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CA" w:rsidRPr="00005F8D" w:rsidRDefault="00AC1CCA" w:rsidP="00AC1CCA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AC1CCA" w:rsidRPr="00005F8D" w:rsidRDefault="00AC1CCA" w:rsidP="00AC1CCA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वाणिज्य और उद्योग मंत्रालय</w:t>
      </w:r>
    </w:p>
    <w:p w:rsidR="00AC1CCA" w:rsidRPr="00005F8D" w:rsidRDefault="00AC1CCA" w:rsidP="00AC1CCA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उद्योग संवर्धन और आंतरिक व्यापार विभाग</w:t>
      </w:r>
    </w:p>
    <w:p w:rsidR="00AC1CCA" w:rsidRPr="00005F8D" w:rsidRDefault="00AC1CCA" w:rsidP="00AC1CCA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Cs w:val="22"/>
          <w:u w:val="single"/>
        </w:rPr>
      </w:pPr>
      <w:r w:rsidRPr="00005F8D"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AC1CCA" w:rsidRPr="00005F8D" w:rsidRDefault="00AC1CCA" w:rsidP="00005F8D">
      <w:pPr>
        <w:spacing w:after="0" w:line="360" w:lineRule="auto"/>
        <w:jc w:val="right"/>
        <w:rPr>
          <w:rFonts w:asciiTheme="minorBidi" w:hAnsiTheme="minorBidi"/>
          <w:b/>
          <w:bCs/>
          <w:szCs w:val="22"/>
          <w:u w:val="single"/>
        </w:rPr>
      </w:pPr>
      <w:r w:rsidRPr="00005F8D">
        <w:rPr>
          <w:rFonts w:asciiTheme="minorBidi" w:hAnsiTheme="minorBidi"/>
          <w:b/>
          <w:bCs/>
          <w:szCs w:val="22"/>
          <w:u w:val="single"/>
          <w:cs/>
        </w:rPr>
        <w:t>अतारांकित प्रश्‍न संख्या: 1819</w:t>
      </w:r>
    </w:p>
    <w:p w:rsidR="00AC1CCA" w:rsidRPr="00005F8D" w:rsidRDefault="00AC1CCA" w:rsidP="00005F8D">
      <w:pPr>
        <w:spacing w:after="0" w:line="360" w:lineRule="auto"/>
        <w:jc w:val="center"/>
        <w:rPr>
          <w:rFonts w:asciiTheme="minorBidi" w:hAnsiTheme="minorBidi"/>
          <w:b/>
          <w:bCs/>
          <w:szCs w:val="22"/>
          <w:u w:val="single"/>
        </w:rPr>
      </w:pPr>
      <w:r w:rsidRPr="00005F8D">
        <w:rPr>
          <w:rFonts w:asciiTheme="minorBidi" w:hAnsiTheme="minorBidi"/>
          <w:b/>
          <w:bCs/>
          <w:szCs w:val="22"/>
          <w:u w:val="single"/>
          <w:cs/>
        </w:rPr>
        <w:t>शुक्रवार</w:t>
      </w:r>
      <w:r w:rsidRPr="00005F8D">
        <w:rPr>
          <w:rFonts w:asciiTheme="minorBidi" w:hAnsiTheme="minorBidi"/>
          <w:b/>
          <w:bCs/>
          <w:szCs w:val="22"/>
          <w:u w:val="single"/>
        </w:rPr>
        <w:t xml:space="preserve">, </w:t>
      </w:r>
      <w:r w:rsidRPr="00005F8D">
        <w:rPr>
          <w:rFonts w:asciiTheme="minorBidi" w:hAnsiTheme="minorBidi"/>
          <w:b/>
          <w:bCs/>
          <w:szCs w:val="22"/>
          <w:u w:val="single"/>
          <w:cs/>
        </w:rPr>
        <w:t>6 मार्च</w:t>
      </w:r>
      <w:r w:rsidRPr="00005F8D">
        <w:rPr>
          <w:rFonts w:asciiTheme="minorBidi" w:hAnsiTheme="minorBidi"/>
          <w:b/>
          <w:bCs/>
          <w:szCs w:val="22"/>
          <w:u w:val="single"/>
        </w:rPr>
        <w:t xml:space="preserve">, </w:t>
      </w:r>
      <w:r w:rsidRPr="00005F8D">
        <w:rPr>
          <w:rFonts w:asciiTheme="minorBidi" w:hAnsiTheme="minorBidi"/>
          <w:b/>
          <w:bCs/>
          <w:szCs w:val="22"/>
          <w:u w:val="single"/>
          <w:cs/>
        </w:rPr>
        <w:t>2020 को उत्तर दिए जाने के लिए</w:t>
      </w:r>
    </w:p>
    <w:p w:rsidR="00AC1CCA" w:rsidRPr="00005F8D" w:rsidRDefault="00AC1CCA" w:rsidP="00005F8D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चेन्नै-बेंगलुरु औद्योगिक गलियारा</w:t>
      </w:r>
    </w:p>
    <w:p w:rsidR="00AC1CCA" w:rsidRPr="00005F8D" w:rsidRDefault="00AC1CCA" w:rsidP="00005F8D">
      <w:pPr>
        <w:spacing w:after="0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</w:rPr>
        <w:t xml:space="preserve">1819. </w:t>
      </w:r>
      <w:r w:rsidRPr="00005F8D">
        <w:rPr>
          <w:rFonts w:asciiTheme="minorBidi" w:hAnsiTheme="minorBidi"/>
          <w:b/>
          <w:bCs/>
          <w:szCs w:val="22"/>
          <w:cs/>
        </w:rPr>
        <w:t xml:space="preserve">श्री प्रभाकर रेड्डी वेमिरेड्डीः </w:t>
      </w:r>
    </w:p>
    <w:p w:rsidR="00AC1CCA" w:rsidRPr="00005F8D" w:rsidRDefault="00AC1CCA" w:rsidP="00005F8D">
      <w:pPr>
        <w:spacing w:after="0"/>
        <w:rPr>
          <w:rFonts w:asciiTheme="minorBidi" w:hAnsiTheme="minorBidi"/>
          <w:szCs w:val="22"/>
        </w:rPr>
      </w:pPr>
      <w:r w:rsidRPr="00005F8D">
        <w:rPr>
          <w:rFonts w:asciiTheme="minorBidi" w:hAnsiTheme="minorBidi"/>
          <w:szCs w:val="22"/>
          <w:cs/>
        </w:rPr>
        <w:t xml:space="preserve">क्या </w:t>
      </w:r>
      <w:r w:rsidRPr="00005F8D">
        <w:rPr>
          <w:rFonts w:asciiTheme="minorBidi" w:hAnsiTheme="minorBidi"/>
          <w:b/>
          <w:bCs/>
          <w:szCs w:val="22"/>
          <w:cs/>
        </w:rPr>
        <w:t>वाणिज्य और उद्योग मंत्री</w:t>
      </w:r>
      <w:r w:rsidRPr="00005F8D">
        <w:rPr>
          <w:rFonts w:asciiTheme="minorBidi" w:hAnsiTheme="minorBidi"/>
          <w:szCs w:val="22"/>
          <w:cs/>
        </w:rPr>
        <w:t xml:space="preserve"> यह बताने की कृपा करेंगे किः</w:t>
      </w:r>
    </w:p>
    <w:p w:rsidR="00AC1CCA" w:rsidRPr="00005F8D" w:rsidRDefault="00AC1CCA" w:rsidP="00005F8D">
      <w:pPr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005F8D">
        <w:rPr>
          <w:rFonts w:asciiTheme="minorBidi" w:hAnsiTheme="minorBidi"/>
          <w:szCs w:val="22"/>
        </w:rPr>
        <w:t>(</w:t>
      </w:r>
      <w:r w:rsidRPr="00005F8D">
        <w:rPr>
          <w:rFonts w:asciiTheme="minorBidi" w:hAnsiTheme="minorBidi"/>
          <w:szCs w:val="22"/>
          <w:cs/>
        </w:rPr>
        <w:t xml:space="preserve">क) </w:t>
      </w:r>
      <w:r w:rsidR="001A2774" w:rsidRPr="00005F8D">
        <w:rPr>
          <w:rFonts w:asciiTheme="minorBidi" w:hAnsiTheme="minorBidi" w:hint="cs"/>
          <w:szCs w:val="22"/>
          <w:cs/>
        </w:rPr>
        <w:tab/>
      </w:r>
      <w:r w:rsidRPr="00005F8D">
        <w:rPr>
          <w:rFonts w:asciiTheme="minorBidi" w:hAnsiTheme="minorBidi"/>
          <w:szCs w:val="22"/>
          <w:cs/>
        </w:rPr>
        <w:t xml:space="preserve">क्या यह सच है कि कृष्णापटनम पत्तन से होकर गुज़रने वाले चेन्नै-बेंगलुरु औद्योगिक गलियारे के लिए </w:t>
      </w:r>
      <w:r w:rsidRPr="00005F8D">
        <w:rPr>
          <w:rFonts w:asciiTheme="minorBidi" w:hAnsiTheme="minorBidi"/>
          <w:szCs w:val="22"/>
        </w:rPr>
        <w:t>90</w:t>
      </w:r>
      <w:r w:rsidRPr="00005F8D">
        <w:rPr>
          <w:rFonts w:asciiTheme="minorBidi" w:hAnsiTheme="minorBidi"/>
          <w:szCs w:val="22"/>
          <w:cs/>
        </w:rPr>
        <w:t xml:space="preserve"> प्रतिशत से अधिक भूमि का अधिग्रहण पूरा कर लिया गया है</w:t>
      </w:r>
      <w:r w:rsidRPr="00005F8D">
        <w:rPr>
          <w:rFonts w:asciiTheme="minorBidi" w:hAnsiTheme="minorBidi"/>
          <w:szCs w:val="22"/>
        </w:rPr>
        <w:t>;</w:t>
      </w:r>
    </w:p>
    <w:p w:rsidR="00AC1CCA" w:rsidRPr="00005F8D" w:rsidRDefault="00AC1CCA" w:rsidP="00005F8D">
      <w:pPr>
        <w:spacing w:after="0" w:line="240" w:lineRule="auto"/>
        <w:rPr>
          <w:rFonts w:asciiTheme="minorBidi" w:hAnsiTheme="minorBidi"/>
          <w:szCs w:val="22"/>
        </w:rPr>
      </w:pPr>
      <w:r w:rsidRPr="00005F8D">
        <w:rPr>
          <w:rFonts w:asciiTheme="minorBidi" w:hAnsiTheme="minorBidi"/>
          <w:szCs w:val="22"/>
        </w:rPr>
        <w:t>(</w:t>
      </w:r>
      <w:r w:rsidRPr="00005F8D">
        <w:rPr>
          <w:rFonts w:asciiTheme="minorBidi" w:hAnsiTheme="minorBidi"/>
          <w:szCs w:val="22"/>
          <w:cs/>
        </w:rPr>
        <w:t>ख)</w:t>
      </w:r>
      <w:r w:rsidR="001A2774" w:rsidRPr="00005F8D">
        <w:rPr>
          <w:rFonts w:asciiTheme="minorBidi" w:hAnsiTheme="minorBidi" w:hint="cs"/>
          <w:szCs w:val="22"/>
          <w:cs/>
        </w:rPr>
        <w:tab/>
      </w:r>
      <w:r w:rsidRPr="00005F8D">
        <w:rPr>
          <w:rFonts w:asciiTheme="minorBidi" w:hAnsiTheme="minorBidi"/>
          <w:szCs w:val="22"/>
          <w:cs/>
        </w:rPr>
        <w:t>क्या यह भी सच है कि भावी योजना और एसवीपी भी तैयार हैं</w:t>
      </w:r>
      <w:r w:rsidRPr="00005F8D">
        <w:rPr>
          <w:rFonts w:asciiTheme="minorBidi" w:hAnsiTheme="minorBidi"/>
          <w:szCs w:val="22"/>
        </w:rPr>
        <w:t xml:space="preserve">; </w:t>
      </w:r>
      <w:r w:rsidRPr="00005F8D">
        <w:rPr>
          <w:rFonts w:asciiTheme="minorBidi" w:hAnsiTheme="minorBidi"/>
          <w:szCs w:val="22"/>
          <w:cs/>
        </w:rPr>
        <w:t>और</w:t>
      </w:r>
    </w:p>
    <w:p w:rsidR="00AC1CCA" w:rsidRPr="00005F8D" w:rsidRDefault="00AC1CCA" w:rsidP="00005F8D">
      <w:pPr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005F8D">
        <w:rPr>
          <w:rFonts w:asciiTheme="minorBidi" w:hAnsiTheme="minorBidi"/>
          <w:szCs w:val="22"/>
        </w:rPr>
        <w:t>(</w:t>
      </w:r>
      <w:r w:rsidRPr="00005F8D">
        <w:rPr>
          <w:rFonts w:asciiTheme="minorBidi" w:hAnsiTheme="minorBidi"/>
          <w:szCs w:val="22"/>
          <w:cs/>
        </w:rPr>
        <w:t xml:space="preserve">ग) </w:t>
      </w:r>
      <w:r w:rsidR="001A2774" w:rsidRPr="00005F8D">
        <w:rPr>
          <w:rFonts w:asciiTheme="minorBidi" w:hAnsiTheme="minorBidi" w:hint="cs"/>
          <w:szCs w:val="22"/>
          <w:cs/>
        </w:rPr>
        <w:tab/>
      </w:r>
      <w:r w:rsidRPr="00005F8D">
        <w:rPr>
          <w:rFonts w:asciiTheme="minorBidi" w:hAnsiTheme="minorBidi"/>
          <w:szCs w:val="22"/>
          <w:cs/>
        </w:rPr>
        <w:t>यदि हां</w:t>
      </w:r>
      <w:r w:rsidRPr="00005F8D">
        <w:rPr>
          <w:rFonts w:asciiTheme="minorBidi" w:hAnsiTheme="minorBidi"/>
          <w:szCs w:val="22"/>
        </w:rPr>
        <w:t xml:space="preserve">, </w:t>
      </w:r>
      <w:r w:rsidRPr="00005F8D">
        <w:rPr>
          <w:rFonts w:asciiTheme="minorBidi" w:hAnsiTheme="minorBidi"/>
          <w:szCs w:val="22"/>
          <w:cs/>
        </w:rPr>
        <w:t>तो सरकार आगे क्या कार्रवाई करने जा रही है और कब तक कार्य आदेश जारी किए जाएंगे तथा परियोजना के पूरे होने की संभावित तारीख क्या है</w:t>
      </w:r>
      <w:r w:rsidRPr="00005F8D">
        <w:rPr>
          <w:rFonts w:asciiTheme="minorBidi" w:hAnsiTheme="minorBidi"/>
          <w:szCs w:val="22"/>
        </w:rPr>
        <w:t>?</w:t>
      </w:r>
    </w:p>
    <w:p w:rsidR="00AC1CCA" w:rsidRPr="00005F8D" w:rsidRDefault="00AC1CCA" w:rsidP="00AC1CCA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उत्‍तर</w:t>
      </w:r>
    </w:p>
    <w:p w:rsidR="00AC1CCA" w:rsidRPr="00005F8D" w:rsidRDefault="00AC1CCA" w:rsidP="00AC1CCA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वाणिज्‍य और उद्योग मंत्री</w:t>
      </w:r>
    </w:p>
    <w:p w:rsidR="00AC1CCA" w:rsidRPr="00005F8D" w:rsidRDefault="00AC1CCA" w:rsidP="00AC1CCA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005F8D">
        <w:rPr>
          <w:rFonts w:asciiTheme="minorBidi" w:hAnsiTheme="minorBidi"/>
          <w:b/>
          <w:bCs/>
          <w:szCs w:val="22"/>
          <w:cs/>
        </w:rPr>
        <w:t>(श्री पीयूष गोयल</w:t>
      </w:r>
      <w:r w:rsidRPr="00005F8D">
        <w:rPr>
          <w:rFonts w:asciiTheme="minorBidi" w:hAnsiTheme="minorBidi"/>
          <w:b/>
          <w:bCs/>
          <w:szCs w:val="22"/>
        </w:rPr>
        <w:t>)</w:t>
      </w:r>
    </w:p>
    <w:p w:rsidR="00AC1CCA" w:rsidRPr="00005F8D" w:rsidRDefault="00AC1CCA" w:rsidP="00AC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Mangal"/>
          <w:sz w:val="4"/>
          <w:szCs w:val="4"/>
        </w:rPr>
      </w:pPr>
    </w:p>
    <w:p w:rsidR="00AC1CCA" w:rsidRPr="00005F8D" w:rsidRDefault="00AC1CCA" w:rsidP="00E76480">
      <w:pPr>
        <w:spacing w:after="0" w:line="240" w:lineRule="auto"/>
        <w:ind w:left="1440" w:hanging="1440"/>
        <w:jc w:val="both"/>
        <w:rPr>
          <w:rFonts w:ascii="Courier New" w:eastAsia="Times New Roman" w:hAnsi="Courier New" w:cs="Courier New"/>
          <w:szCs w:val="22"/>
          <w:cs/>
        </w:rPr>
      </w:pPr>
      <w:r w:rsidRPr="00005F8D">
        <w:rPr>
          <w:rFonts w:ascii="Courier New" w:eastAsia="Times New Roman" w:hAnsi="Courier New" w:cs="Mangal" w:hint="cs"/>
          <w:b/>
          <w:bCs/>
          <w:szCs w:val="22"/>
          <w:cs/>
        </w:rPr>
        <w:t>(क)</w:t>
      </w:r>
      <w:r w:rsidR="00E76480" w:rsidRPr="00005F8D">
        <w:rPr>
          <w:rFonts w:ascii="Courier New" w:eastAsia="Times New Roman" w:hAnsi="Courier New" w:cs="Mangal" w:hint="cs"/>
          <w:b/>
          <w:bCs/>
          <w:szCs w:val="22"/>
          <w:cs/>
        </w:rPr>
        <w:t xml:space="preserve"> </w:t>
      </w:r>
      <w:r w:rsidRPr="00005F8D">
        <w:rPr>
          <w:rFonts w:ascii="Courier New" w:eastAsia="Times New Roman" w:hAnsi="Courier New" w:cs="Mangal" w:hint="cs"/>
          <w:b/>
          <w:bCs/>
          <w:szCs w:val="22"/>
          <w:cs/>
        </w:rPr>
        <w:t>से</w:t>
      </w:r>
      <w:r w:rsidR="00E76480" w:rsidRPr="00005F8D">
        <w:rPr>
          <w:rFonts w:ascii="Courier New" w:eastAsia="Times New Roman" w:hAnsi="Courier New" w:cs="Mangal" w:hint="cs"/>
          <w:b/>
          <w:bCs/>
          <w:szCs w:val="22"/>
          <w:cs/>
        </w:rPr>
        <w:t xml:space="preserve"> </w:t>
      </w:r>
      <w:r w:rsidRPr="00005F8D">
        <w:rPr>
          <w:rFonts w:ascii="Courier New" w:eastAsia="Times New Roman" w:hAnsi="Courier New" w:cs="Mangal" w:hint="cs"/>
          <w:b/>
          <w:bCs/>
          <w:szCs w:val="22"/>
          <w:cs/>
        </w:rPr>
        <w:t>(ग):</w:t>
      </w:r>
      <w:r w:rsidRPr="00005F8D">
        <w:rPr>
          <w:rFonts w:ascii="Courier New" w:eastAsia="Times New Roman" w:hAnsi="Courier New" w:cs="Mangal" w:hint="cs"/>
          <w:szCs w:val="22"/>
          <w:cs/>
        </w:rPr>
        <w:tab/>
        <w:t>चेन्नई ब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ैं</w:t>
      </w:r>
      <w:r w:rsidRPr="00005F8D">
        <w:rPr>
          <w:rFonts w:ascii="Courier New" w:eastAsia="Times New Roman" w:hAnsi="Courier New" w:cs="Mangal" w:hint="cs"/>
          <w:szCs w:val="22"/>
          <w:cs/>
        </w:rPr>
        <w:t>गलुरू औद्योगिक कॉरिडोर (सीबीआईसी) में तीन राज्य</w:t>
      </w:r>
      <w:r w:rsidR="00E76480" w:rsidRPr="00005F8D">
        <w:rPr>
          <w:rFonts w:ascii="Courier New" w:eastAsia="Times New Roman" w:hAnsi="Courier New" w:cs="Mangal"/>
          <w:szCs w:val="22"/>
        </w:rPr>
        <w:t xml:space="preserve">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नामतः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आंध्र प्रदेश</w:t>
      </w:r>
      <w:r w:rsidRPr="00005F8D">
        <w:rPr>
          <w:rFonts w:ascii="Courier New" w:eastAsia="Times New Roman" w:hAnsi="Courier New" w:cs="Courier New" w:hint="cs"/>
          <w:szCs w:val="22"/>
        </w:rPr>
        <w:t xml:space="preserve">,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कर्नाटक और तमिलनाडु </w:t>
      </w:r>
      <w:r w:rsidR="002E1F9E" w:rsidRPr="00005F8D">
        <w:rPr>
          <w:rFonts w:ascii="Courier New" w:eastAsia="Times New Roman" w:hAnsi="Courier New" w:cs="Mangal" w:hint="cs"/>
          <w:szCs w:val="22"/>
          <w:cs/>
        </w:rPr>
        <w:t xml:space="preserve">शामिल हैं।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समग्र </w:t>
      </w:r>
      <w:r w:rsidR="00036557" w:rsidRPr="00005F8D">
        <w:rPr>
          <w:rFonts w:ascii="Courier New" w:eastAsia="Times New Roman" w:hAnsi="Courier New" w:cs="Mangal" w:hint="cs"/>
          <w:szCs w:val="22"/>
          <w:cs/>
        </w:rPr>
        <w:t xml:space="preserve">कॉरीडोर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के लिए परिप्रेक्ष्य योजना पूरी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कर ली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गई है और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 xml:space="preserve"> विकास के लिए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कृष्णापट्टनम (आंध्र प्रदेश)</w:t>
      </w:r>
      <w:r w:rsidRPr="00005F8D">
        <w:rPr>
          <w:rFonts w:ascii="Courier New" w:eastAsia="Times New Roman" w:hAnsi="Courier New" w:cs="Courier New" w:hint="cs"/>
          <w:szCs w:val="22"/>
        </w:rPr>
        <w:t xml:space="preserve">, </w:t>
      </w:r>
      <w:r w:rsidR="00036557" w:rsidRPr="00005F8D">
        <w:rPr>
          <w:rFonts w:ascii="Courier New" w:eastAsia="Times New Roman" w:hAnsi="Courier New" w:cs="Mangal" w:hint="cs"/>
          <w:szCs w:val="22"/>
          <w:cs/>
        </w:rPr>
        <w:t>तुमकुरु (कर्नाटक) और पोन्‍ने</w:t>
      </w:r>
      <w:r w:rsidRPr="00005F8D">
        <w:rPr>
          <w:rFonts w:ascii="Courier New" w:eastAsia="Times New Roman" w:hAnsi="Courier New" w:cs="Mangal" w:hint="cs"/>
          <w:szCs w:val="22"/>
          <w:cs/>
        </w:rPr>
        <w:t>री (तमिलनाडु) तीन नोड्स की पहचान की गई है</w:t>
      </w:r>
      <w:r w:rsidR="00AF05B3" w:rsidRPr="00005F8D">
        <w:rPr>
          <w:rFonts w:ascii="Courier New" w:eastAsia="Times New Roman" w:hAnsi="Courier New" w:cs="Mangal" w:hint="cs"/>
          <w:szCs w:val="22"/>
          <w:cs/>
        </w:rPr>
        <w:t>।</w:t>
      </w:r>
      <w:r w:rsidRPr="00005F8D">
        <w:rPr>
          <w:rFonts w:ascii="Courier New" w:eastAsia="Times New Roman" w:hAnsi="Courier New" w:cs="Courier New" w:hint="cs"/>
          <w:szCs w:val="22"/>
        </w:rPr>
        <w:t xml:space="preserve"> </w:t>
      </w:r>
      <w:r w:rsidR="00AF05B3" w:rsidRPr="00005F8D">
        <w:rPr>
          <w:rFonts w:ascii="Mangal" w:eastAsia="Times New Roman" w:hAnsi="Mangal" w:cs="Mangal" w:hint="cs"/>
          <w:szCs w:val="22"/>
          <w:cs/>
        </w:rPr>
        <w:t>आंध्र प्रद</w:t>
      </w:r>
      <w:r w:rsidR="00E76480" w:rsidRPr="00005F8D">
        <w:rPr>
          <w:rFonts w:ascii="Mangal" w:eastAsia="Times New Roman" w:hAnsi="Mangal" w:cs="Mangal" w:hint="cs"/>
          <w:szCs w:val="22"/>
          <w:cs/>
        </w:rPr>
        <w:t>ेश तथा कर्नाटक की राज्‍य सरकार</w:t>
      </w:r>
      <w:r w:rsidR="00AF05B3" w:rsidRPr="00005F8D">
        <w:rPr>
          <w:rFonts w:ascii="Mangal" w:eastAsia="Times New Roman" w:hAnsi="Mangal" w:cs="Mangal" w:hint="cs"/>
          <w:szCs w:val="22"/>
          <w:cs/>
        </w:rPr>
        <w:t xml:space="preserve"> ने </w:t>
      </w:r>
      <w:r w:rsidR="00C24477" w:rsidRPr="00005F8D">
        <w:rPr>
          <w:rFonts w:ascii="Courier New" w:eastAsia="Times New Roman" w:hAnsi="Courier New" w:cs="Mangal" w:hint="cs"/>
          <w:szCs w:val="22"/>
          <w:cs/>
        </w:rPr>
        <w:t>चरण</w:t>
      </w:r>
      <w:r w:rsidR="003B274B">
        <w:rPr>
          <w:rFonts w:ascii="Courier New" w:eastAsia="Times New Roman" w:hAnsi="Courier New" w:cs="Mangal" w:hint="cs"/>
          <w:szCs w:val="22"/>
          <w:cs/>
        </w:rPr>
        <w:t>-1</w:t>
      </w:r>
      <w:r w:rsidR="00C24477" w:rsidRPr="00005F8D">
        <w:rPr>
          <w:rFonts w:ascii="Courier New" w:eastAsia="Times New Roman" w:hAnsi="Courier New" w:cs="Mangal" w:hint="cs"/>
          <w:szCs w:val="22"/>
          <w:cs/>
        </w:rPr>
        <w:t xml:space="preserve"> </w:t>
      </w:r>
      <w:r w:rsidR="00AF05B3" w:rsidRPr="00005F8D">
        <w:rPr>
          <w:rFonts w:ascii="Mangal" w:eastAsia="Times New Roman" w:hAnsi="Mangal" w:cs="Mangal" w:hint="cs"/>
          <w:szCs w:val="22"/>
          <w:cs/>
        </w:rPr>
        <w:t>के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विकास के लिए आवश्यक 90 प्रतिशत</w:t>
      </w:r>
      <w:r w:rsidR="00AF05B3" w:rsidRPr="00005F8D">
        <w:rPr>
          <w:rFonts w:ascii="Courier New" w:eastAsia="Times New Roman" w:hAnsi="Courier New" w:cs="Mangal" w:hint="cs"/>
          <w:szCs w:val="22"/>
          <w:cs/>
        </w:rPr>
        <w:t xml:space="preserve"> से अधिक भूमि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अपने अधिकार क्षेत्र</w:t>
      </w:r>
      <w:r w:rsidR="00AF05B3" w:rsidRPr="00005F8D">
        <w:rPr>
          <w:rFonts w:ascii="Courier New" w:eastAsia="Times New Roman" w:hAnsi="Courier New" w:cs="Mangal" w:hint="cs"/>
          <w:szCs w:val="22"/>
          <w:cs/>
        </w:rPr>
        <w:t xml:space="preserve"> में होने की पुष्टि की है</w:t>
      </w:r>
      <w:r w:rsidRPr="00005F8D">
        <w:rPr>
          <w:rFonts w:ascii="Courier New" w:eastAsia="Times New Roman" w:hAnsi="Courier New" w:cs="Mangal" w:hint="cs"/>
          <w:szCs w:val="22"/>
          <w:cs/>
        </w:rPr>
        <w:t>। इसके अलावा</w:t>
      </w:r>
      <w:r w:rsidRPr="00005F8D">
        <w:rPr>
          <w:rFonts w:ascii="Courier New" w:eastAsia="Times New Roman" w:hAnsi="Courier New" w:cs="Courier New" w:hint="cs"/>
          <w:szCs w:val="22"/>
        </w:rPr>
        <w:t xml:space="preserve">, </w:t>
      </w:r>
      <w:r w:rsidRPr="00005F8D">
        <w:rPr>
          <w:rFonts w:ascii="Courier New" w:eastAsia="Times New Roman" w:hAnsi="Courier New" w:cs="Mangal" w:hint="cs"/>
          <w:szCs w:val="22"/>
          <w:cs/>
        </w:rPr>
        <w:t>तमिलनाडु सरकार ने स</w:t>
      </w:r>
      <w:r w:rsidR="00C24477" w:rsidRPr="00005F8D">
        <w:rPr>
          <w:rFonts w:ascii="Courier New" w:eastAsia="Times New Roman" w:hAnsi="Courier New" w:cs="Mangal" w:hint="cs"/>
          <w:szCs w:val="22"/>
          <w:cs/>
        </w:rPr>
        <w:t xml:space="preserve">ूचित किया है कि उन्होंने पोन्‍नेरी </w:t>
      </w:r>
      <w:r w:rsidRPr="00005F8D">
        <w:rPr>
          <w:rFonts w:ascii="Courier New" w:eastAsia="Times New Roman" w:hAnsi="Courier New" w:cs="Mangal" w:hint="cs"/>
          <w:szCs w:val="22"/>
          <w:cs/>
        </w:rPr>
        <w:t>नोड के विकास के लिए 1366.11 एकड़ क्षेत्र को अधिसूचित करने का निर्णय लिया है।</w:t>
      </w:r>
    </w:p>
    <w:p w:rsidR="00AC1CCA" w:rsidRPr="001E5624" w:rsidRDefault="00AC1CCA" w:rsidP="00E76480">
      <w:pPr>
        <w:spacing w:after="0" w:line="240" w:lineRule="auto"/>
        <w:rPr>
          <w:rFonts w:ascii="Courier New" w:eastAsia="Times New Roman" w:hAnsi="Courier New" w:cs="Mangal"/>
          <w:sz w:val="8"/>
          <w:szCs w:val="8"/>
        </w:rPr>
      </w:pPr>
    </w:p>
    <w:p w:rsidR="00AC1CCA" w:rsidRDefault="00AC1CCA" w:rsidP="00E76480">
      <w:pPr>
        <w:spacing w:after="0" w:line="240" w:lineRule="auto"/>
        <w:ind w:left="1418"/>
        <w:jc w:val="both"/>
        <w:rPr>
          <w:rFonts w:ascii="Courier New" w:eastAsia="Times New Roman" w:hAnsi="Courier New" w:cs="Mangal"/>
          <w:szCs w:val="22"/>
        </w:rPr>
      </w:pPr>
      <w:r w:rsidRPr="00005F8D">
        <w:rPr>
          <w:rFonts w:ascii="Courier New" w:eastAsia="Times New Roman" w:hAnsi="Courier New" w:cs="Mangal" w:hint="cs"/>
          <w:szCs w:val="22"/>
          <w:cs/>
        </w:rPr>
        <w:t>कृष्णापट</w:t>
      </w:r>
      <w:bookmarkStart w:id="0" w:name="_GoBack"/>
      <w:bookmarkEnd w:id="0"/>
      <w:r w:rsidRPr="00005F8D">
        <w:rPr>
          <w:rFonts w:ascii="Courier New" w:eastAsia="Times New Roman" w:hAnsi="Courier New" w:cs="Mangal" w:hint="cs"/>
          <w:szCs w:val="22"/>
          <w:cs/>
        </w:rPr>
        <w:t>नम और तुमकुरु नोड्स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 xml:space="preserve"> के चरण-</w:t>
      </w:r>
      <w:r w:rsidR="00E76480" w:rsidRPr="00005F8D">
        <w:rPr>
          <w:rFonts w:ascii="Courier New" w:eastAsia="Times New Roman" w:hAnsi="Courier New" w:cs="Mangal"/>
          <w:szCs w:val="22"/>
          <w:lang w:val="en-IN"/>
        </w:rPr>
        <w:t>I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के लिए मास्टर प्लानिंग और प्रारंभिक इंजीनियरिंग गतिविधियों को पूरा </w:t>
      </w:r>
      <w:r w:rsidR="00C24477" w:rsidRPr="00005F8D">
        <w:rPr>
          <w:rFonts w:ascii="Courier New" w:eastAsia="Times New Roman" w:hAnsi="Courier New" w:cs="Mangal" w:hint="cs"/>
          <w:szCs w:val="22"/>
          <w:cs/>
        </w:rPr>
        <w:t>कर लि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या गया है और इन परियोजनाओं के कार्यान्वयन के लिए विशेष प्रयोजन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माध्यम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(एसपीवी)</w:t>
      </w:r>
      <w:r w:rsidR="00C24477" w:rsidRPr="00005F8D">
        <w:rPr>
          <w:rFonts w:ascii="Courier New" w:eastAsia="Times New Roman" w:hAnsi="Courier New" w:cs="Mangal" w:hint="cs"/>
          <w:szCs w:val="22"/>
          <w:cs/>
        </w:rPr>
        <w:t xml:space="preserve">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शामिल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कर लिए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गए हैं। पोन्नेरी नोड के लिए</w:t>
      </w:r>
      <w:r w:rsidRPr="00005F8D">
        <w:rPr>
          <w:rFonts w:ascii="Courier New" w:eastAsia="Times New Roman" w:hAnsi="Courier New" w:cs="Courier New" w:hint="cs"/>
          <w:szCs w:val="22"/>
        </w:rPr>
        <w:t xml:space="preserve">, </w:t>
      </w:r>
      <w:r w:rsidR="00864A41" w:rsidRPr="00005F8D">
        <w:rPr>
          <w:rFonts w:ascii="Courier New" w:eastAsia="Times New Roman" w:hAnsi="Courier New" w:cs="Mangal" w:hint="cs"/>
          <w:szCs w:val="22"/>
          <w:cs/>
        </w:rPr>
        <w:t xml:space="preserve">राष्‍ट्रीय औद्योगिक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कॉरिडोर </w:t>
      </w:r>
      <w:r w:rsidR="002E658D" w:rsidRPr="00005F8D">
        <w:rPr>
          <w:rFonts w:ascii="Courier New" w:eastAsia="Times New Roman" w:hAnsi="Courier New" w:cs="Mangal" w:hint="cs"/>
          <w:szCs w:val="22"/>
          <w:cs/>
        </w:rPr>
        <w:t>विकास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</w:t>
      </w:r>
      <w:r w:rsidR="002E658D" w:rsidRPr="00005F8D">
        <w:rPr>
          <w:rFonts w:ascii="Courier New" w:eastAsia="Times New Roman" w:hAnsi="Courier New" w:cs="Mangal" w:hint="cs"/>
          <w:szCs w:val="22"/>
          <w:cs/>
        </w:rPr>
        <w:t xml:space="preserve">एवं  कार्यान्‍वयन न्‍यास </w:t>
      </w:r>
      <w:r w:rsidRPr="00005F8D">
        <w:rPr>
          <w:rFonts w:ascii="Courier New" w:eastAsia="Times New Roman" w:hAnsi="Courier New" w:cs="Mangal" w:hint="cs"/>
          <w:szCs w:val="22"/>
          <w:cs/>
        </w:rPr>
        <w:t>(</w:t>
      </w:r>
      <w:r w:rsidRPr="00005F8D">
        <w:rPr>
          <w:rFonts w:ascii="Mangal" w:eastAsia="Times New Roman" w:hAnsi="Mangal" w:cs="Mangal" w:hint="cs"/>
          <w:szCs w:val="22"/>
          <w:cs/>
        </w:rPr>
        <w:t>एनआईसीडीआईटी</w:t>
      </w:r>
      <w:r w:rsidRPr="00005F8D">
        <w:rPr>
          <w:rFonts w:ascii="Courier New" w:eastAsia="Times New Roman" w:hAnsi="Courier New" w:cs="Courier New" w:hint="cs"/>
          <w:szCs w:val="22"/>
        </w:rPr>
        <w:t>)</w:t>
      </w:r>
      <w:r w:rsidR="002E658D" w:rsidRPr="00005F8D">
        <w:rPr>
          <w:rFonts w:ascii="Courier New" w:eastAsia="Times New Roman" w:hAnsi="Courier New" w:hint="cs"/>
          <w:szCs w:val="22"/>
          <w:cs/>
        </w:rPr>
        <w:t xml:space="preserve"> </w:t>
      </w:r>
      <w:r w:rsidRPr="00005F8D">
        <w:rPr>
          <w:rFonts w:ascii="Courier New" w:eastAsia="Times New Roman" w:hAnsi="Courier New" w:cs="Mangal" w:hint="cs"/>
          <w:szCs w:val="22"/>
          <w:cs/>
        </w:rPr>
        <w:t>ने एसपीवी के गठन के लिए शेयरहोल्डर एग्रीमेंट (एसएचए</w:t>
      </w:r>
      <w:r w:rsidRPr="00005F8D">
        <w:rPr>
          <w:rFonts w:ascii="Courier New" w:eastAsia="Times New Roman" w:hAnsi="Courier New" w:cs="Courier New" w:hint="cs"/>
          <w:szCs w:val="22"/>
        </w:rPr>
        <w:t xml:space="preserve">) </w:t>
      </w:r>
      <w:r w:rsidRPr="00005F8D">
        <w:rPr>
          <w:rFonts w:ascii="Courier New" w:eastAsia="Times New Roman" w:hAnsi="Courier New" w:cs="Mangal" w:hint="cs"/>
          <w:szCs w:val="22"/>
          <w:cs/>
        </w:rPr>
        <w:t>और स्टेट सपोर्टेड एग्रीमेंट (</w:t>
      </w:r>
      <w:r w:rsidRPr="00005F8D">
        <w:rPr>
          <w:rFonts w:ascii="Mangal" w:eastAsia="Times New Roman" w:hAnsi="Mangal" w:cs="Mangal" w:hint="cs"/>
          <w:szCs w:val="22"/>
          <w:cs/>
        </w:rPr>
        <w:t>एसएसए</w:t>
      </w:r>
      <w:r w:rsidRPr="00005F8D">
        <w:rPr>
          <w:rFonts w:ascii="Courier New" w:eastAsia="Times New Roman" w:hAnsi="Courier New" w:cs="Courier New" w:hint="cs"/>
          <w:szCs w:val="22"/>
        </w:rPr>
        <w:t xml:space="preserve">) </w:t>
      </w:r>
      <w:r w:rsidRPr="00005F8D">
        <w:rPr>
          <w:rFonts w:ascii="Courier New" w:eastAsia="Times New Roman" w:hAnsi="Courier New" w:cs="Mangal" w:hint="cs"/>
          <w:szCs w:val="22"/>
          <w:cs/>
        </w:rPr>
        <w:t>के निष्पादन के लिए अपन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ा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अनुमोदन</w:t>
      </w:r>
      <w:r w:rsidR="00D91B46" w:rsidRPr="00005F8D">
        <w:rPr>
          <w:rFonts w:ascii="Courier New" w:eastAsia="Times New Roman" w:hAnsi="Courier New" w:cs="Mangal" w:hint="cs"/>
          <w:szCs w:val="22"/>
          <w:cs/>
        </w:rPr>
        <w:t xml:space="preserve"> प्रदान कर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द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िया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है।</w:t>
      </w:r>
    </w:p>
    <w:p w:rsidR="001E5624" w:rsidRPr="001E5624" w:rsidRDefault="001E5624" w:rsidP="00E76480">
      <w:pPr>
        <w:spacing w:after="0" w:line="240" w:lineRule="auto"/>
        <w:ind w:left="1418"/>
        <w:jc w:val="both"/>
        <w:rPr>
          <w:rFonts w:ascii="Courier New" w:eastAsia="Times New Roman" w:hAnsi="Courier New" w:cs="Mangal"/>
          <w:sz w:val="12"/>
          <w:szCs w:val="12"/>
        </w:rPr>
      </w:pPr>
    </w:p>
    <w:p w:rsidR="00AC1CCA" w:rsidRPr="00005F8D" w:rsidRDefault="00D91B46" w:rsidP="00E76480">
      <w:pPr>
        <w:spacing w:after="0" w:line="240" w:lineRule="auto"/>
        <w:ind w:left="1418"/>
        <w:jc w:val="both"/>
        <w:rPr>
          <w:rFonts w:ascii="Courier New" w:eastAsia="Times New Roman" w:hAnsi="Courier New" w:cs="Mangal"/>
          <w:szCs w:val="22"/>
        </w:rPr>
      </w:pPr>
      <w:r w:rsidRPr="00005F8D">
        <w:rPr>
          <w:rFonts w:ascii="Courier New" w:eastAsia="Times New Roman" w:hAnsi="Courier New" w:cs="Mangal" w:hint="cs"/>
          <w:szCs w:val="22"/>
          <w:cs/>
        </w:rPr>
        <w:t>आर्थिक मामल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ा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संबंधी 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>मंत्रिमंडलीय समिति (</w:t>
      </w:r>
      <w:r w:rsidR="00AC1CCA" w:rsidRPr="00005F8D">
        <w:rPr>
          <w:rFonts w:ascii="Mangal" w:eastAsia="Times New Roman" w:hAnsi="Mangal" w:cs="Mangal" w:hint="cs"/>
          <w:szCs w:val="22"/>
          <w:cs/>
        </w:rPr>
        <w:t>सीसीईए</w:t>
      </w:r>
      <w:r w:rsidR="00AC1CCA" w:rsidRPr="00005F8D">
        <w:rPr>
          <w:rFonts w:ascii="Courier New" w:eastAsia="Times New Roman" w:hAnsi="Courier New" w:cs="Courier New" w:hint="cs"/>
          <w:szCs w:val="22"/>
        </w:rPr>
        <w:t xml:space="preserve">) 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 xml:space="preserve">द्वारा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कृष्णापट्टनम और तुमकुरु नोड्स का 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>मूल्यांकन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 xml:space="preserve"> प्राप्त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 xml:space="preserve"> करने के लिए </w:t>
      </w:r>
      <w:r w:rsidR="003B274B" w:rsidRPr="00005F8D">
        <w:rPr>
          <w:rFonts w:ascii="Courier New" w:eastAsia="Times New Roman" w:hAnsi="Courier New" w:cs="Mangal" w:hint="cs"/>
          <w:szCs w:val="22"/>
          <w:cs/>
        </w:rPr>
        <w:t xml:space="preserve">कार्रवाई 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 xml:space="preserve">पहले ही शुरू कर दी गई है। चूंकि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 xml:space="preserve">वर्तमान में 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>परियोजना विकास के चरण में है</w:t>
      </w:r>
      <w:r w:rsidR="00AC1CCA" w:rsidRPr="00005F8D">
        <w:rPr>
          <w:rFonts w:ascii="Courier New" w:eastAsia="Times New Roman" w:hAnsi="Courier New" w:cs="Courier New" w:hint="cs"/>
          <w:szCs w:val="22"/>
        </w:rPr>
        <w:t xml:space="preserve">, 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 xml:space="preserve">इसलिए कार्य आदेशों और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 xml:space="preserve">इस 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परियोजना के पूरा होने की </w:t>
      </w:r>
      <w:r w:rsidR="00E76480" w:rsidRPr="00005F8D">
        <w:rPr>
          <w:rFonts w:ascii="Courier New" w:eastAsia="Times New Roman" w:hAnsi="Courier New" w:cs="Mangal" w:hint="cs"/>
          <w:szCs w:val="22"/>
          <w:cs/>
        </w:rPr>
        <w:t>समय-सीमा</w:t>
      </w:r>
      <w:r w:rsidRPr="00005F8D">
        <w:rPr>
          <w:rFonts w:ascii="Courier New" w:eastAsia="Times New Roman" w:hAnsi="Courier New" w:cs="Mangal" w:hint="cs"/>
          <w:szCs w:val="22"/>
          <w:cs/>
        </w:rPr>
        <w:t xml:space="preserve"> </w:t>
      </w:r>
      <w:r w:rsidR="00EE4298" w:rsidRPr="00005F8D">
        <w:rPr>
          <w:rFonts w:ascii="Courier New" w:eastAsia="Times New Roman" w:hAnsi="Courier New" w:cs="Mangal" w:hint="cs"/>
          <w:szCs w:val="22"/>
          <w:cs/>
        </w:rPr>
        <w:t>तय नहीं की जा सकती है</w:t>
      </w:r>
      <w:r w:rsidR="00AC1CCA" w:rsidRPr="00005F8D">
        <w:rPr>
          <w:rFonts w:ascii="Courier New" w:eastAsia="Times New Roman" w:hAnsi="Courier New" w:cs="Mangal" w:hint="cs"/>
          <w:szCs w:val="22"/>
          <w:cs/>
        </w:rPr>
        <w:t>।</w:t>
      </w:r>
    </w:p>
    <w:p w:rsidR="00C61906" w:rsidRPr="00005F8D" w:rsidRDefault="00C61906" w:rsidP="00C61906">
      <w:pPr>
        <w:spacing w:after="0" w:line="240" w:lineRule="auto"/>
        <w:ind w:left="1418"/>
        <w:jc w:val="center"/>
        <w:rPr>
          <w:rFonts w:ascii="Courier New" w:eastAsia="Times New Roman" w:hAnsi="Courier New" w:cs="Courier New"/>
          <w:szCs w:val="22"/>
        </w:rPr>
      </w:pPr>
      <w:r w:rsidRPr="00005F8D">
        <w:rPr>
          <w:rFonts w:ascii="Courier New" w:eastAsia="Times New Roman" w:hAnsi="Courier New" w:cs="Mangal" w:hint="cs"/>
          <w:szCs w:val="22"/>
          <w:cs/>
        </w:rPr>
        <w:t>*****</w:t>
      </w:r>
    </w:p>
    <w:p w:rsidR="00AC1CCA" w:rsidRPr="00005F8D" w:rsidRDefault="00AC1CCA" w:rsidP="00E76480">
      <w:pPr>
        <w:rPr>
          <w:szCs w:val="22"/>
        </w:rPr>
      </w:pPr>
    </w:p>
    <w:sectPr w:rsidR="00AC1CCA" w:rsidRPr="00005F8D" w:rsidSect="001E5624">
      <w:pgSz w:w="12240" w:h="15840"/>
      <w:pgMar w:top="567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B92C06"/>
    <w:rsid w:val="00005F8D"/>
    <w:rsid w:val="00036557"/>
    <w:rsid w:val="0004081A"/>
    <w:rsid w:val="001A2774"/>
    <w:rsid w:val="001E5624"/>
    <w:rsid w:val="001E65E7"/>
    <w:rsid w:val="001F0816"/>
    <w:rsid w:val="002E1F9E"/>
    <w:rsid w:val="002E658D"/>
    <w:rsid w:val="003B274B"/>
    <w:rsid w:val="004F1A07"/>
    <w:rsid w:val="00587895"/>
    <w:rsid w:val="005B0501"/>
    <w:rsid w:val="005B25DF"/>
    <w:rsid w:val="006B15D4"/>
    <w:rsid w:val="00732D8C"/>
    <w:rsid w:val="008033E7"/>
    <w:rsid w:val="00864A41"/>
    <w:rsid w:val="009E3A52"/>
    <w:rsid w:val="009F011A"/>
    <w:rsid w:val="00A568D1"/>
    <w:rsid w:val="00AC1CCA"/>
    <w:rsid w:val="00AF05B3"/>
    <w:rsid w:val="00B92C06"/>
    <w:rsid w:val="00C24477"/>
    <w:rsid w:val="00C61906"/>
    <w:rsid w:val="00C81569"/>
    <w:rsid w:val="00D05AD7"/>
    <w:rsid w:val="00D91B46"/>
    <w:rsid w:val="00E079FA"/>
    <w:rsid w:val="00E76480"/>
    <w:rsid w:val="00EE4298"/>
    <w:rsid w:val="00F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CCA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E7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CCA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29</cp:revision>
  <cp:lastPrinted>2020-03-05T14:42:00Z</cp:lastPrinted>
  <dcterms:created xsi:type="dcterms:W3CDTF">2020-03-05T09:59:00Z</dcterms:created>
  <dcterms:modified xsi:type="dcterms:W3CDTF">2020-03-05T15:09:00Z</dcterms:modified>
</cp:coreProperties>
</file>