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A4" w:rsidRPr="00412AD5" w:rsidRDefault="002628A4" w:rsidP="002628A4">
      <w:pPr>
        <w:pStyle w:val="NoSpacing"/>
        <w:tabs>
          <w:tab w:val="left" w:pos="3767"/>
          <w:tab w:val="center" w:pos="4680"/>
        </w:tabs>
        <w:spacing w:line="320" w:lineRule="exact"/>
        <w:jc w:val="center"/>
        <w:rPr>
          <w:rFonts w:ascii="Arial Unicode MS" w:eastAsia="Arial Unicode MS" w:hAnsi="Arial Unicode MS"/>
          <w:b/>
          <w:bCs/>
          <w:sz w:val="24"/>
          <w:szCs w:val="24"/>
        </w:rPr>
      </w:pPr>
      <w:r w:rsidRPr="00412AD5">
        <w:rPr>
          <w:rFonts w:ascii="Arial Unicode MS" w:eastAsia="Arial Unicode MS" w:hAnsi="Arial Unicode MS"/>
          <w:b/>
          <w:bCs/>
          <w:sz w:val="24"/>
          <w:szCs w:val="24"/>
          <w:cs/>
        </w:rPr>
        <w:t>भारत सरकार</w:t>
      </w: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पेट्रोलियम और प्राकृतिक गैस मंत्रालय</w:t>
      </w:r>
    </w:p>
    <w:p w:rsidR="002628A4" w:rsidRPr="00412AD5" w:rsidRDefault="002628A4" w:rsidP="002628A4">
      <w:pPr>
        <w:pStyle w:val="NoSpacing"/>
        <w:spacing w:line="320" w:lineRule="exact"/>
        <w:jc w:val="center"/>
        <w:rPr>
          <w:rFonts w:ascii="Arial Unicode MS" w:eastAsia="Arial Unicode MS" w:hAnsi="Arial Unicode MS"/>
          <w:b/>
          <w:bCs/>
          <w:szCs w:val="22"/>
        </w:rPr>
      </w:pP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राज्‍य सभा </w:t>
      </w: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अतारांकित प्रश्‍न सं.1570   </w:t>
      </w:r>
      <w:r w:rsidRPr="00412AD5">
        <w:rPr>
          <w:rFonts w:ascii="Arial Unicode MS" w:eastAsia="Arial Unicode MS" w:hAnsi="Arial Unicode MS"/>
          <w:b/>
          <w:bCs/>
          <w:szCs w:val="22"/>
        </w:rPr>
        <w:t xml:space="preserve"> </w:t>
      </w:r>
      <w:r w:rsidRPr="00412AD5">
        <w:rPr>
          <w:rFonts w:ascii="Arial Unicode MS" w:eastAsia="Arial Unicode MS" w:hAnsi="Arial Unicode MS"/>
          <w:b/>
          <w:bCs/>
          <w:szCs w:val="22"/>
          <w:cs/>
        </w:rPr>
        <w:t xml:space="preserve">         </w:t>
      </w: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दिनांक </w:t>
      </w:r>
      <w:r w:rsidRPr="00412AD5">
        <w:rPr>
          <w:rFonts w:ascii="Arial Unicode MS" w:eastAsia="Arial Unicode MS" w:hAnsi="Arial Unicode MS"/>
          <w:b/>
          <w:bCs/>
          <w:szCs w:val="22"/>
        </w:rPr>
        <w:t xml:space="preserve">4 </w:t>
      </w:r>
      <w:r w:rsidRPr="00412AD5">
        <w:rPr>
          <w:rFonts w:ascii="Arial Unicode MS" w:eastAsia="Arial Unicode MS" w:hAnsi="Arial Unicode MS"/>
          <w:b/>
          <w:bCs/>
          <w:szCs w:val="22"/>
          <w:cs/>
        </w:rPr>
        <w:t>मार्च</w:t>
      </w:r>
      <w:r w:rsidRPr="00412AD5">
        <w:rPr>
          <w:rFonts w:ascii="Arial Unicode MS" w:eastAsia="Arial Unicode MS" w:hAnsi="Arial Unicode MS"/>
          <w:b/>
          <w:bCs/>
          <w:szCs w:val="22"/>
        </w:rPr>
        <w:t xml:space="preserve">, 2020 </w:t>
      </w:r>
    </w:p>
    <w:p w:rsidR="002628A4" w:rsidRPr="00412AD5" w:rsidRDefault="002628A4" w:rsidP="002628A4">
      <w:pPr>
        <w:pStyle w:val="NoSpacing"/>
        <w:spacing w:line="320" w:lineRule="exact"/>
        <w:rPr>
          <w:rFonts w:ascii="Arial Unicode MS" w:eastAsia="Arial Unicode MS" w:hAnsi="Arial Unicode MS"/>
          <w:szCs w:val="22"/>
        </w:rPr>
      </w:pPr>
    </w:p>
    <w:p w:rsidR="002628A4" w:rsidRPr="00412AD5" w:rsidRDefault="002628A4" w:rsidP="002628A4">
      <w:pPr>
        <w:tabs>
          <w:tab w:val="left" w:pos="675"/>
          <w:tab w:val="center" w:pos="4680"/>
        </w:tabs>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ab/>
      </w:r>
      <w:r w:rsidRPr="00412AD5">
        <w:rPr>
          <w:rFonts w:ascii="Arial Unicode MS" w:eastAsia="Arial Unicode MS" w:hAnsi="Arial Unicode MS"/>
          <w:b/>
          <w:bCs/>
          <w:szCs w:val="22"/>
          <w:cs/>
        </w:rPr>
        <w:tab/>
        <w:t>प्रधान मंत्री उज्ज्वला योजना (पीएमयूवाई) के अंतर्गत लंबित आवेदन</w:t>
      </w:r>
    </w:p>
    <w:p w:rsidR="002628A4" w:rsidRPr="00412AD5" w:rsidRDefault="002628A4" w:rsidP="002628A4">
      <w:pPr>
        <w:tabs>
          <w:tab w:val="left" w:pos="675"/>
          <w:tab w:val="center" w:pos="4680"/>
        </w:tabs>
        <w:spacing w:after="0" w:line="320" w:lineRule="exact"/>
        <w:rPr>
          <w:rFonts w:ascii="Arial Unicode MS" w:eastAsia="Arial Unicode MS" w:hAnsi="Arial Unicode MS"/>
          <w:b/>
          <w:bCs/>
          <w:szCs w:val="22"/>
        </w:rPr>
      </w:pPr>
    </w:p>
    <w:p w:rsidR="002628A4" w:rsidRPr="00412AD5" w:rsidRDefault="002628A4" w:rsidP="002628A4">
      <w:pPr>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1570.</w:t>
      </w:r>
      <w:r w:rsidRPr="00412AD5">
        <w:rPr>
          <w:rFonts w:ascii="Arial Unicode MS" w:eastAsia="Arial Unicode MS" w:hAnsi="Arial Unicode MS" w:hint="cs"/>
          <w:b/>
          <w:bCs/>
          <w:szCs w:val="22"/>
          <w:cs/>
        </w:rPr>
        <w:t xml:space="preserve"> </w:t>
      </w:r>
      <w:r w:rsidRPr="00412AD5">
        <w:rPr>
          <w:rFonts w:ascii="Arial Unicode MS" w:eastAsia="Arial Unicode MS" w:hAnsi="Arial Unicode MS"/>
          <w:b/>
          <w:bCs/>
          <w:szCs w:val="22"/>
          <w:cs/>
        </w:rPr>
        <w:t xml:space="preserve">श्री प्रभाकर रेड्डी वेमिरेड्डीः </w:t>
      </w:r>
    </w:p>
    <w:p w:rsidR="002628A4" w:rsidRPr="00412AD5" w:rsidRDefault="002628A4" w:rsidP="002628A4">
      <w:pPr>
        <w:spacing w:after="0" w:line="320" w:lineRule="exact"/>
        <w:rPr>
          <w:rFonts w:ascii="Arial Unicode MS" w:eastAsia="Arial Unicode MS" w:hAnsi="Arial Unicode MS"/>
          <w:b/>
          <w:bCs/>
          <w:szCs w:val="22"/>
        </w:rPr>
      </w:pPr>
    </w:p>
    <w:p w:rsidR="002628A4" w:rsidRPr="00412AD5" w:rsidRDefault="002628A4" w:rsidP="002628A4">
      <w:pPr>
        <w:spacing w:after="0" w:line="320" w:lineRule="exact"/>
        <w:ind w:firstLine="720"/>
        <w:jc w:val="both"/>
        <w:rPr>
          <w:rFonts w:ascii="Arial Unicode MS" w:eastAsia="Arial Unicode MS" w:hAnsi="Arial Unicode MS" w:hint="cs"/>
          <w:szCs w:val="22"/>
        </w:rPr>
      </w:pPr>
      <w:r w:rsidRPr="00412AD5">
        <w:rPr>
          <w:rFonts w:ascii="Arial Unicode MS" w:eastAsia="Arial Unicode MS" w:hAnsi="Arial Unicode MS"/>
          <w:szCs w:val="22"/>
          <w:cs/>
        </w:rPr>
        <w:t>क्या पेट्रोलियम और प्राकृतिक गैस मंत्री यह बताने की कृपा करेंगे किः</w:t>
      </w:r>
    </w:p>
    <w:p w:rsidR="002628A4" w:rsidRPr="00412AD5" w:rsidRDefault="002628A4" w:rsidP="002628A4">
      <w:pPr>
        <w:spacing w:after="0" w:line="320" w:lineRule="exact"/>
        <w:ind w:firstLine="720"/>
        <w:jc w:val="both"/>
        <w:rPr>
          <w:rFonts w:ascii="Arial Unicode MS" w:eastAsia="Arial Unicode MS" w:hAnsi="Arial Unicode MS"/>
          <w:szCs w:val="22"/>
        </w:rPr>
      </w:pPr>
    </w:p>
    <w:p w:rsidR="002628A4" w:rsidRPr="00412AD5" w:rsidRDefault="002628A4" w:rsidP="002628A4">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(क) </w:t>
      </w:r>
      <w:r w:rsidRPr="00412AD5">
        <w:rPr>
          <w:rFonts w:ascii="Arial Unicode MS" w:eastAsia="Arial Unicode MS" w:hAnsi="Arial Unicode MS"/>
          <w:szCs w:val="22"/>
          <w:cs/>
        </w:rPr>
        <w:tab/>
        <w:t>दिनांक 01 जनवरी</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2020 की स्थिति के अनुसार प्रधान मंत्री उज्ज्वला योजना (पीएमयूवाई) के अंतर्गत लंबित आवेदनों का राज्य-वार ब्यौरा क्या है</w:t>
      </w:r>
      <w:r w:rsidRPr="00412AD5">
        <w:rPr>
          <w:rFonts w:ascii="Arial Unicode MS" w:eastAsia="Arial Unicode MS" w:hAnsi="Arial Unicode MS"/>
          <w:szCs w:val="22"/>
        </w:rPr>
        <w:t>;</w:t>
      </w:r>
    </w:p>
    <w:p w:rsidR="002628A4" w:rsidRPr="00412AD5" w:rsidRDefault="002628A4" w:rsidP="002628A4">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(ख) </w:t>
      </w:r>
      <w:r w:rsidRPr="00412AD5">
        <w:rPr>
          <w:rFonts w:ascii="Arial Unicode MS" w:eastAsia="Arial Unicode MS" w:hAnsi="Arial Unicode MS"/>
          <w:szCs w:val="22"/>
          <w:cs/>
        </w:rPr>
        <w:tab/>
        <w:t>आवेदनों का औसत रूप से लंबित रहने का समय</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कितना है और इसको न्यूनतम करने के लिए सरकार द्वारा क्या कदम उठाए गए हैं</w:t>
      </w:r>
      <w:r w:rsidRPr="00412AD5">
        <w:rPr>
          <w:rFonts w:ascii="Arial Unicode MS" w:eastAsia="Arial Unicode MS" w:hAnsi="Arial Unicode MS"/>
          <w:szCs w:val="22"/>
        </w:rPr>
        <w:t>;</w:t>
      </w:r>
    </w:p>
    <w:p w:rsidR="002628A4" w:rsidRPr="00412AD5" w:rsidRDefault="002628A4" w:rsidP="002628A4">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(ग) </w:t>
      </w:r>
      <w:r w:rsidRPr="00412AD5">
        <w:rPr>
          <w:rFonts w:ascii="Arial Unicode MS" w:eastAsia="Arial Unicode MS" w:hAnsi="Arial Unicode MS"/>
          <w:szCs w:val="22"/>
          <w:cs/>
        </w:rPr>
        <w:tab/>
        <w:t>क्या इस योजना के 8 करोड़ का लक्ष्य प्राप्त करने के बाद इस योजना को आगे बढ़ाने की कोई योजना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और</w:t>
      </w:r>
    </w:p>
    <w:p w:rsidR="002628A4" w:rsidRPr="00412AD5" w:rsidRDefault="002628A4" w:rsidP="002628A4">
      <w:pPr>
        <w:spacing w:after="0" w:line="320" w:lineRule="exact"/>
        <w:jc w:val="both"/>
        <w:rPr>
          <w:rFonts w:ascii="Arial Unicode MS" w:eastAsia="Arial Unicode MS" w:hAnsi="Arial Unicode MS" w:hint="cs"/>
          <w:szCs w:val="22"/>
        </w:rPr>
      </w:pPr>
      <w:r w:rsidRPr="00412AD5">
        <w:rPr>
          <w:rFonts w:ascii="Arial Unicode MS" w:eastAsia="Arial Unicode MS" w:hAnsi="Arial Unicode MS"/>
          <w:szCs w:val="22"/>
          <w:cs/>
        </w:rPr>
        <w:t xml:space="preserve">(घ) </w:t>
      </w:r>
      <w:r w:rsidRPr="00412AD5">
        <w:rPr>
          <w:rFonts w:ascii="Arial Unicode MS" w:eastAsia="Arial Unicode MS" w:hAnsi="Arial Unicode MS"/>
          <w:szCs w:val="22"/>
          <w:cs/>
        </w:rPr>
        <w:tab/>
        <w:t>यदि नहीं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तो इसके क्या कारण हैं</w:t>
      </w:r>
      <w:r w:rsidRPr="00412AD5">
        <w:rPr>
          <w:rFonts w:ascii="Arial Unicode MS" w:eastAsia="Arial Unicode MS" w:hAnsi="Arial Unicode MS"/>
          <w:szCs w:val="22"/>
        </w:rPr>
        <w:t>?</w:t>
      </w:r>
    </w:p>
    <w:p w:rsidR="002628A4" w:rsidRPr="00412AD5" w:rsidRDefault="002628A4" w:rsidP="002628A4">
      <w:pPr>
        <w:spacing w:after="0" w:line="320" w:lineRule="exact"/>
        <w:jc w:val="both"/>
        <w:rPr>
          <w:rFonts w:ascii="Arial Unicode MS" w:eastAsia="Arial Unicode MS" w:hAnsi="Arial Unicode MS"/>
          <w:szCs w:val="22"/>
        </w:rPr>
      </w:pP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उत्तर</w:t>
      </w: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पेट्रोलियम और प्राकृतिक गैस मंत्री </w:t>
      </w:r>
    </w:p>
    <w:p w:rsidR="002628A4" w:rsidRPr="00412AD5" w:rsidRDefault="002628A4" w:rsidP="002628A4">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(श्री धर्मेन्द्र प्रधान)</w:t>
      </w:r>
    </w:p>
    <w:p w:rsidR="002628A4" w:rsidRPr="00412AD5" w:rsidRDefault="002628A4" w:rsidP="002628A4">
      <w:pPr>
        <w:spacing w:after="0" w:line="320" w:lineRule="exact"/>
        <w:rPr>
          <w:rFonts w:ascii="Arial Unicode MS" w:eastAsia="Arial Unicode MS" w:hAnsi="Arial Unicode MS"/>
          <w:szCs w:val="22"/>
        </w:rPr>
      </w:pPr>
    </w:p>
    <w:p w:rsidR="002628A4" w:rsidRPr="00412AD5" w:rsidRDefault="002628A4" w:rsidP="002628A4">
      <w:pPr>
        <w:pStyle w:val="yiv7375334005ydp30457212msonospacing"/>
        <w:shd w:val="clear" w:color="auto" w:fill="FFFFFF"/>
        <w:jc w:val="both"/>
        <w:rPr>
          <w:rFonts w:ascii="Helvetica" w:hAnsi="Helvetica" w:cs="Mangal" w:hint="cs"/>
          <w:cs/>
        </w:rPr>
      </w:pPr>
      <w:r w:rsidRPr="00412AD5">
        <w:rPr>
          <w:rFonts w:ascii="Helvetica" w:hAnsi="Helvetica" w:cs="Mangal" w:hint="cs"/>
          <w:cs/>
        </w:rPr>
        <w:t>(क) और (ख):</w:t>
      </w:r>
      <w:r w:rsidRPr="00412AD5">
        <w:rPr>
          <w:rFonts w:ascii="Helvetica" w:hAnsi="Helvetica" w:cs="Mangal" w:hint="cs"/>
        </w:rPr>
        <w:t>  </w:t>
      </w:r>
      <w:r w:rsidRPr="00412AD5">
        <w:rPr>
          <w:rFonts w:ascii="Helvetica" w:hAnsi="Helvetica" w:cs="Mangal" w:hint="cs"/>
          <w:cs/>
        </w:rPr>
        <w:t>पीएमयूवाई के तहत 8 करोड़ एलपीजी कनेक्‍शनों को जारी करने का लक्</w:t>
      </w:r>
      <w:r>
        <w:rPr>
          <w:rFonts w:ascii="Helvetica" w:hAnsi="Helvetica" w:cs="Mangal" w:hint="cs"/>
          <w:cs/>
        </w:rPr>
        <w:t>ष्‍य पहले ही दिनांक 07 सितम्‍बर</w:t>
      </w:r>
      <w:r w:rsidRPr="00412AD5">
        <w:rPr>
          <w:rFonts w:ascii="Helvetica" w:hAnsi="Helvetica" w:cs="Mangal"/>
        </w:rPr>
        <w:t>,</w:t>
      </w:r>
      <w:r w:rsidRPr="00412AD5">
        <w:rPr>
          <w:rFonts w:ascii="Helvetica" w:hAnsi="Helvetica" w:cs="Mangal" w:hint="cs"/>
        </w:rPr>
        <w:t> </w:t>
      </w:r>
      <w:r w:rsidRPr="00412AD5">
        <w:rPr>
          <w:rFonts w:ascii="Helvetica" w:hAnsi="Helvetica" w:cs="Mangal" w:hint="cs"/>
          <w:cs/>
        </w:rPr>
        <w:t>2019 को हासिल कर लिया गया है।</w:t>
      </w:r>
      <w:r w:rsidRPr="00412AD5">
        <w:rPr>
          <w:rFonts w:ascii="Helvetica" w:hAnsi="Helvetica" w:cs="Mangal" w:hint="cs"/>
        </w:rPr>
        <w:t>  </w:t>
      </w:r>
      <w:r w:rsidRPr="00412AD5">
        <w:rPr>
          <w:rFonts w:ascii="Helvetica" w:hAnsi="Helvetica" w:cs="Mangal" w:hint="cs"/>
          <w:cs/>
        </w:rPr>
        <w:t>इसके अलावा</w:t>
      </w:r>
      <w:r w:rsidRPr="00412AD5">
        <w:rPr>
          <w:rFonts w:ascii="Helvetica" w:hAnsi="Helvetica" w:cs="Mangal"/>
        </w:rPr>
        <w:t>,</w:t>
      </w:r>
      <w:r w:rsidRPr="00412AD5">
        <w:rPr>
          <w:rFonts w:ascii="Helvetica" w:hAnsi="Helvetica" w:cs="Mangal" w:hint="cs"/>
        </w:rPr>
        <w:t> </w:t>
      </w:r>
      <w:r w:rsidRPr="00412AD5">
        <w:rPr>
          <w:rFonts w:ascii="Helvetica" w:hAnsi="Helvetica" w:cs="Mangal" w:hint="cs"/>
          <w:cs/>
        </w:rPr>
        <w:t>एलपीजी कनेक्‍शनों को जारी करना एक सतत प्रक्रिया है और एलपीजी डि‍स्‍ट्रीब्‍यूटरों को यह निर्देश दिए गए हैं कि नए एलपीजी कनेक्‍शन के लिए कोई अनुरोध प्राप्‍त होने पर तत्‍काल उसे पंजीकृत किया जाए। ओएमसीज का यह प्रयास रहता है कि पात्रता के अनुसार तथा विधिवत प्रक्रिया पूरी होने के बाद 7 कार्य दिवसों में कनेक्‍शन जारी कर दिया जाए।</w:t>
      </w:r>
      <w:r w:rsidRPr="00412AD5">
        <w:rPr>
          <w:rFonts w:ascii="Helvetica" w:hAnsi="Helvetica" w:cs="Mangal" w:hint="cs"/>
        </w:rPr>
        <w:t>  </w:t>
      </w:r>
    </w:p>
    <w:p w:rsidR="002628A4" w:rsidRPr="00412AD5" w:rsidRDefault="002628A4" w:rsidP="002628A4">
      <w:pPr>
        <w:pStyle w:val="yiv7375334005ydp30457212msonospacing"/>
        <w:shd w:val="clear" w:color="auto" w:fill="FFFFFF"/>
        <w:jc w:val="both"/>
        <w:rPr>
          <w:rFonts w:ascii="Helvetica" w:hAnsi="Helvetica" w:cs="Mangal"/>
        </w:rPr>
      </w:pPr>
      <w:r w:rsidRPr="00412AD5">
        <w:rPr>
          <w:rFonts w:ascii="Helvetica" w:hAnsi="Helvetica" w:cs="Mangal" w:hint="cs"/>
          <w:cs/>
        </w:rPr>
        <w:t>(ग) और (घ):</w:t>
      </w:r>
      <w:r w:rsidRPr="00412AD5">
        <w:rPr>
          <w:rFonts w:ascii="Helvetica" w:hAnsi="Helvetica" w:cs="Mangal" w:hint="cs"/>
        </w:rPr>
        <w:t>  </w:t>
      </w:r>
      <w:r w:rsidRPr="00412AD5">
        <w:rPr>
          <w:rFonts w:ascii="Helvetica" w:hAnsi="Helvetica" w:cs="Mangal" w:hint="cs"/>
          <w:cs/>
        </w:rPr>
        <w:t>जी नहीं।</w:t>
      </w:r>
      <w:r w:rsidRPr="00412AD5">
        <w:rPr>
          <w:rFonts w:ascii="Helvetica" w:hAnsi="Helvetica" w:cs="Mangal" w:hint="cs"/>
        </w:rPr>
        <w:t>  </w:t>
      </w:r>
      <w:r w:rsidRPr="00412AD5">
        <w:rPr>
          <w:rFonts w:ascii="Helvetica" w:hAnsi="Helvetica" w:cs="Mangal" w:hint="cs"/>
          <w:cs/>
        </w:rPr>
        <w:t>वर्तमान में ऐसा कोई प्रस्‍ताव सरकार के विचाराधीन नहीं है।</w:t>
      </w:r>
    </w:p>
    <w:p w:rsidR="002628A4" w:rsidRPr="00412AD5" w:rsidRDefault="002628A4" w:rsidP="002628A4">
      <w:pPr>
        <w:pStyle w:val="NoSpacing"/>
        <w:tabs>
          <w:tab w:val="left" w:pos="3767"/>
          <w:tab w:val="center" w:pos="4680"/>
        </w:tabs>
        <w:spacing w:line="320" w:lineRule="exact"/>
        <w:jc w:val="center"/>
        <w:rPr>
          <w:rFonts w:ascii="Arial Unicode MS" w:eastAsia="Arial Unicode MS" w:hAnsi="Arial Unicode MS"/>
          <w:szCs w:val="22"/>
          <w:cs/>
        </w:rPr>
      </w:pPr>
      <w:r w:rsidRPr="00412AD5">
        <w:rPr>
          <w:rFonts w:ascii="Arial Unicode MS" w:eastAsia="Arial Unicode MS" w:hAnsi="Arial Unicode MS"/>
          <w:szCs w:val="22"/>
          <w:cs/>
        </w:rPr>
        <w:t>****</w:t>
      </w:r>
    </w:p>
    <w:p w:rsidR="002628A4" w:rsidRPr="00412AD5" w:rsidRDefault="002628A4" w:rsidP="002628A4">
      <w:pPr>
        <w:pStyle w:val="NoSpacing"/>
        <w:tabs>
          <w:tab w:val="left" w:pos="3767"/>
          <w:tab w:val="center" w:pos="4680"/>
        </w:tabs>
        <w:spacing w:line="320" w:lineRule="exact"/>
        <w:jc w:val="center"/>
        <w:rPr>
          <w:cs/>
        </w:rPr>
      </w:pPr>
    </w:p>
    <w:p w:rsidR="00F40CBC" w:rsidRDefault="00F40CBC" w:rsidP="002628A4">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A4"/>
    <w:rsid w:val="002628A4"/>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A4"/>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28A4"/>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2628A4"/>
    <w:rPr>
      <w:rFonts w:ascii="Calibri" w:eastAsia="Calibri" w:hAnsi="Calibri" w:cs="Mangal"/>
      <w:lang w:eastAsia="en-IN"/>
    </w:rPr>
  </w:style>
  <w:style w:type="paragraph" w:customStyle="1" w:styleId="yiv7375334005ydp30457212msonospacing">
    <w:name w:val="yiv7375334005ydp30457212msonospacing"/>
    <w:basedOn w:val="Normal"/>
    <w:rsid w:val="00262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A4"/>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28A4"/>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2628A4"/>
    <w:rPr>
      <w:rFonts w:ascii="Calibri" w:eastAsia="Calibri" w:hAnsi="Calibri" w:cs="Mangal"/>
      <w:lang w:eastAsia="en-IN"/>
    </w:rPr>
  </w:style>
  <w:style w:type="paragraph" w:customStyle="1" w:styleId="yiv7375334005ydp30457212msonospacing">
    <w:name w:val="yiv7375334005ydp30457212msonospacing"/>
    <w:basedOn w:val="Normal"/>
    <w:rsid w:val="00262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Company>Hewlett-Packard Company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2020-03-03T14:47:00Z</dcterms:created>
  <dcterms:modified xsi:type="dcterms:W3CDTF">2020-03-03T14:48:00Z</dcterms:modified>
</cp:coreProperties>
</file>