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1C" w:rsidRDefault="001A201C" w:rsidP="001A201C">
      <w:pPr>
        <w:pStyle w:val="NoSpacing"/>
        <w:jc w:val="center"/>
        <w:rPr>
          <w:rFonts w:asciiTheme="minorBidi" w:hAnsiTheme="minorBidi"/>
          <w:b/>
          <w:bCs/>
          <w:sz w:val="24"/>
          <w:szCs w:val="24"/>
        </w:rPr>
      </w:pPr>
      <w:r>
        <w:rPr>
          <w:rFonts w:asciiTheme="minorBidi" w:hAnsiTheme="minorBidi"/>
          <w:b/>
          <w:bCs/>
          <w:sz w:val="24"/>
          <w:szCs w:val="24"/>
          <w:cs/>
        </w:rPr>
        <w:t>भारत सरकार</w:t>
      </w:r>
    </w:p>
    <w:p w:rsidR="001A201C" w:rsidRDefault="001A201C" w:rsidP="001A201C">
      <w:pPr>
        <w:pStyle w:val="NoSpacing"/>
        <w:jc w:val="center"/>
        <w:rPr>
          <w:rFonts w:asciiTheme="minorBidi" w:hAnsiTheme="minorBidi"/>
          <w:b/>
          <w:bCs/>
          <w:sz w:val="24"/>
          <w:szCs w:val="24"/>
        </w:rPr>
      </w:pPr>
      <w:r>
        <w:rPr>
          <w:rFonts w:asciiTheme="minorBidi" w:hAnsiTheme="minorBidi"/>
          <w:b/>
          <w:bCs/>
          <w:sz w:val="24"/>
          <w:szCs w:val="24"/>
          <w:cs/>
        </w:rPr>
        <w:t>गृह मंत्रालय</w:t>
      </w:r>
    </w:p>
    <w:p w:rsidR="001A201C" w:rsidRDefault="001A201C" w:rsidP="001A201C">
      <w:pPr>
        <w:pStyle w:val="NoSpacing"/>
        <w:jc w:val="center"/>
        <w:rPr>
          <w:rFonts w:asciiTheme="minorBidi" w:hAnsiTheme="minorBidi"/>
          <w:b/>
          <w:bCs/>
          <w:sz w:val="24"/>
          <w:szCs w:val="24"/>
        </w:rPr>
      </w:pPr>
      <w:r>
        <w:rPr>
          <w:rFonts w:asciiTheme="minorBidi" w:hAnsiTheme="minorBidi"/>
          <w:b/>
          <w:bCs/>
          <w:sz w:val="24"/>
          <w:szCs w:val="24"/>
          <w:cs/>
        </w:rPr>
        <w:t>राज्‍य सभा</w:t>
      </w:r>
    </w:p>
    <w:p w:rsidR="001A201C" w:rsidRDefault="001A201C" w:rsidP="001A201C">
      <w:pPr>
        <w:pStyle w:val="NoSpacing"/>
        <w:jc w:val="center"/>
        <w:rPr>
          <w:rFonts w:asciiTheme="minorBidi" w:hAnsiTheme="minorBidi"/>
          <w:b/>
          <w:bCs/>
          <w:sz w:val="24"/>
          <w:szCs w:val="24"/>
        </w:rPr>
      </w:pPr>
      <w:r>
        <w:rPr>
          <w:rFonts w:asciiTheme="minorBidi" w:hAnsiTheme="minorBidi"/>
          <w:b/>
          <w:bCs/>
          <w:sz w:val="24"/>
          <w:szCs w:val="24"/>
          <w:cs/>
        </w:rPr>
        <w:t>अतारांकित प्रश्‍न संख्‍या  1</w:t>
      </w:r>
      <w:r>
        <w:rPr>
          <w:rFonts w:asciiTheme="minorBidi" w:hAnsiTheme="minorBidi"/>
          <w:b/>
          <w:bCs/>
          <w:sz w:val="24"/>
          <w:szCs w:val="24"/>
        </w:rPr>
        <w:t>506</w:t>
      </w:r>
    </w:p>
    <w:p w:rsidR="001A201C" w:rsidRDefault="001A201C" w:rsidP="001A201C">
      <w:pPr>
        <w:pStyle w:val="NoSpacing"/>
        <w:jc w:val="center"/>
        <w:rPr>
          <w:rFonts w:asciiTheme="minorBidi" w:hAnsiTheme="minorBidi"/>
          <w:b/>
          <w:bCs/>
          <w:sz w:val="24"/>
          <w:szCs w:val="24"/>
        </w:rPr>
      </w:pPr>
      <w:r>
        <w:rPr>
          <w:rFonts w:asciiTheme="minorBidi" w:hAnsiTheme="minorBidi"/>
          <w:b/>
          <w:bCs/>
          <w:sz w:val="24"/>
          <w:szCs w:val="24"/>
          <w:cs/>
        </w:rPr>
        <w:t xml:space="preserve">दिनांक </w:t>
      </w:r>
      <w:r>
        <w:rPr>
          <w:rFonts w:asciiTheme="minorBidi" w:hAnsiTheme="minorBidi"/>
          <w:b/>
          <w:bCs/>
          <w:sz w:val="24"/>
          <w:szCs w:val="24"/>
        </w:rPr>
        <w:t>0</w:t>
      </w:r>
      <w:r>
        <w:rPr>
          <w:rFonts w:asciiTheme="minorBidi" w:hAnsiTheme="minorBidi"/>
          <w:b/>
          <w:bCs/>
          <w:sz w:val="24"/>
          <w:szCs w:val="24"/>
          <w:cs/>
        </w:rPr>
        <w:t>4.</w:t>
      </w:r>
      <w:r>
        <w:rPr>
          <w:rFonts w:asciiTheme="minorBidi" w:hAnsiTheme="minorBidi"/>
          <w:b/>
          <w:bCs/>
          <w:sz w:val="24"/>
          <w:szCs w:val="24"/>
        </w:rPr>
        <w:t>0</w:t>
      </w:r>
      <w:r>
        <w:rPr>
          <w:rFonts w:asciiTheme="minorBidi" w:hAnsiTheme="minorBidi"/>
          <w:b/>
          <w:bCs/>
          <w:sz w:val="24"/>
          <w:szCs w:val="24"/>
          <w:cs/>
        </w:rPr>
        <w:t>3.20</w:t>
      </w:r>
      <w:r>
        <w:rPr>
          <w:rFonts w:asciiTheme="minorBidi" w:hAnsiTheme="minorBidi"/>
          <w:b/>
          <w:bCs/>
          <w:sz w:val="24"/>
          <w:szCs w:val="24"/>
        </w:rPr>
        <w:t>20</w:t>
      </w:r>
      <w:r>
        <w:rPr>
          <w:rFonts w:asciiTheme="minorBidi" w:hAnsiTheme="minorBidi"/>
          <w:b/>
          <w:bCs/>
          <w:sz w:val="24"/>
          <w:szCs w:val="24"/>
          <w:cs/>
        </w:rPr>
        <w:t xml:space="preserve">/ </w:t>
      </w:r>
      <w:r>
        <w:rPr>
          <w:rFonts w:asciiTheme="minorBidi" w:hAnsiTheme="minorBidi"/>
          <w:b/>
          <w:bCs/>
          <w:sz w:val="24"/>
          <w:szCs w:val="24"/>
        </w:rPr>
        <w:t xml:space="preserve">14 </w:t>
      </w:r>
      <w:r>
        <w:rPr>
          <w:rFonts w:asciiTheme="minorBidi" w:hAnsiTheme="minorBidi"/>
          <w:b/>
          <w:bCs/>
          <w:sz w:val="24"/>
          <w:szCs w:val="24"/>
          <w:cs/>
        </w:rPr>
        <w:t>फाल्‍गुन</w:t>
      </w:r>
      <w:r>
        <w:rPr>
          <w:rFonts w:asciiTheme="minorBidi" w:hAnsiTheme="minorBidi"/>
          <w:b/>
          <w:bCs/>
          <w:sz w:val="24"/>
          <w:szCs w:val="24"/>
        </w:rPr>
        <w:t xml:space="preserve">, </w:t>
      </w:r>
      <w:r>
        <w:rPr>
          <w:rFonts w:asciiTheme="minorBidi" w:hAnsiTheme="minorBidi"/>
          <w:b/>
          <w:bCs/>
          <w:sz w:val="24"/>
          <w:szCs w:val="24"/>
          <w:cs/>
        </w:rPr>
        <w:t>1941 (शक) को उत्‍तर के लिए</w:t>
      </w:r>
    </w:p>
    <w:p w:rsidR="00C81480" w:rsidRPr="00C41FE6" w:rsidRDefault="00C81480" w:rsidP="00C81480">
      <w:pPr>
        <w:pStyle w:val="NoSpacing"/>
        <w:jc w:val="both"/>
        <w:rPr>
          <w:rFonts w:asciiTheme="minorBidi" w:hAnsiTheme="minorBidi"/>
          <w:b/>
          <w:bCs/>
          <w:sz w:val="16"/>
          <w:szCs w:val="16"/>
          <w:cs/>
        </w:rPr>
      </w:pPr>
    </w:p>
    <w:p w:rsidR="008C6B6C" w:rsidRPr="008C6B6C" w:rsidRDefault="008C6B6C" w:rsidP="008C6B6C">
      <w:pPr>
        <w:pStyle w:val="NoSpacing"/>
        <w:jc w:val="both"/>
        <w:rPr>
          <w:rFonts w:asciiTheme="minorBidi" w:hAnsiTheme="minorBidi" w:cs="Mangal"/>
          <w:b/>
          <w:bCs/>
          <w:sz w:val="24"/>
          <w:szCs w:val="24"/>
        </w:rPr>
      </w:pPr>
      <w:r w:rsidRPr="008C6B6C">
        <w:rPr>
          <w:rFonts w:asciiTheme="minorBidi" w:hAnsiTheme="minorBidi" w:cs="Mangal"/>
          <w:b/>
          <w:bCs/>
          <w:sz w:val="24"/>
          <w:szCs w:val="24"/>
          <w:cs/>
        </w:rPr>
        <w:t>सिविल रक्षा के लिए केन्द्र की सहायता</w:t>
      </w:r>
      <w:r>
        <w:rPr>
          <w:rFonts w:asciiTheme="minorBidi" w:hAnsiTheme="minorBidi" w:cs="Mangal"/>
          <w:b/>
          <w:bCs/>
          <w:sz w:val="24"/>
          <w:szCs w:val="24"/>
        </w:rPr>
        <w:t xml:space="preserve"> </w:t>
      </w:r>
      <w:r w:rsidRPr="008C6B6C">
        <w:rPr>
          <w:rFonts w:asciiTheme="minorBidi" w:hAnsiTheme="minorBidi" w:cs="Mangal"/>
          <w:b/>
          <w:bCs/>
          <w:sz w:val="24"/>
          <w:szCs w:val="24"/>
          <w:cs/>
        </w:rPr>
        <w:t>हिस्सेदारी में वृद्धि</w:t>
      </w:r>
    </w:p>
    <w:p w:rsidR="008C6B6C" w:rsidRPr="00C20CBA" w:rsidRDefault="008C6B6C" w:rsidP="008C6B6C">
      <w:pPr>
        <w:pStyle w:val="NoSpacing"/>
        <w:jc w:val="both"/>
        <w:rPr>
          <w:rFonts w:asciiTheme="minorBidi" w:hAnsiTheme="minorBidi" w:cs="Mangal"/>
          <w:b/>
          <w:bCs/>
          <w:sz w:val="16"/>
          <w:szCs w:val="16"/>
        </w:rPr>
      </w:pPr>
    </w:p>
    <w:p w:rsidR="008C6B6C" w:rsidRDefault="008C6B6C" w:rsidP="008C6B6C">
      <w:pPr>
        <w:pStyle w:val="NoSpacing"/>
        <w:jc w:val="both"/>
        <w:rPr>
          <w:rFonts w:asciiTheme="minorBidi" w:hAnsiTheme="minorBidi" w:cs="Mangal"/>
          <w:b/>
          <w:bCs/>
          <w:sz w:val="24"/>
          <w:szCs w:val="24"/>
        </w:rPr>
      </w:pPr>
      <w:r w:rsidRPr="008C6B6C">
        <w:rPr>
          <w:rFonts w:asciiTheme="minorBidi" w:hAnsiTheme="minorBidi" w:cs="Mangal"/>
          <w:b/>
          <w:bCs/>
          <w:sz w:val="24"/>
          <w:szCs w:val="24"/>
          <w:cs/>
        </w:rPr>
        <w:t xml:space="preserve">1506. श्री नरेन्द्र कुमार स्वैनः </w:t>
      </w:r>
    </w:p>
    <w:p w:rsidR="008C6B6C" w:rsidRPr="00C20CBA" w:rsidRDefault="008C6B6C" w:rsidP="008C6B6C">
      <w:pPr>
        <w:pStyle w:val="NoSpacing"/>
        <w:jc w:val="both"/>
        <w:rPr>
          <w:rFonts w:asciiTheme="minorBidi" w:hAnsiTheme="minorBidi" w:cs="Mangal"/>
          <w:b/>
          <w:bCs/>
          <w:sz w:val="16"/>
          <w:szCs w:val="16"/>
        </w:rPr>
      </w:pPr>
    </w:p>
    <w:p w:rsidR="008C6B6C" w:rsidRPr="008C6B6C" w:rsidRDefault="008C6B6C" w:rsidP="008C6B6C">
      <w:pPr>
        <w:pStyle w:val="NoSpacing"/>
        <w:jc w:val="both"/>
        <w:rPr>
          <w:rFonts w:asciiTheme="minorBidi" w:hAnsiTheme="minorBidi" w:cs="Mangal"/>
          <w:b/>
          <w:bCs/>
          <w:sz w:val="24"/>
          <w:szCs w:val="24"/>
        </w:rPr>
      </w:pPr>
      <w:r w:rsidRPr="008C6B6C">
        <w:rPr>
          <w:rFonts w:asciiTheme="minorBidi" w:hAnsiTheme="minorBidi" w:cs="Mangal"/>
          <w:b/>
          <w:bCs/>
          <w:sz w:val="24"/>
          <w:szCs w:val="24"/>
          <w:cs/>
        </w:rPr>
        <w:t>क्या गृह मंत्री</w:t>
      </w:r>
      <w:r>
        <w:rPr>
          <w:rFonts w:asciiTheme="minorBidi" w:hAnsiTheme="minorBidi" w:cs="Mangal"/>
          <w:b/>
          <w:bCs/>
          <w:sz w:val="24"/>
          <w:szCs w:val="24"/>
        </w:rPr>
        <w:t xml:space="preserve"> </w:t>
      </w:r>
      <w:r w:rsidRPr="008C6B6C">
        <w:rPr>
          <w:rFonts w:asciiTheme="minorBidi" w:hAnsiTheme="minorBidi" w:cs="Mangal"/>
          <w:b/>
          <w:bCs/>
          <w:sz w:val="24"/>
          <w:szCs w:val="24"/>
          <w:cs/>
        </w:rPr>
        <w:t>यह बताने की कृपा करेंगे किः</w:t>
      </w:r>
    </w:p>
    <w:p w:rsidR="008C6B6C" w:rsidRPr="00C20CBA" w:rsidRDefault="008C6B6C" w:rsidP="008C6B6C">
      <w:pPr>
        <w:pStyle w:val="NoSpacing"/>
        <w:jc w:val="both"/>
        <w:rPr>
          <w:rFonts w:asciiTheme="minorBidi" w:hAnsiTheme="minorBidi" w:cs="Mangal"/>
          <w:b/>
          <w:bCs/>
          <w:sz w:val="16"/>
          <w:szCs w:val="16"/>
        </w:rPr>
      </w:pPr>
    </w:p>
    <w:p w:rsidR="008C6B6C" w:rsidRPr="008C6B6C" w:rsidRDefault="008C6B6C" w:rsidP="008C6B6C">
      <w:pPr>
        <w:pStyle w:val="NoSpacing"/>
        <w:jc w:val="both"/>
        <w:rPr>
          <w:rFonts w:asciiTheme="minorBidi" w:hAnsiTheme="minorBidi" w:cs="Mangal"/>
          <w:b/>
          <w:bCs/>
          <w:sz w:val="24"/>
          <w:szCs w:val="24"/>
        </w:rPr>
      </w:pPr>
      <w:r w:rsidRPr="008C6B6C">
        <w:rPr>
          <w:rFonts w:asciiTheme="minorBidi" w:hAnsiTheme="minorBidi" w:cs="Mangal"/>
          <w:b/>
          <w:bCs/>
          <w:sz w:val="24"/>
          <w:szCs w:val="24"/>
          <w:cs/>
        </w:rPr>
        <w:t>(क) क्या सरकार राज्यों में सिविल रक्षा के</w:t>
      </w:r>
      <w:r>
        <w:rPr>
          <w:rFonts w:asciiTheme="minorBidi" w:hAnsiTheme="minorBidi" w:cs="Mangal"/>
          <w:b/>
          <w:bCs/>
          <w:sz w:val="24"/>
          <w:szCs w:val="24"/>
        </w:rPr>
        <w:t xml:space="preserve"> </w:t>
      </w:r>
      <w:r w:rsidRPr="008C6B6C">
        <w:rPr>
          <w:rFonts w:asciiTheme="minorBidi" w:hAnsiTheme="minorBidi" w:cs="Mangal"/>
          <w:b/>
          <w:bCs/>
          <w:sz w:val="24"/>
          <w:szCs w:val="24"/>
          <w:cs/>
        </w:rPr>
        <w:t>क्षमता निर्माण के लिए एक पैकेज/सहायता अनुदान</w:t>
      </w:r>
      <w:r>
        <w:rPr>
          <w:rFonts w:asciiTheme="minorBidi" w:hAnsiTheme="minorBidi" w:cs="Mangal"/>
          <w:b/>
          <w:bCs/>
          <w:sz w:val="24"/>
          <w:szCs w:val="24"/>
        </w:rPr>
        <w:t xml:space="preserve"> </w:t>
      </w:r>
      <w:r w:rsidRPr="008C6B6C">
        <w:rPr>
          <w:rFonts w:asciiTheme="minorBidi" w:hAnsiTheme="minorBidi" w:cs="Mangal"/>
          <w:b/>
          <w:bCs/>
          <w:sz w:val="24"/>
          <w:szCs w:val="24"/>
          <w:cs/>
        </w:rPr>
        <w:t>प्रदान करने का विचार करेगी</w:t>
      </w:r>
      <w:r w:rsidRPr="008C6B6C">
        <w:rPr>
          <w:rFonts w:asciiTheme="minorBidi" w:hAnsiTheme="minorBidi" w:cs="Mangal"/>
          <w:b/>
          <w:bCs/>
          <w:sz w:val="24"/>
          <w:szCs w:val="24"/>
        </w:rPr>
        <w:t>;</w:t>
      </w:r>
    </w:p>
    <w:p w:rsidR="008C6B6C" w:rsidRPr="00C20CBA" w:rsidRDefault="008C6B6C" w:rsidP="008C6B6C">
      <w:pPr>
        <w:pStyle w:val="NoSpacing"/>
        <w:jc w:val="both"/>
        <w:rPr>
          <w:rFonts w:asciiTheme="minorBidi" w:hAnsiTheme="minorBidi" w:cs="Mangal"/>
          <w:b/>
          <w:bCs/>
          <w:sz w:val="16"/>
          <w:szCs w:val="16"/>
        </w:rPr>
      </w:pPr>
    </w:p>
    <w:p w:rsidR="008C6B6C" w:rsidRPr="008C6B6C" w:rsidRDefault="008C6B6C" w:rsidP="008C6B6C">
      <w:pPr>
        <w:pStyle w:val="NoSpacing"/>
        <w:jc w:val="both"/>
        <w:rPr>
          <w:rFonts w:asciiTheme="minorBidi" w:hAnsiTheme="minorBidi" w:cs="Mangal"/>
          <w:b/>
          <w:bCs/>
          <w:sz w:val="24"/>
          <w:szCs w:val="24"/>
        </w:rPr>
      </w:pPr>
      <w:r w:rsidRPr="008C6B6C">
        <w:rPr>
          <w:rFonts w:asciiTheme="minorBidi" w:hAnsiTheme="minorBidi" w:cs="Mangal"/>
          <w:b/>
          <w:bCs/>
          <w:sz w:val="24"/>
          <w:szCs w:val="24"/>
          <w:cs/>
        </w:rPr>
        <w:t xml:space="preserve">(ख) </w:t>
      </w:r>
      <w:r>
        <w:rPr>
          <w:rFonts w:asciiTheme="minorBidi" w:hAnsiTheme="minorBidi" w:cs="Mangal"/>
          <w:b/>
          <w:bCs/>
          <w:sz w:val="24"/>
          <w:szCs w:val="24"/>
          <w:cs/>
        </w:rPr>
        <w:t>क्या सरकार सिविल रक्षा के संबंध</w:t>
      </w:r>
      <w:r w:rsidRPr="008C6B6C">
        <w:rPr>
          <w:rFonts w:asciiTheme="minorBidi" w:hAnsiTheme="minorBidi" w:cs="Mangal"/>
          <w:b/>
          <w:bCs/>
          <w:sz w:val="24"/>
          <w:szCs w:val="24"/>
          <w:cs/>
        </w:rPr>
        <w:t xml:space="preserve"> में</w:t>
      </w:r>
      <w:r>
        <w:rPr>
          <w:rFonts w:asciiTheme="minorBidi" w:hAnsiTheme="minorBidi" w:cs="Mangal"/>
          <w:b/>
          <w:bCs/>
          <w:sz w:val="24"/>
          <w:szCs w:val="24"/>
        </w:rPr>
        <w:t xml:space="preserve"> </w:t>
      </w:r>
      <w:r w:rsidRPr="008C6B6C">
        <w:rPr>
          <w:rFonts w:asciiTheme="minorBidi" w:hAnsiTheme="minorBidi" w:cs="Mangal"/>
          <w:b/>
          <w:bCs/>
          <w:sz w:val="24"/>
          <w:szCs w:val="24"/>
          <w:cs/>
        </w:rPr>
        <w:t>केन्द्र की सहायता हिस्सेदारी के अनुपात में केन्द्र</w:t>
      </w:r>
      <w:r>
        <w:rPr>
          <w:rFonts w:asciiTheme="minorBidi" w:hAnsiTheme="minorBidi" w:cs="Mangal"/>
          <w:b/>
          <w:bCs/>
          <w:sz w:val="24"/>
          <w:szCs w:val="24"/>
        </w:rPr>
        <w:t xml:space="preserve"> </w:t>
      </w:r>
      <w:r w:rsidRPr="008C6B6C">
        <w:rPr>
          <w:rFonts w:asciiTheme="minorBidi" w:hAnsiTheme="minorBidi" w:cs="Mangal"/>
          <w:b/>
          <w:bCs/>
          <w:sz w:val="24"/>
          <w:szCs w:val="24"/>
          <w:cs/>
        </w:rPr>
        <w:t>और राज्य के 25</w:t>
      </w:r>
      <w:r>
        <w:rPr>
          <w:rFonts w:asciiTheme="minorBidi" w:hAnsiTheme="minorBidi" w:cs="Mangal" w:hint="cs"/>
          <w:b/>
          <w:bCs/>
          <w:sz w:val="24"/>
          <w:szCs w:val="24"/>
          <w:cs/>
        </w:rPr>
        <w:t>:</w:t>
      </w:r>
      <w:r w:rsidRPr="008C6B6C">
        <w:rPr>
          <w:rFonts w:asciiTheme="minorBidi" w:hAnsiTheme="minorBidi" w:cs="Mangal"/>
          <w:b/>
          <w:bCs/>
          <w:sz w:val="24"/>
          <w:szCs w:val="24"/>
          <w:cs/>
        </w:rPr>
        <w:t>75 को 5</w:t>
      </w:r>
      <w:r>
        <w:rPr>
          <w:rFonts w:asciiTheme="minorBidi" w:hAnsiTheme="minorBidi" w:cs="Mangal" w:hint="cs"/>
          <w:b/>
          <w:bCs/>
          <w:sz w:val="24"/>
          <w:szCs w:val="24"/>
          <w:cs/>
        </w:rPr>
        <w:t>0:</w:t>
      </w:r>
      <w:r w:rsidRPr="008C6B6C">
        <w:rPr>
          <w:rFonts w:asciiTheme="minorBidi" w:hAnsiTheme="minorBidi" w:cs="Mangal"/>
          <w:b/>
          <w:bCs/>
          <w:sz w:val="24"/>
          <w:szCs w:val="24"/>
          <w:cs/>
        </w:rPr>
        <w:t>50 तक बढ़ाने पर</w:t>
      </w:r>
      <w:r>
        <w:rPr>
          <w:rFonts w:asciiTheme="minorBidi" w:hAnsiTheme="minorBidi" w:cs="Mangal"/>
          <w:b/>
          <w:bCs/>
          <w:sz w:val="24"/>
          <w:szCs w:val="24"/>
        </w:rPr>
        <w:t xml:space="preserve"> </w:t>
      </w:r>
      <w:r w:rsidRPr="008C6B6C">
        <w:rPr>
          <w:rFonts w:asciiTheme="minorBidi" w:hAnsiTheme="minorBidi" w:cs="Mangal"/>
          <w:b/>
          <w:bCs/>
          <w:sz w:val="24"/>
          <w:szCs w:val="24"/>
          <w:cs/>
        </w:rPr>
        <w:t>विचार करेगी चूंकि वर्ष 1996/1997 से पहले</w:t>
      </w:r>
      <w:r>
        <w:rPr>
          <w:rFonts w:asciiTheme="minorBidi" w:hAnsiTheme="minorBidi" w:cs="Mangal"/>
          <w:b/>
          <w:bCs/>
          <w:sz w:val="24"/>
          <w:szCs w:val="24"/>
        </w:rPr>
        <w:t xml:space="preserve"> </w:t>
      </w:r>
      <w:r w:rsidRPr="008C6B6C">
        <w:rPr>
          <w:rFonts w:asciiTheme="minorBidi" w:hAnsiTheme="minorBidi" w:cs="Mangal"/>
          <w:b/>
          <w:bCs/>
          <w:sz w:val="24"/>
          <w:szCs w:val="24"/>
          <w:cs/>
        </w:rPr>
        <w:t>50</w:t>
      </w:r>
      <w:r>
        <w:rPr>
          <w:rFonts w:asciiTheme="minorBidi" w:hAnsiTheme="minorBidi" w:cs="Mangal" w:hint="cs"/>
          <w:b/>
          <w:bCs/>
          <w:sz w:val="24"/>
          <w:szCs w:val="24"/>
          <w:cs/>
        </w:rPr>
        <w:t>:</w:t>
      </w:r>
      <w:r w:rsidRPr="008C6B6C">
        <w:rPr>
          <w:rFonts w:asciiTheme="minorBidi" w:hAnsiTheme="minorBidi" w:cs="Mangal"/>
          <w:b/>
          <w:bCs/>
          <w:sz w:val="24"/>
          <w:szCs w:val="24"/>
          <w:cs/>
        </w:rPr>
        <w:t>50 का अनुपात ही व्यवहार में था</w:t>
      </w:r>
      <w:r w:rsidRPr="008C6B6C">
        <w:rPr>
          <w:rFonts w:asciiTheme="minorBidi" w:hAnsiTheme="minorBidi" w:cs="Mangal"/>
          <w:b/>
          <w:bCs/>
          <w:sz w:val="24"/>
          <w:szCs w:val="24"/>
        </w:rPr>
        <w:t>;</w:t>
      </w:r>
    </w:p>
    <w:p w:rsidR="008C6B6C" w:rsidRPr="00C20CBA" w:rsidRDefault="008C6B6C" w:rsidP="008C6B6C">
      <w:pPr>
        <w:pStyle w:val="NoSpacing"/>
        <w:jc w:val="both"/>
        <w:rPr>
          <w:rFonts w:asciiTheme="minorBidi" w:hAnsiTheme="minorBidi" w:cs="Mangal"/>
          <w:b/>
          <w:bCs/>
          <w:sz w:val="16"/>
          <w:szCs w:val="16"/>
        </w:rPr>
      </w:pPr>
    </w:p>
    <w:p w:rsidR="008C6B6C" w:rsidRPr="008C6B6C" w:rsidRDefault="008C6B6C" w:rsidP="008C6B6C">
      <w:pPr>
        <w:pStyle w:val="NoSpacing"/>
        <w:jc w:val="both"/>
        <w:rPr>
          <w:rFonts w:asciiTheme="minorBidi" w:hAnsiTheme="minorBidi" w:cs="Mangal"/>
          <w:b/>
          <w:bCs/>
          <w:sz w:val="24"/>
          <w:szCs w:val="24"/>
        </w:rPr>
      </w:pPr>
      <w:r w:rsidRPr="008C6B6C">
        <w:rPr>
          <w:rFonts w:asciiTheme="minorBidi" w:hAnsiTheme="minorBidi" w:cs="Mangal"/>
          <w:b/>
          <w:bCs/>
          <w:sz w:val="24"/>
          <w:szCs w:val="24"/>
          <w:cs/>
        </w:rPr>
        <w:t>(ग) क्या सरकार सिविल रक्षा स्वयंसेवकों</w:t>
      </w:r>
      <w:r>
        <w:rPr>
          <w:rFonts w:asciiTheme="minorBidi" w:hAnsiTheme="minorBidi" w:cs="Mangal"/>
          <w:b/>
          <w:bCs/>
          <w:sz w:val="24"/>
          <w:szCs w:val="24"/>
        </w:rPr>
        <w:t xml:space="preserve"> </w:t>
      </w:r>
      <w:r w:rsidRPr="008C6B6C">
        <w:rPr>
          <w:rFonts w:asciiTheme="minorBidi" w:hAnsiTheme="minorBidi" w:cs="Mangal"/>
          <w:b/>
          <w:bCs/>
          <w:sz w:val="24"/>
          <w:szCs w:val="24"/>
          <w:cs/>
        </w:rPr>
        <w:t xml:space="preserve">को दिए जाने वाले </w:t>
      </w:r>
      <w:r w:rsidRPr="008C6B6C">
        <w:rPr>
          <w:rFonts w:asciiTheme="minorBidi" w:hAnsiTheme="minorBidi" w:cs="Mangal"/>
          <w:b/>
          <w:bCs/>
          <w:sz w:val="24"/>
          <w:szCs w:val="24"/>
        </w:rPr>
        <w:t>‘‘</w:t>
      </w:r>
      <w:r>
        <w:rPr>
          <w:rFonts w:asciiTheme="minorBidi" w:hAnsiTheme="minorBidi" w:cs="Mangal"/>
          <w:b/>
          <w:bCs/>
          <w:sz w:val="24"/>
          <w:szCs w:val="24"/>
          <w:cs/>
        </w:rPr>
        <w:t>ड्यूटी क</w:t>
      </w:r>
      <w:r>
        <w:rPr>
          <w:rFonts w:asciiTheme="minorBidi" w:hAnsiTheme="minorBidi" w:cs="Mangal" w:hint="cs"/>
          <w:b/>
          <w:bCs/>
          <w:sz w:val="24"/>
          <w:szCs w:val="24"/>
          <w:cs/>
        </w:rPr>
        <w:t>ॉ</w:t>
      </w:r>
      <w:r w:rsidRPr="008C6B6C">
        <w:rPr>
          <w:rFonts w:asciiTheme="minorBidi" w:hAnsiTheme="minorBidi" w:cs="Mangal"/>
          <w:b/>
          <w:bCs/>
          <w:sz w:val="24"/>
          <w:szCs w:val="24"/>
          <w:cs/>
        </w:rPr>
        <w:t>ल अप</w:t>
      </w:r>
      <w:r w:rsidRPr="008C6B6C">
        <w:rPr>
          <w:rFonts w:asciiTheme="minorBidi" w:hAnsiTheme="minorBidi" w:cs="Mangal"/>
          <w:b/>
          <w:bCs/>
          <w:sz w:val="24"/>
          <w:szCs w:val="24"/>
        </w:rPr>
        <w:t xml:space="preserve">’’ </w:t>
      </w:r>
      <w:r w:rsidRPr="008C6B6C">
        <w:rPr>
          <w:rFonts w:asciiTheme="minorBidi" w:hAnsiTheme="minorBidi" w:cs="Mangal"/>
          <w:b/>
          <w:bCs/>
          <w:sz w:val="24"/>
          <w:szCs w:val="24"/>
          <w:cs/>
        </w:rPr>
        <w:t>भत्ते की</w:t>
      </w:r>
      <w:r>
        <w:rPr>
          <w:rFonts w:asciiTheme="minorBidi" w:hAnsiTheme="minorBidi" w:cs="Mangal"/>
          <w:b/>
          <w:bCs/>
          <w:sz w:val="24"/>
          <w:szCs w:val="24"/>
        </w:rPr>
        <w:t xml:space="preserve"> </w:t>
      </w:r>
      <w:r w:rsidRPr="008C6B6C">
        <w:rPr>
          <w:rFonts w:asciiTheme="minorBidi" w:hAnsiTheme="minorBidi" w:cs="Mangal"/>
          <w:b/>
          <w:bCs/>
          <w:sz w:val="24"/>
          <w:szCs w:val="24"/>
          <w:cs/>
        </w:rPr>
        <w:t xml:space="preserve">दर को प्रति व्यक्ति प्रतिदिन के </w:t>
      </w:r>
      <w:r>
        <w:rPr>
          <w:rFonts w:ascii="Mangal" w:hAnsi="Mangal" w:cs="Mangal"/>
          <w:b/>
          <w:bCs/>
          <w:sz w:val="24"/>
          <w:szCs w:val="24"/>
          <w:cs/>
        </w:rPr>
        <w:t>₹</w:t>
      </w:r>
      <w:r>
        <w:rPr>
          <w:rFonts w:ascii="Mangal" w:hAnsi="Mangal" w:cs="Mangal" w:hint="cs"/>
          <w:b/>
          <w:bCs/>
          <w:sz w:val="24"/>
          <w:szCs w:val="24"/>
          <w:cs/>
        </w:rPr>
        <w:t xml:space="preserve"> </w:t>
      </w:r>
      <w:r w:rsidRPr="008C6B6C">
        <w:rPr>
          <w:rFonts w:asciiTheme="minorBidi" w:hAnsiTheme="minorBidi" w:cs="Mangal"/>
          <w:b/>
          <w:bCs/>
          <w:sz w:val="24"/>
          <w:szCs w:val="24"/>
          <w:cs/>
        </w:rPr>
        <w:t>31/- से बढ़ाकर</w:t>
      </w:r>
      <w:r>
        <w:rPr>
          <w:rFonts w:asciiTheme="minorBidi" w:hAnsiTheme="minorBidi" w:cs="Mangal"/>
          <w:b/>
          <w:bCs/>
          <w:sz w:val="24"/>
          <w:szCs w:val="24"/>
        </w:rPr>
        <w:t xml:space="preserve"> </w:t>
      </w:r>
      <w:r>
        <w:rPr>
          <w:rFonts w:ascii="Mangal" w:hAnsi="Mangal" w:cs="Mangal"/>
          <w:b/>
          <w:bCs/>
          <w:sz w:val="24"/>
          <w:szCs w:val="24"/>
          <w:cs/>
        </w:rPr>
        <w:t>₹</w:t>
      </w:r>
      <w:r w:rsidRPr="008C6B6C">
        <w:rPr>
          <w:rFonts w:asciiTheme="minorBidi" w:hAnsiTheme="minorBidi" w:cs="Mangal"/>
          <w:b/>
          <w:bCs/>
          <w:sz w:val="24"/>
          <w:szCs w:val="24"/>
          <w:cs/>
        </w:rPr>
        <w:t xml:space="preserve"> 300/- करने पर विचार करेगी</w:t>
      </w:r>
      <w:r w:rsidRPr="008C6B6C">
        <w:rPr>
          <w:rFonts w:asciiTheme="minorBidi" w:hAnsiTheme="minorBidi" w:cs="Mangal"/>
          <w:b/>
          <w:bCs/>
          <w:sz w:val="24"/>
          <w:szCs w:val="24"/>
        </w:rPr>
        <w:t xml:space="preserve">; </w:t>
      </w:r>
      <w:r w:rsidRPr="008C6B6C">
        <w:rPr>
          <w:rFonts w:asciiTheme="minorBidi" w:hAnsiTheme="minorBidi" w:cs="Mangal"/>
          <w:b/>
          <w:bCs/>
          <w:sz w:val="24"/>
          <w:szCs w:val="24"/>
          <w:cs/>
        </w:rPr>
        <w:t>और</w:t>
      </w:r>
    </w:p>
    <w:p w:rsidR="008C6B6C" w:rsidRPr="00C20CBA" w:rsidRDefault="008C6B6C" w:rsidP="008C6B6C">
      <w:pPr>
        <w:pStyle w:val="NoSpacing"/>
        <w:jc w:val="both"/>
        <w:rPr>
          <w:rFonts w:asciiTheme="minorBidi" w:hAnsiTheme="minorBidi" w:cs="Mangal"/>
          <w:b/>
          <w:bCs/>
          <w:sz w:val="16"/>
          <w:szCs w:val="16"/>
        </w:rPr>
      </w:pPr>
    </w:p>
    <w:p w:rsidR="00861384" w:rsidRDefault="008C6B6C" w:rsidP="008C6B6C">
      <w:pPr>
        <w:pStyle w:val="NoSpacing"/>
        <w:jc w:val="both"/>
        <w:rPr>
          <w:rFonts w:asciiTheme="minorBidi" w:hAnsiTheme="minorBidi" w:cs="Mangal"/>
          <w:b/>
          <w:bCs/>
          <w:sz w:val="24"/>
          <w:szCs w:val="24"/>
        </w:rPr>
      </w:pPr>
      <w:r w:rsidRPr="008C6B6C">
        <w:rPr>
          <w:rFonts w:asciiTheme="minorBidi" w:hAnsiTheme="minorBidi" w:cs="Mangal"/>
          <w:b/>
          <w:bCs/>
          <w:sz w:val="24"/>
          <w:szCs w:val="24"/>
          <w:cs/>
        </w:rPr>
        <w:t>(घ) यदि नहीं</w:t>
      </w:r>
      <w:r w:rsidRPr="008C6B6C">
        <w:rPr>
          <w:rFonts w:asciiTheme="minorBidi" w:hAnsiTheme="minorBidi" w:cs="Mangal"/>
          <w:b/>
          <w:bCs/>
          <w:sz w:val="24"/>
          <w:szCs w:val="24"/>
        </w:rPr>
        <w:t xml:space="preserve">, </w:t>
      </w:r>
      <w:r w:rsidRPr="008C6B6C">
        <w:rPr>
          <w:rFonts w:asciiTheme="minorBidi" w:hAnsiTheme="minorBidi" w:cs="Mangal"/>
          <w:b/>
          <w:bCs/>
          <w:sz w:val="24"/>
          <w:szCs w:val="24"/>
          <w:cs/>
        </w:rPr>
        <w:t>तो इसके क्या कारण हैं</w:t>
      </w:r>
      <w:r w:rsidRPr="008C6B6C">
        <w:rPr>
          <w:rFonts w:asciiTheme="minorBidi" w:hAnsiTheme="minorBidi" w:cs="Mangal"/>
          <w:b/>
          <w:bCs/>
          <w:sz w:val="24"/>
          <w:szCs w:val="24"/>
        </w:rPr>
        <w:t>?</w:t>
      </w:r>
    </w:p>
    <w:p w:rsidR="00861384" w:rsidRPr="00763D89" w:rsidRDefault="00861384" w:rsidP="00861384">
      <w:pPr>
        <w:pStyle w:val="NoSpacing"/>
        <w:jc w:val="both"/>
        <w:rPr>
          <w:rFonts w:asciiTheme="minorBidi" w:hAnsiTheme="minorBidi" w:cs="Mangal"/>
          <w:b/>
          <w:bCs/>
          <w:sz w:val="16"/>
          <w:szCs w:val="16"/>
        </w:rPr>
      </w:pPr>
    </w:p>
    <w:p w:rsidR="00C81480" w:rsidRDefault="00C81480" w:rsidP="00861384">
      <w:pPr>
        <w:pStyle w:val="NoSpacing"/>
        <w:jc w:val="both"/>
        <w:rPr>
          <w:rFonts w:asciiTheme="minorBidi" w:hAnsiTheme="minorBidi"/>
          <w:b/>
          <w:bCs/>
          <w:sz w:val="24"/>
          <w:szCs w:val="24"/>
        </w:rPr>
      </w:pPr>
      <w:r>
        <w:rPr>
          <w:rFonts w:asciiTheme="minorBidi" w:hAnsiTheme="minorBidi"/>
          <w:b/>
          <w:bCs/>
          <w:sz w:val="24"/>
          <w:szCs w:val="24"/>
          <w:cs/>
        </w:rPr>
        <w:t xml:space="preserve">उत्‍तर </w:t>
      </w:r>
    </w:p>
    <w:p w:rsidR="00C81480" w:rsidRPr="00763D89" w:rsidRDefault="00C81480" w:rsidP="00C81480">
      <w:pPr>
        <w:pStyle w:val="NoSpacing"/>
        <w:jc w:val="both"/>
        <w:rPr>
          <w:rFonts w:asciiTheme="minorBidi" w:hAnsiTheme="minorBidi"/>
          <w:b/>
          <w:bCs/>
          <w:sz w:val="16"/>
          <w:szCs w:val="16"/>
        </w:rPr>
      </w:pPr>
    </w:p>
    <w:p w:rsidR="00C81480" w:rsidRDefault="00C81480" w:rsidP="00C41FE6">
      <w:pPr>
        <w:pStyle w:val="NoSpacing"/>
        <w:jc w:val="both"/>
        <w:rPr>
          <w:rFonts w:asciiTheme="minorBidi" w:hAnsiTheme="minorBidi"/>
          <w:b/>
          <w:bCs/>
          <w:sz w:val="24"/>
          <w:szCs w:val="24"/>
        </w:rPr>
      </w:pPr>
      <w:r>
        <w:rPr>
          <w:rFonts w:asciiTheme="minorBidi" w:hAnsiTheme="minorBidi"/>
          <w:b/>
          <w:bCs/>
          <w:sz w:val="24"/>
          <w:szCs w:val="24"/>
          <w:cs/>
        </w:rPr>
        <w:t xml:space="preserve">गृह मंत्रालय में </w:t>
      </w:r>
      <w:r w:rsidR="00FA162B">
        <w:rPr>
          <w:rFonts w:asciiTheme="minorBidi" w:hAnsiTheme="minorBidi"/>
          <w:b/>
          <w:bCs/>
          <w:sz w:val="24"/>
          <w:szCs w:val="24"/>
          <w:cs/>
        </w:rPr>
        <w:t>राज्‍य मंत्री (</w:t>
      </w:r>
      <w:r w:rsidR="00FA162B">
        <w:rPr>
          <w:rFonts w:asciiTheme="minorBidi" w:hAnsiTheme="minorBidi" w:hint="cs"/>
          <w:b/>
          <w:bCs/>
          <w:sz w:val="24"/>
          <w:szCs w:val="24"/>
          <w:cs/>
        </w:rPr>
        <w:t>श्री नित्‍यानंद राय</w:t>
      </w:r>
      <w:r>
        <w:rPr>
          <w:rFonts w:asciiTheme="minorBidi" w:hAnsiTheme="minorBidi"/>
          <w:b/>
          <w:bCs/>
          <w:sz w:val="24"/>
          <w:szCs w:val="24"/>
          <w:cs/>
        </w:rPr>
        <w:t>)</w:t>
      </w:r>
    </w:p>
    <w:p w:rsidR="002A459C" w:rsidRPr="00C20CBA" w:rsidRDefault="002A459C" w:rsidP="00C41FE6">
      <w:pPr>
        <w:pStyle w:val="NoSpacing"/>
        <w:jc w:val="both"/>
        <w:rPr>
          <w:rFonts w:asciiTheme="minorBidi" w:hAnsiTheme="minorBidi"/>
          <w:b/>
          <w:bCs/>
          <w:sz w:val="16"/>
          <w:szCs w:val="16"/>
        </w:rPr>
      </w:pPr>
    </w:p>
    <w:p w:rsidR="002A459C" w:rsidRPr="00C20CBA" w:rsidRDefault="002A459C" w:rsidP="00C41FE6">
      <w:pPr>
        <w:pStyle w:val="NoSpacing"/>
        <w:jc w:val="both"/>
        <w:rPr>
          <w:rFonts w:asciiTheme="minorBidi" w:hAnsiTheme="minorBidi" w:hint="cs"/>
          <w:sz w:val="16"/>
          <w:szCs w:val="16"/>
          <w:lang w:val="en-US"/>
        </w:rPr>
      </w:pPr>
      <w:r w:rsidRPr="00C20CBA">
        <w:rPr>
          <w:rFonts w:asciiTheme="minorBidi" w:hAnsiTheme="minorBidi" w:hint="cs"/>
          <w:sz w:val="24"/>
          <w:szCs w:val="24"/>
          <w:cs/>
        </w:rPr>
        <w:t>(क): राज्‍यों के संबंध में नागरिक सुरक्षा के गठन, प्रशिक्षण और सुसज्‍जीकरण के खर्च में निर्धारित की गई हिस्‍सेदारी के अनुसार राज्‍यों को सहायता अनुदान प्रतिपूर्ति के रूप में उपलब्‍ध कराया जाता है।  इसके अतिरिक्‍त, राज्‍य आपदा मोचन निधि (एसडीआरएफ) में सहायता के मानदंडों में प्रावधान है कि एसडीआरएफ के वार्षिक आवंटन में से 5</w:t>
      </w:r>
      <w:r w:rsidRPr="00C20CBA">
        <w:rPr>
          <w:rFonts w:asciiTheme="minorBidi" w:hAnsiTheme="minorBidi"/>
          <w:sz w:val="24"/>
          <w:szCs w:val="24"/>
          <w:lang w:val="en-US"/>
        </w:rPr>
        <w:t xml:space="preserve">% </w:t>
      </w:r>
      <w:r w:rsidRPr="00C20CBA">
        <w:rPr>
          <w:rFonts w:asciiTheme="minorBidi" w:hAnsiTheme="minorBidi" w:hint="cs"/>
          <w:sz w:val="24"/>
          <w:szCs w:val="24"/>
          <w:cs/>
          <w:lang w:val="en-US"/>
        </w:rPr>
        <w:t>तक का उपयोग राज्‍यों में नागरिक सुरक्षा सहित आपदा प्रबंधन पदाधिकारियों की क्षमता निर्माण हेतु किया जायेगा।</w:t>
      </w:r>
      <w:r w:rsidRPr="00C20CBA">
        <w:rPr>
          <w:rFonts w:asciiTheme="minorBidi" w:hAnsiTheme="minorBidi" w:hint="cs"/>
          <w:sz w:val="24"/>
          <w:szCs w:val="24"/>
          <w:cs/>
          <w:lang w:val="en-US"/>
        </w:rPr>
        <w:cr/>
      </w:r>
    </w:p>
    <w:p w:rsidR="00C20CBA" w:rsidRDefault="002A459C" w:rsidP="00C41FE6">
      <w:pPr>
        <w:pStyle w:val="NoSpacing"/>
        <w:jc w:val="both"/>
        <w:rPr>
          <w:rFonts w:asciiTheme="minorBidi" w:hAnsiTheme="minorBidi" w:hint="cs"/>
          <w:sz w:val="24"/>
          <w:szCs w:val="24"/>
          <w:lang w:val="en-US"/>
        </w:rPr>
      </w:pPr>
      <w:r w:rsidRPr="00C20CBA">
        <w:rPr>
          <w:rFonts w:asciiTheme="minorBidi" w:hAnsiTheme="minorBidi" w:hint="cs"/>
          <w:sz w:val="24"/>
          <w:szCs w:val="24"/>
          <w:cs/>
          <w:lang w:val="en-US"/>
        </w:rPr>
        <w:t>(ख) से (घ): वर्तमान में ऐसे कोई प्रस्‍ताव विचाराधीन नहीं हैं।</w:t>
      </w:r>
    </w:p>
    <w:p w:rsidR="002A459C" w:rsidRPr="00C20CBA" w:rsidRDefault="00C20CBA" w:rsidP="00C20CBA">
      <w:pPr>
        <w:pStyle w:val="NoSpacing"/>
        <w:jc w:val="center"/>
        <w:rPr>
          <w:rFonts w:asciiTheme="minorBidi" w:hAnsiTheme="minorBidi"/>
          <w:sz w:val="24"/>
          <w:szCs w:val="24"/>
          <w:lang w:val="en-US"/>
        </w:rPr>
      </w:pPr>
      <w:r>
        <w:rPr>
          <w:rFonts w:asciiTheme="minorBidi" w:hAnsiTheme="minorBidi"/>
          <w:sz w:val="24"/>
          <w:szCs w:val="24"/>
          <w:lang w:val="en-US"/>
        </w:rPr>
        <w:t>*****</w:t>
      </w:r>
    </w:p>
    <w:p w:rsidR="00C41FE6" w:rsidRPr="00C41FE6" w:rsidRDefault="00C41FE6" w:rsidP="00C41FE6">
      <w:pPr>
        <w:pStyle w:val="NoSpacing"/>
        <w:jc w:val="both"/>
        <w:rPr>
          <w:rFonts w:asciiTheme="minorBidi" w:hAnsiTheme="minorBidi"/>
          <w:b/>
          <w:bCs/>
          <w:sz w:val="16"/>
          <w:szCs w:val="16"/>
          <w:lang w:val="en-US"/>
        </w:rPr>
      </w:pPr>
    </w:p>
    <w:sectPr w:rsidR="00C41FE6" w:rsidRPr="00C41FE6" w:rsidSect="00F52FA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E7D58"/>
    <w:multiLevelType w:val="hybridMultilevel"/>
    <w:tmpl w:val="4D762822"/>
    <w:lvl w:ilvl="0" w:tplc="CC74FB4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1480"/>
    <w:rsid w:val="000B0C39"/>
    <w:rsid w:val="00121A6D"/>
    <w:rsid w:val="001A201C"/>
    <w:rsid w:val="002A459C"/>
    <w:rsid w:val="00356C81"/>
    <w:rsid w:val="003A1B13"/>
    <w:rsid w:val="003F2DFC"/>
    <w:rsid w:val="00435A99"/>
    <w:rsid w:val="004471CB"/>
    <w:rsid w:val="004E2D0F"/>
    <w:rsid w:val="006227FD"/>
    <w:rsid w:val="0067045C"/>
    <w:rsid w:val="00763D89"/>
    <w:rsid w:val="0085547D"/>
    <w:rsid w:val="00861384"/>
    <w:rsid w:val="008C6B6C"/>
    <w:rsid w:val="00B722DA"/>
    <w:rsid w:val="00BC0A2C"/>
    <w:rsid w:val="00C20CBA"/>
    <w:rsid w:val="00C41FE6"/>
    <w:rsid w:val="00C81480"/>
    <w:rsid w:val="00C9350B"/>
    <w:rsid w:val="00C96CC8"/>
    <w:rsid w:val="00CA7FC8"/>
    <w:rsid w:val="00DF4680"/>
    <w:rsid w:val="00DF6734"/>
    <w:rsid w:val="00F52FA2"/>
    <w:rsid w:val="00FA16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480"/>
    <w:pPr>
      <w:spacing w:after="0" w:line="240" w:lineRule="auto"/>
    </w:pPr>
    <w:rPr>
      <w:rFonts w:eastAsiaTheme="minorHAnsi"/>
      <w:lang w:val="en-IN"/>
    </w:rPr>
  </w:style>
  <w:style w:type="table" w:styleId="TableGrid">
    <w:name w:val="Table Grid"/>
    <w:aliases w:val="unVao day nghe bai nay di ban http://nhatquanglan.xlphp.net/,unLoi em noi cho tinh chung ta,nhu doan cuoi trong cuon phim buon. Nguoi da den nhu la giac mo roi ra di cho anh bat ngo...   http://www.freewebtown.com/gaigoisaigon/"/>
    <w:basedOn w:val="TableNormal"/>
    <w:uiPriority w:val="59"/>
    <w:rsid w:val="00C41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4641074">
      <w:bodyDiv w:val="1"/>
      <w:marLeft w:val="0"/>
      <w:marRight w:val="0"/>
      <w:marTop w:val="0"/>
      <w:marBottom w:val="0"/>
      <w:divBdr>
        <w:top w:val="none" w:sz="0" w:space="0" w:color="auto"/>
        <w:left w:val="none" w:sz="0" w:space="0" w:color="auto"/>
        <w:bottom w:val="none" w:sz="0" w:space="0" w:color="auto"/>
        <w:right w:val="none" w:sz="0" w:space="0" w:color="auto"/>
      </w:divBdr>
    </w:div>
    <w:div w:id="10067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DDC4-3922-4451-BC77-56B45173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2020-02-05T03:52:00Z</cp:lastPrinted>
  <dcterms:created xsi:type="dcterms:W3CDTF">2019-11-15T19:08:00Z</dcterms:created>
  <dcterms:modified xsi:type="dcterms:W3CDTF">2020-03-03T19:34:00Z</dcterms:modified>
</cp:coreProperties>
</file>