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DC" w:rsidRDefault="005047DC" w:rsidP="005047D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5047DC" w:rsidRDefault="005047DC" w:rsidP="005047D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5047DC" w:rsidRDefault="005047DC" w:rsidP="005047D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5047DC" w:rsidRDefault="005047DC" w:rsidP="005047D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149</w:t>
      </w:r>
      <w:r>
        <w:rPr>
          <w:rFonts w:asciiTheme="minorBidi" w:hAnsiTheme="minorBidi"/>
          <w:b/>
          <w:bCs/>
          <w:sz w:val="24"/>
          <w:szCs w:val="24"/>
        </w:rPr>
        <w:t>7</w:t>
      </w:r>
    </w:p>
    <w:p w:rsidR="005047DC" w:rsidRDefault="005047DC" w:rsidP="005047DC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Default="00C8148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cs/>
        </w:rPr>
      </w:pPr>
    </w:p>
    <w:p w:rsidR="00AD5C43" w:rsidRP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भारतीय नागरिकता के लिए आवेदन</w:t>
      </w:r>
    </w:p>
    <w:p w:rsid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 xml:space="preserve">1497. श्री के॰ सोमप्रसादः </w:t>
      </w:r>
    </w:p>
    <w:p w:rsid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D5C43" w:rsidRP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D5C43" w:rsidRP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(क) वर्ष 2014 से 2019 के दौरान भारत के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पड़ोसी देशों से भारतीय नागरिकता के लिए कितने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आवेदन प्राप्त हुए हैं</w:t>
      </w:r>
      <w:r w:rsidRPr="00AD5C43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 xml:space="preserve"> देश-वार ब्यौरा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AD5C43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D5C43" w:rsidRP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(ख) वर्ष 2014 से 2019 के दौरान सरकार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द्वारा विभिन्न पड़ोसी देशों से नागरिकता के लिए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कितने आवेदनों को स्वीकृत किया गया</w:t>
      </w:r>
      <w:r w:rsidRPr="00AD5C43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861384" w:rsidRPr="00AD5C43" w:rsidRDefault="00AD5C43" w:rsidP="00AD5C43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(ग)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 देश-वार और ध्र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र्म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-वार ब्यौरा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D5C43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AD5C43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E97F9E" w:rsidRDefault="00E97F9E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435AD6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</w:t>
      </w:r>
      <w:r w:rsidR="00AD5C43">
        <w:rPr>
          <w:rFonts w:asciiTheme="minorBidi" w:hAnsiTheme="minorBidi" w:cs="Mangal"/>
          <w:b/>
          <w:bCs/>
          <w:sz w:val="24"/>
          <w:szCs w:val="24"/>
          <w:cs/>
        </w:rPr>
        <w:t xml:space="preserve">राज्‍य मंत्री </w:t>
      </w:r>
      <w:r w:rsidR="00AD5C43">
        <w:rPr>
          <w:rFonts w:asciiTheme="minorBidi" w:hAnsiTheme="minorBidi"/>
          <w:b/>
          <w:bCs/>
          <w:sz w:val="24"/>
          <w:szCs w:val="24"/>
          <w:cs/>
        </w:rPr>
        <w:t>(</w:t>
      </w:r>
      <w:r w:rsidR="00AD5C43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</w:t>
      </w:r>
      <w:r w:rsidR="00AD5C43">
        <w:rPr>
          <w:rFonts w:asciiTheme="minorBidi" w:hAnsiTheme="minorBidi" w:cs="Mangal" w:hint="cs"/>
          <w:b/>
          <w:bCs/>
          <w:sz w:val="24"/>
          <w:szCs w:val="24"/>
          <w:cs/>
        </w:rPr>
        <w:t>नित्‍यानंद राय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7453A4" w:rsidRDefault="007453A4" w:rsidP="00435AD6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53A4" w:rsidRDefault="007453A4" w:rsidP="007453A4">
      <w:pPr>
        <w:spacing w:line="360" w:lineRule="auto"/>
        <w:jc w:val="both"/>
        <w:rPr>
          <w:rFonts w:ascii="Mangal" w:hAnsi="Mangal" w:cs="Mangal"/>
          <w:sz w:val="24"/>
          <w:szCs w:val="24"/>
        </w:rPr>
      </w:pP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क</w:t>
      </w:r>
      <w:r>
        <w:rPr>
          <w:sz w:val="24"/>
          <w:szCs w:val="24"/>
          <w:cs/>
        </w:rPr>
        <w:t xml:space="preserve">) </w:t>
      </w:r>
      <w:r>
        <w:rPr>
          <w:rFonts w:cs="Mangal"/>
          <w:sz w:val="24"/>
          <w:szCs w:val="24"/>
          <w:cs/>
        </w:rPr>
        <w:t xml:space="preserve">से </w:t>
      </w:r>
      <w:r>
        <w:rPr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ग</w:t>
      </w:r>
      <w:r>
        <w:rPr>
          <w:sz w:val="24"/>
          <w:szCs w:val="24"/>
          <w:cs/>
        </w:rPr>
        <w:t xml:space="preserve">): </w:t>
      </w:r>
      <w:r>
        <w:rPr>
          <w:rFonts w:ascii="Mangal" w:hAnsi="Mangal" w:cs="Mangal"/>
          <w:sz w:val="24"/>
          <w:szCs w:val="24"/>
          <w:cs/>
        </w:rPr>
        <w:t>नागरिकता अधिनियम</w:t>
      </w:r>
      <w:r>
        <w:rPr>
          <w:rFonts w:ascii="Mangal" w:hAnsi="Mangal" w:cs="Mangal"/>
          <w:sz w:val="24"/>
          <w:szCs w:val="24"/>
        </w:rPr>
        <w:t xml:space="preserve">, 1955 </w:t>
      </w:r>
      <w:r>
        <w:rPr>
          <w:rFonts w:ascii="Mangal" w:hAnsi="Mangal" w:cs="Mangal" w:hint="cs"/>
          <w:sz w:val="24"/>
          <w:szCs w:val="24"/>
          <w:cs/>
        </w:rPr>
        <w:t>की धारा 5 के तहत पंजीकरण द्वारा अथवा धारा 6 के तहत देशीयकरण द्वारा लोगों को दी गई नागरिकता के रिकॉर्ड नागरिकता अधिनियम</w:t>
      </w:r>
      <w:r>
        <w:rPr>
          <w:rFonts w:ascii="Mangal" w:hAnsi="Mangal" w:cs="Mangal" w:hint="cs"/>
          <w:sz w:val="24"/>
          <w:szCs w:val="24"/>
        </w:rPr>
        <w:t xml:space="preserve">, 1955 </w:t>
      </w:r>
      <w:r>
        <w:rPr>
          <w:rFonts w:ascii="Mangal" w:hAnsi="Mangal" w:cs="Mangal" w:hint="cs"/>
          <w:sz w:val="24"/>
          <w:szCs w:val="24"/>
          <w:cs/>
        </w:rPr>
        <w:t xml:space="preserve"> और इसके अंतर्गत बनाए गए नियमों के प्रावधानों के अनुसार रखे जाते हैं। ये रिकॉर्ड धर्म-वार नहीं रखे जाते हैं। </w:t>
      </w:r>
    </w:p>
    <w:p w:rsidR="007453A4" w:rsidRDefault="007453A4" w:rsidP="007453A4">
      <w:pPr>
        <w:spacing w:line="360" w:lineRule="auto"/>
        <w:ind w:firstLine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वर्ष 2014-2019 की अवधि के दौरान पड़ोसी देशों के नागरिकों को प्रदान की गई नागरिकता का वर्ष-वार ब्‍यौरा </w:t>
      </w:r>
      <w:r w:rsidRPr="00211CD7">
        <w:rPr>
          <w:rFonts w:ascii="Mangal" w:hAnsi="Mangal" w:cs="Mangal" w:hint="cs"/>
          <w:b/>
          <w:bCs/>
          <w:sz w:val="24"/>
          <w:szCs w:val="24"/>
          <w:cs/>
        </w:rPr>
        <w:t>अनुलग्‍नक</w:t>
      </w:r>
      <w:r>
        <w:rPr>
          <w:rFonts w:ascii="Mangal" w:hAnsi="Mangal" w:cs="Mangal" w:hint="cs"/>
          <w:sz w:val="24"/>
          <w:szCs w:val="24"/>
          <w:cs/>
        </w:rPr>
        <w:t xml:space="preserve"> में दिया गया है। </w:t>
      </w:r>
    </w:p>
    <w:p w:rsidR="007453A4" w:rsidRDefault="007453A4" w:rsidP="007453A4"/>
    <w:p w:rsidR="00314AF0" w:rsidRDefault="00314AF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:rsidR="007453A4" w:rsidRPr="007453A4" w:rsidRDefault="007453A4" w:rsidP="007453A4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A7021">
        <w:rPr>
          <w:rFonts w:asciiTheme="minorBidi" w:hAnsiTheme="minorBidi"/>
          <w:b/>
          <w:bCs/>
          <w:sz w:val="24"/>
          <w:szCs w:val="24"/>
        </w:rPr>
        <w:lastRenderedPageBreak/>
        <w:t>-2-</w:t>
      </w:r>
    </w:p>
    <w:p w:rsidR="007453A4" w:rsidRPr="00211CD7" w:rsidRDefault="007453A4" w:rsidP="007453A4">
      <w:pPr>
        <w:spacing w:after="0" w:line="240" w:lineRule="auto"/>
        <w:ind w:right="-781"/>
        <w:jc w:val="right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Pr="00211CD7">
        <w:rPr>
          <w:rFonts w:asciiTheme="minorBidi" w:hAnsiTheme="minorBidi" w:cs="Mangal"/>
          <w:b/>
          <w:bCs/>
          <w:sz w:val="24"/>
          <w:szCs w:val="24"/>
          <w:cs/>
        </w:rPr>
        <w:t>रा</w:t>
      </w:r>
      <w:r w:rsidRPr="00211CD7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211CD7">
        <w:rPr>
          <w:rFonts w:asciiTheme="minorBidi" w:hAnsiTheme="minorBidi" w:cs="Mangal"/>
          <w:b/>
          <w:bCs/>
          <w:sz w:val="24"/>
          <w:szCs w:val="24"/>
          <w:cs/>
        </w:rPr>
        <w:t>स</w:t>
      </w:r>
      <w:r w:rsidRPr="00211CD7">
        <w:rPr>
          <w:rFonts w:asciiTheme="minorBidi" w:hAnsiTheme="minorBidi"/>
          <w:b/>
          <w:bCs/>
          <w:sz w:val="24"/>
          <w:szCs w:val="24"/>
          <w:cs/>
        </w:rPr>
        <w:t xml:space="preserve">. </w:t>
      </w:r>
      <w:r w:rsidRPr="00211CD7">
        <w:rPr>
          <w:rFonts w:asciiTheme="minorBidi" w:hAnsiTheme="minorBidi" w:cs="Mangal"/>
          <w:b/>
          <w:bCs/>
          <w:sz w:val="24"/>
          <w:szCs w:val="24"/>
          <w:cs/>
        </w:rPr>
        <w:t>अता</w:t>
      </w:r>
      <w:r w:rsidRPr="00211CD7">
        <w:rPr>
          <w:rFonts w:asciiTheme="minorBidi" w:hAnsiTheme="minorBidi"/>
          <w:b/>
          <w:bCs/>
          <w:sz w:val="24"/>
          <w:szCs w:val="24"/>
          <w:cs/>
        </w:rPr>
        <w:t xml:space="preserve">. </w:t>
      </w:r>
      <w:r w:rsidRPr="00211CD7">
        <w:rPr>
          <w:rFonts w:asciiTheme="minorBidi" w:hAnsiTheme="minorBidi" w:cs="Mangal"/>
          <w:b/>
          <w:bCs/>
          <w:sz w:val="24"/>
          <w:szCs w:val="24"/>
          <w:cs/>
        </w:rPr>
        <w:t>प्र</w:t>
      </w:r>
      <w:r w:rsidRPr="00211CD7">
        <w:rPr>
          <w:rFonts w:asciiTheme="minorBidi" w:hAnsiTheme="minorBidi"/>
          <w:b/>
          <w:bCs/>
          <w:sz w:val="24"/>
          <w:szCs w:val="24"/>
          <w:cs/>
        </w:rPr>
        <w:t>.</w:t>
      </w:r>
      <w:r w:rsidRPr="00211CD7">
        <w:rPr>
          <w:rFonts w:asciiTheme="minorBidi" w:hAnsiTheme="minorBidi" w:cs="Mangal"/>
          <w:b/>
          <w:bCs/>
          <w:sz w:val="24"/>
          <w:szCs w:val="24"/>
          <w:cs/>
        </w:rPr>
        <w:t>सं</w:t>
      </w:r>
      <w:r w:rsidRPr="00211CD7">
        <w:rPr>
          <w:rFonts w:asciiTheme="minorBidi" w:hAnsiTheme="minorBidi"/>
          <w:b/>
          <w:bCs/>
          <w:sz w:val="24"/>
          <w:szCs w:val="24"/>
          <w:cs/>
        </w:rPr>
        <w:t>. 1497</w:t>
      </w:r>
      <w:r w:rsidRPr="00211CD7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211CD7"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 w:rsidRPr="00211CD7">
        <w:rPr>
          <w:rFonts w:asciiTheme="minorBidi" w:hAnsiTheme="minorBidi"/>
          <w:b/>
          <w:bCs/>
          <w:sz w:val="24"/>
          <w:szCs w:val="24"/>
          <w:cs/>
        </w:rPr>
        <w:t>04.03.2020</w:t>
      </w:r>
    </w:p>
    <w:p w:rsidR="007453A4" w:rsidRDefault="007453A4" w:rsidP="007453A4">
      <w:pPr>
        <w:spacing w:after="0" w:line="240" w:lineRule="auto"/>
        <w:ind w:right="-781"/>
        <w:jc w:val="right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211CD7">
        <w:rPr>
          <w:rFonts w:asciiTheme="minorBidi" w:eastAsia="Times New Roman" w:hAnsiTheme="minorBidi" w:cs="Mangal"/>
          <w:b/>
          <w:bCs/>
          <w:sz w:val="24"/>
          <w:szCs w:val="24"/>
          <w:u w:val="single"/>
          <w:cs/>
        </w:rPr>
        <w:t>अनुलग्‍नक</w:t>
      </w:r>
    </w:p>
    <w:p w:rsidR="007453A4" w:rsidRPr="007453A4" w:rsidRDefault="007453A4" w:rsidP="007453A4">
      <w:pPr>
        <w:spacing w:after="0" w:line="240" w:lineRule="auto"/>
        <w:ind w:right="-781"/>
        <w:jc w:val="right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211CD7">
        <w:rPr>
          <w:rFonts w:asciiTheme="minorBidi" w:eastAsia="Times New Roman" w:hAnsiTheme="minorBidi"/>
          <w:b/>
          <w:bCs/>
          <w:sz w:val="24"/>
          <w:szCs w:val="24"/>
          <w:u w:val="single"/>
        </w:rPr>
        <w:t xml:space="preserve"> </w:t>
      </w:r>
    </w:p>
    <w:p w:rsidR="007453A4" w:rsidRPr="00211CD7" w:rsidRDefault="007453A4" w:rsidP="007453A4">
      <w:pPr>
        <w:spacing w:after="0" w:line="240" w:lineRule="auto"/>
        <w:ind w:right="-781"/>
        <w:jc w:val="center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211CD7">
        <w:rPr>
          <w:rFonts w:asciiTheme="minorBidi" w:eastAsia="Times New Roman" w:hAnsiTheme="minorBidi" w:cs="Mangal"/>
          <w:b/>
          <w:bCs/>
          <w:sz w:val="24"/>
          <w:szCs w:val="24"/>
          <w:u w:val="single"/>
          <w:cs/>
        </w:rPr>
        <w:t>पड़ोसी देशों के प्रवासियों को दी गई भ</w:t>
      </w:r>
      <w:r>
        <w:rPr>
          <w:rFonts w:asciiTheme="minorBidi" w:eastAsia="Times New Roman" w:hAnsiTheme="minorBidi" w:cs="Mangal"/>
          <w:b/>
          <w:bCs/>
          <w:sz w:val="24"/>
          <w:szCs w:val="24"/>
          <w:u w:val="single"/>
          <w:cs/>
        </w:rPr>
        <w:t>ारतीय नागरिकता का वर्ष</w:t>
      </w:r>
      <w:r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-</w:t>
      </w:r>
      <w:r>
        <w:rPr>
          <w:rFonts w:asciiTheme="minorBidi" w:eastAsia="Times New Roman" w:hAnsiTheme="minorBidi" w:cs="Mangal"/>
          <w:b/>
          <w:bCs/>
          <w:sz w:val="24"/>
          <w:szCs w:val="24"/>
          <w:u w:val="single"/>
          <w:cs/>
        </w:rPr>
        <w:t>वार ब्‍यौरा</w:t>
      </w:r>
      <w:r w:rsidRPr="00211CD7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 xml:space="preserve"> </w:t>
      </w:r>
      <w:r w:rsidRPr="00211CD7">
        <w:rPr>
          <w:rFonts w:asciiTheme="minorBidi" w:eastAsia="Times New Roman" w:hAnsiTheme="minorBidi"/>
          <w:b/>
          <w:bCs/>
          <w:sz w:val="24"/>
          <w:szCs w:val="24"/>
          <w:u w:val="single"/>
        </w:rPr>
        <w:t>(</w:t>
      </w:r>
      <w:r>
        <w:rPr>
          <w:rFonts w:asciiTheme="minorBidi" w:eastAsia="Times New Roman" w:hAnsiTheme="minorBidi" w:cs="Mangal"/>
          <w:b/>
          <w:bCs/>
          <w:sz w:val="24"/>
          <w:szCs w:val="24"/>
          <w:u w:val="single"/>
          <w:cs/>
        </w:rPr>
        <w:t xml:space="preserve">दिनांक </w:t>
      </w:r>
      <w:r w:rsidRPr="00211CD7">
        <w:rPr>
          <w:rFonts w:asciiTheme="minorBidi" w:eastAsia="Times New Roman" w:hAnsiTheme="minorBidi"/>
          <w:b/>
          <w:bCs/>
          <w:sz w:val="24"/>
          <w:szCs w:val="24"/>
          <w:u w:val="single"/>
        </w:rPr>
        <w:t xml:space="preserve">29.02.2020 </w:t>
      </w:r>
      <w:r w:rsidRPr="00211CD7">
        <w:rPr>
          <w:rFonts w:asciiTheme="minorBidi" w:eastAsia="Times New Roman" w:hAnsiTheme="minorBidi" w:cs="Mangal"/>
          <w:b/>
          <w:bCs/>
          <w:sz w:val="24"/>
          <w:szCs w:val="24"/>
          <w:u w:val="single"/>
          <w:cs/>
        </w:rPr>
        <w:t>की स्थिति के अनुसार</w:t>
      </w:r>
      <w:r w:rsidRPr="00211CD7">
        <w:rPr>
          <w:rFonts w:asciiTheme="minorBidi" w:eastAsia="Times New Roman" w:hAnsiTheme="minorBidi"/>
          <w:b/>
          <w:bCs/>
          <w:sz w:val="24"/>
          <w:szCs w:val="24"/>
          <w:u w:val="single"/>
        </w:rPr>
        <w:t>)</w:t>
      </w:r>
    </w:p>
    <w:p w:rsidR="007453A4" w:rsidRPr="00211CD7" w:rsidRDefault="007453A4" w:rsidP="007453A4">
      <w:pPr>
        <w:spacing w:after="0" w:line="240" w:lineRule="auto"/>
        <w:rPr>
          <w:rFonts w:asciiTheme="minorBidi" w:eastAsia="Times New Roman" w:hAnsiTheme="minorBidi"/>
          <w:sz w:val="24"/>
          <w:szCs w:val="24"/>
          <w:u w:val="single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1188"/>
        <w:gridCol w:w="1890"/>
        <w:gridCol w:w="1890"/>
        <w:gridCol w:w="1571"/>
        <w:gridCol w:w="1026"/>
        <w:gridCol w:w="1446"/>
        <w:gridCol w:w="1195"/>
      </w:tblGrid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hi-IN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अफगानिस्‍तान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बांग्‍लादेश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 xml:space="preserve">पाकिस्‍तान 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श्रीलंका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म्‍यांमार</w:t>
            </w: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कुल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249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24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267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sz w:val="24"/>
                <w:szCs w:val="24"/>
                <w:cs/>
                <w:lang w:bidi="hi-IN"/>
              </w:rPr>
              <w:t>शून्‍य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544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234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16+14864*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263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sz w:val="24"/>
                <w:szCs w:val="24"/>
                <w:cs/>
                <w:lang w:bidi="hi-IN"/>
              </w:rPr>
              <w:t>शून्‍य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15394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2016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244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39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670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35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sz w:val="24"/>
                <w:szCs w:val="24"/>
                <w:cs/>
                <w:lang w:bidi="hi-IN"/>
              </w:rPr>
              <w:t>शून्‍य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988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2017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117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49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476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34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677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2018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19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450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sz w:val="24"/>
                <w:szCs w:val="24"/>
                <w:cs/>
                <w:lang w:bidi="hi-IN"/>
              </w:rPr>
              <w:t>शून्‍य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511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2019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25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809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sz w:val="24"/>
                <w:szCs w:val="24"/>
                <w:cs/>
                <w:lang w:bidi="hi-IN"/>
              </w:rPr>
              <w:t>शून्‍य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sz w:val="24"/>
                <w:szCs w:val="24"/>
              </w:rPr>
              <w:t>885</w:t>
            </w:r>
          </w:p>
        </w:tc>
      </w:tr>
      <w:tr w:rsidR="007453A4" w:rsidRPr="00211CD7" w:rsidTr="00A32A81">
        <w:tc>
          <w:tcPr>
            <w:tcW w:w="1188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 w:cs="Mangal"/>
                <w:b/>
                <w:bCs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1890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15036</w:t>
            </w:r>
          </w:p>
        </w:tc>
        <w:tc>
          <w:tcPr>
            <w:tcW w:w="1571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2935</w:t>
            </w:r>
          </w:p>
        </w:tc>
        <w:tc>
          <w:tcPr>
            <w:tcW w:w="102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446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7453A4" w:rsidRPr="00211CD7" w:rsidRDefault="007453A4" w:rsidP="00A32A81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211CD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18999</w:t>
            </w:r>
          </w:p>
        </w:tc>
      </w:tr>
    </w:tbl>
    <w:p w:rsidR="007453A4" w:rsidRPr="00211CD7" w:rsidRDefault="007453A4" w:rsidP="007453A4">
      <w:pPr>
        <w:spacing w:after="0" w:line="240" w:lineRule="auto"/>
        <w:rPr>
          <w:rFonts w:asciiTheme="minorBidi" w:eastAsia="Times New Roman" w:hAnsiTheme="minorBidi"/>
          <w:sz w:val="24"/>
          <w:szCs w:val="24"/>
          <w:u w:val="single"/>
        </w:rPr>
      </w:pPr>
    </w:p>
    <w:p w:rsidR="007453A4" w:rsidRPr="00211CD7" w:rsidRDefault="007453A4" w:rsidP="007453A4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211CD7">
        <w:rPr>
          <w:rFonts w:asciiTheme="minorBidi" w:eastAsia="Times New Roman" w:hAnsiTheme="minorBidi"/>
          <w:sz w:val="24"/>
          <w:szCs w:val="24"/>
        </w:rPr>
        <w:t xml:space="preserve">* 2015 – </w:t>
      </w:r>
      <w:r w:rsidRPr="00211CD7">
        <w:rPr>
          <w:rFonts w:asciiTheme="minorBidi" w:eastAsia="Times New Roman" w:hAnsiTheme="minorBidi" w:cs="Mangal"/>
          <w:sz w:val="24"/>
          <w:szCs w:val="24"/>
          <w:cs/>
        </w:rPr>
        <w:t>भारत</w:t>
      </w:r>
      <w:r w:rsidRPr="00211CD7">
        <w:rPr>
          <w:rFonts w:asciiTheme="minorBidi" w:eastAsia="Times New Roman" w:hAnsiTheme="minorBidi"/>
          <w:sz w:val="24"/>
          <w:szCs w:val="24"/>
          <w:cs/>
        </w:rPr>
        <w:t>-</w:t>
      </w:r>
      <w:r w:rsidRPr="00211CD7">
        <w:rPr>
          <w:rFonts w:asciiTheme="minorBidi" w:eastAsia="Times New Roman" w:hAnsiTheme="minorBidi" w:cs="Mangal"/>
          <w:sz w:val="24"/>
          <w:szCs w:val="24"/>
          <w:cs/>
        </w:rPr>
        <w:t>बांग्‍लादेश भूमि सीमा समझौता पर हस्‍ताक्षर होने के बाद</w:t>
      </w:r>
      <w:r>
        <w:rPr>
          <w:rFonts w:asciiTheme="minorBidi" w:eastAsia="Times New Roman" w:hAnsiTheme="minorBidi"/>
          <w:sz w:val="24"/>
          <w:szCs w:val="24"/>
        </w:rPr>
        <w:t>,</w:t>
      </w:r>
      <w:r w:rsidRPr="00211CD7">
        <w:rPr>
          <w:rFonts w:asciiTheme="minorBidi" w:eastAsia="Times New Roman" w:hAnsiTheme="minorBidi"/>
          <w:sz w:val="24"/>
          <w:szCs w:val="24"/>
          <w:cs/>
        </w:rPr>
        <w:t xml:space="preserve"> 14864 </w:t>
      </w:r>
      <w:r w:rsidRPr="00211CD7">
        <w:rPr>
          <w:rFonts w:asciiTheme="minorBidi" w:eastAsia="Times New Roman" w:hAnsiTheme="minorBidi" w:cs="Mangal"/>
          <w:sz w:val="24"/>
          <w:szCs w:val="24"/>
          <w:cs/>
        </w:rPr>
        <w:t>बांग्‍लादेशी नागरिकों को नागरिकता अधिनियम</w:t>
      </w:r>
      <w:r w:rsidRPr="00211CD7">
        <w:rPr>
          <w:rFonts w:asciiTheme="minorBidi" w:eastAsia="Times New Roman" w:hAnsiTheme="minorBidi"/>
          <w:sz w:val="24"/>
          <w:szCs w:val="24"/>
        </w:rPr>
        <w:t xml:space="preserve">, 1955 </w:t>
      </w:r>
      <w:r w:rsidRPr="00211CD7">
        <w:rPr>
          <w:rFonts w:asciiTheme="minorBidi" w:eastAsia="Times New Roman" w:hAnsiTheme="minorBidi" w:cs="Mangal"/>
          <w:sz w:val="24"/>
          <w:szCs w:val="24"/>
          <w:cs/>
        </w:rPr>
        <w:t xml:space="preserve">की धारा </w:t>
      </w:r>
      <w:r w:rsidRPr="00211CD7">
        <w:rPr>
          <w:rFonts w:asciiTheme="minorBidi" w:eastAsia="Times New Roman" w:hAnsiTheme="minorBidi"/>
          <w:sz w:val="24"/>
          <w:szCs w:val="24"/>
          <w:cs/>
        </w:rPr>
        <w:t xml:space="preserve">7 </w:t>
      </w:r>
      <w:r w:rsidRPr="00211CD7">
        <w:rPr>
          <w:rFonts w:asciiTheme="minorBidi" w:eastAsia="Times New Roman" w:hAnsiTheme="minorBidi" w:cs="Mangal"/>
          <w:sz w:val="24"/>
          <w:szCs w:val="24"/>
          <w:cs/>
        </w:rPr>
        <w:t xml:space="preserve">के तहत भारतीय नागरिकता प्रदान की गई थी। </w:t>
      </w:r>
    </w:p>
    <w:p w:rsidR="007453A4" w:rsidRPr="00211CD7" w:rsidRDefault="007453A4" w:rsidP="007453A4">
      <w:pPr>
        <w:jc w:val="center"/>
        <w:rPr>
          <w:rFonts w:asciiTheme="minorBidi" w:hAnsiTheme="minorBidi"/>
          <w:sz w:val="24"/>
          <w:szCs w:val="24"/>
          <w:cs/>
        </w:rPr>
      </w:pPr>
      <w:r w:rsidRPr="00211CD7">
        <w:rPr>
          <w:rFonts w:asciiTheme="minorBidi" w:hAnsiTheme="minorBidi"/>
          <w:sz w:val="24"/>
          <w:szCs w:val="24"/>
          <w:cs/>
        </w:rPr>
        <w:t>*****</w:t>
      </w: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Pr="00FB5554" w:rsidRDefault="007453A4" w:rsidP="007453A4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u w:val="single"/>
        </w:rPr>
      </w:pPr>
    </w:p>
    <w:p w:rsidR="007453A4" w:rsidRDefault="007453A4" w:rsidP="007453A4"/>
    <w:p w:rsidR="007453A4" w:rsidRDefault="007453A4" w:rsidP="00435AD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435AD6" w:rsidRPr="00435AD6" w:rsidRDefault="00435AD6" w:rsidP="00435AD6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sectPr w:rsidR="00435AD6" w:rsidRPr="00435AD6" w:rsidSect="00F52F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121A6D"/>
    <w:rsid w:val="00194490"/>
    <w:rsid w:val="001F5E61"/>
    <w:rsid w:val="00314AF0"/>
    <w:rsid w:val="003A1B13"/>
    <w:rsid w:val="00410D1F"/>
    <w:rsid w:val="00435A99"/>
    <w:rsid w:val="00435AD6"/>
    <w:rsid w:val="004471CB"/>
    <w:rsid w:val="005047DC"/>
    <w:rsid w:val="006227FD"/>
    <w:rsid w:val="0067045C"/>
    <w:rsid w:val="006847ED"/>
    <w:rsid w:val="007453A4"/>
    <w:rsid w:val="00763D89"/>
    <w:rsid w:val="0085547D"/>
    <w:rsid w:val="00861384"/>
    <w:rsid w:val="00971A0F"/>
    <w:rsid w:val="00AD5C43"/>
    <w:rsid w:val="00B63062"/>
    <w:rsid w:val="00BC0A2C"/>
    <w:rsid w:val="00C81480"/>
    <w:rsid w:val="00C9350B"/>
    <w:rsid w:val="00C96CC8"/>
    <w:rsid w:val="00CC7C04"/>
    <w:rsid w:val="00DE25C3"/>
    <w:rsid w:val="00DF4680"/>
    <w:rsid w:val="00DF6734"/>
    <w:rsid w:val="00E11379"/>
    <w:rsid w:val="00E97F9E"/>
    <w:rsid w:val="00F47A3D"/>
    <w:rsid w:val="00F5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7453A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2020-02-05T03:03:00Z</cp:lastPrinted>
  <dcterms:created xsi:type="dcterms:W3CDTF">2019-11-15T19:08:00Z</dcterms:created>
  <dcterms:modified xsi:type="dcterms:W3CDTF">2020-03-04T18:35:00Z</dcterms:modified>
</cp:coreProperties>
</file>