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D94" w:rsidRDefault="003A7D94" w:rsidP="0044079C">
      <w:pPr>
        <w:spacing w:after="0" w:line="240" w:lineRule="auto"/>
        <w:jc w:val="center"/>
        <w:rPr>
          <w:rFonts w:asciiTheme="majorBidi" w:eastAsia="Arial Unicode MS" w:hAnsiTheme="majorBidi" w:cstheme="majorBidi"/>
          <w:b/>
          <w:bCs/>
          <w:sz w:val="24"/>
          <w:szCs w:val="24"/>
        </w:rPr>
      </w:pPr>
    </w:p>
    <w:p w:rsidR="003A7D94" w:rsidRDefault="003A7D94" w:rsidP="0044079C">
      <w:pPr>
        <w:spacing w:after="0" w:line="240" w:lineRule="auto"/>
        <w:jc w:val="center"/>
        <w:rPr>
          <w:rFonts w:asciiTheme="majorBidi" w:eastAsia="Arial Unicode MS" w:hAnsiTheme="majorBidi" w:cstheme="majorBidi"/>
          <w:b/>
          <w:bCs/>
          <w:sz w:val="24"/>
          <w:szCs w:val="24"/>
        </w:rPr>
      </w:pPr>
    </w:p>
    <w:p w:rsidR="0044079C" w:rsidRDefault="0044079C" w:rsidP="0044079C">
      <w:pPr>
        <w:spacing w:after="0" w:line="240" w:lineRule="auto"/>
        <w:jc w:val="center"/>
        <w:rPr>
          <w:rFonts w:asciiTheme="majorBidi" w:eastAsia="Arial Unicode MS" w:hAnsiTheme="majorBidi" w:cstheme="majorBidi"/>
          <w:b/>
          <w:bCs/>
          <w:sz w:val="24"/>
          <w:szCs w:val="24"/>
        </w:rPr>
      </w:pPr>
      <w:r>
        <w:rPr>
          <w:rFonts w:asciiTheme="majorBidi" w:eastAsia="Arial Unicode MS" w:hAnsiTheme="majorBidi" w:cs="Nirmala UI"/>
          <w:b/>
          <w:bCs/>
          <w:sz w:val="24"/>
          <w:szCs w:val="24"/>
          <w:cs/>
        </w:rPr>
        <w:t>भारत सरकार</w:t>
      </w:r>
    </w:p>
    <w:p w:rsidR="0044079C" w:rsidRDefault="0044079C" w:rsidP="0044079C">
      <w:pPr>
        <w:spacing w:after="0" w:line="240" w:lineRule="auto"/>
        <w:jc w:val="center"/>
        <w:rPr>
          <w:rFonts w:asciiTheme="majorBidi" w:eastAsia="Arial Unicode MS" w:hAnsiTheme="majorBidi" w:cstheme="majorBidi"/>
          <w:b/>
          <w:bCs/>
          <w:sz w:val="24"/>
          <w:szCs w:val="24"/>
        </w:rPr>
      </w:pPr>
      <w:r>
        <w:rPr>
          <w:rFonts w:asciiTheme="majorBidi" w:eastAsia="Arial Unicode MS" w:hAnsiTheme="majorBidi" w:cs="Nirmala UI"/>
          <w:b/>
          <w:bCs/>
          <w:sz w:val="24"/>
          <w:szCs w:val="24"/>
          <w:cs/>
        </w:rPr>
        <w:t>गृह मंत्रालय</w:t>
      </w:r>
    </w:p>
    <w:p w:rsidR="0044079C" w:rsidRDefault="0044079C" w:rsidP="0044079C">
      <w:pPr>
        <w:spacing w:after="0" w:line="240" w:lineRule="auto"/>
        <w:jc w:val="center"/>
        <w:rPr>
          <w:rFonts w:asciiTheme="majorBidi" w:eastAsia="Arial Unicode MS" w:hAnsiTheme="majorBidi" w:cstheme="majorBidi"/>
          <w:b/>
          <w:bCs/>
          <w:sz w:val="24"/>
          <w:szCs w:val="24"/>
        </w:rPr>
      </w:pPr>
      <w:r>
        <w:rPr>
          <w:rFonts w:asciiTheme="majorBidi" w:eastAsia="Arial Unicode MS" w:hAnsiTheme="majorBidi" w:cs="Nirmala UI"/>
          <w:b/>
          <w:bCs/>
          <w:sz w:val="24"/>
          <w:szCs w:val="24"/>
          <w:cs/>
        </w:rPr>
        <w:t>राज्‍य सभा</w:t>
      </w:r>
    </w:p>
    <w:p w:rsidR="0044079C" w:rsidRDefault="0044079C" w:rsidP="0044079C">
      <w:pPr>
        <w:spacing w:after="0" w:line="240" w:lineRule="auto"/>
        <w:ind w:right="-120"/>
        <w:jc w:val="center"/>
        <w:rPr>
          <w:rFonts w:asciiTheme="majorBidi" w:eastAsia="Arial Unicode MS" w:hAnsiTheme="majorBidi" w:cstheme="majorBidi"/>
          <w:b/>
          <w:bCs/>
          <w:sz w:val="24"/>
          <w:szCs w:val="24"/>
        </w:rPr>
      </w:pPr>
      <w:r>
        <w:rPr>
          <w:rFonts w:asciiTheme="majorBidi" w:eastAsia="Arial Unicode MS" w:hAnsiTheme="majorBidi" w:cs="Nirmala UI"/>
          <w:b/>
          <w:bCs/>
          <w:sz w:val="24"/>
          <w:szCs w:val="24"/>
          <w:cs/>
        </w:rPr>
        <w:t xml:space="preserve">अतारांकित प्रश्‍न संख्या </w:t>
      </w:r>
      <w:r w:rsidR="00952423">
        <w:rPr>
          <w:rFonts w:asciiTheme="majorBidi" w:eastAsia="Arial Unicode MS" w:hAnsiTheme="majorBidi" w:cstheme="majorBidi"/>
          <w:b/>
          <w:bCs/>
          <w:sz w:val="24"/>
          <w:szCs w:val="24"/>
        </w:rPr>
        <w:t>1484</w:t>
      </w:r>
    </w:p>
    <w:p w:rsidR="0044079C" w:rsidRDefault="0044079C" w:rsidP="0044079C">
      <w:pPr>
        <w:spacing w:after="0" w:line="360" w:lineRule="auto"/>
        <w:ind w:right="-120"/>
        <w:jc w:val="center"/>
        <w:rPr>
          <w:rFonts w:asciiTheme="majorBidi" w:eastAsia="Arial Unicode MS" w:hAnsiTheme="majorBidi" w:cstheme="majorBidi"/>
          <w:b/>
          <w:bCs/>
          <w:sz w:val="24"/>
          <w:szCs w:val="24"/>
        </w:rPr>
      </w:pPr>
      <w:r>
        <w:rPr>
          <w:rFonts w:asciiTheme="majorBidi" w:eastAsia="Arial Unicode MS" w:hAnsiTheme="majorBidi" w:cs="Nirmala UI"/>
          <w:b/>
          <w:bCs/>
          <w:sz w:val="24"/>
          <w:szCs w:val="24"/>
          <w:cs/>
        </w:rPr>
        <w:t xml:space="preserve">दिनांक </w:t>
      </w:r>
      <w:r>
        <w:rPr>
          <w:rFonts w:asciiTheme="majorBidi" w:eastAsia="Arial Unicode MS" w:hAnsiTheme="majorBidi" w:cstheme="majorBidi" w:hint="cs"/>
          <w:b/>
          <w:bCs/>
          <w:sz w:val="24"/>
          <w:szCs w:val="24"/>
          <w:cs/>
        </w:rPr>
        <w:t>0</w:t>
      </w:r>
      <w:r w:rsidR="00CD1476">
        <w:rPr>
          <w:rFonts w:asciiTheme="majorBidi" w:eastAsia="Arial Unicode MS" w:hAnsiTheme="majorBidi" w:cstheme="majorBidi"/>
          <w:b/>
          <w:bCs/>
          <w:sz w:val="24"/>
          <w:szCs w:val="24"/>
        </w:rPr>
        <w:t>4</w:t>
      </w:r>
      <w:r>
        <w:rPr>
          <w:rFonts w:asciiTheme="majorBidi" w:eastAsia="Arial Unicode MS" w:hAnsiTheme="majorBidi" w:cstheme="majorBidi"/>
          <w:b/>
          <w:bCs/>
          <w:sz w:val="24"/>
          <w:szCs w:val="24"/>
          <w:cs/>
        </w:rPr>
        <w:t>.</w:t>
      </w:r>
      <w:r>
        <w:rPr>
          <w:rFonts w:asciiTheme="majorBidi" w:eastAsia="Arial Unicode MS" w:hAnsiTheme="majorBidi" w:cstheme="majorBidi" w:hint="cs"/>
          <w:b/>
          <w:bCs/>
          <w:sz w:val="24"/>
          <w:szCs w:val="24"/>
          <w:cs/>
        </w:rPr>
        <w:t>0</w:t>
      </w:r>
      <w:r w:rsidR="00CD1476">
        <w:rPr>
          <w:rFonts w:asciiTheme="majorBidi" w:eastAsia="Arial Unicode MS" w:hAnsiTheme="majorBidi" w:cstheme="majorBidi"/>
          <w:b/>
          <w:bCs/>
          <w:sz w:val="24"/>
          <w:szCs w:val="24"/>
        </w:rPr>
        <w:t>3</w:t>
      </w:r>
      <w:r>
        <w:rPr>
          <w:rFonts w:asciiTheme="majorBidi" w:eastAsia="Arial Unicode MS" w:hAnsiTheme="majorBidi" w:cstheme="majorBidi"/>
          <w:b/>
          <w:bCs/>
          <w:sz w:val="24"/>
          <w:szCs w:val="24"/>
          <w:cs/>
        </w:rPr>
        <w:t>.20</w:t>
      </w:r>
      <w:r>
        <w:rPr>
          <w:rFonts w:asciiTheme="majorBidi" w:eastAsia="Arial Unicode MS" w:hAnsiTheme="majorBidi" w:cstheme="majorBidi" w:hint="cs"/>
          <w:b/>
          <w:bCs/>
          <w:sz w:val="24"/>
          <w:szCs w:val="24"/>
          <w:cs/>
        </w:rPr>
        <w:t>20</w:t>
      </w:r>
      <w:r w:rsidR="008E6061">
        <w:rPr>
          <w:rFonts w:asciiTheme="majorBidi" w:eastAsia="Arial Unicode MS" w:hAnsiTheme="majorBidi" w:cstheme="majorBidi"/>
          <w:b/>
          <w:bCs/>
          <w:sz w:val="24"/>
          <w:szCs w:val="24"/>
          <w:cs/>
        </w:rPr>
        <w:t>/</w:t>
      </w:r>
      <w:r w:rsidR="00CE599E">
        <w:rPr>
          <w:rFonts w:asciiTheme="majorBidi" w:eastAsia="Arial Unicode MS" w:hAnsiTheme="majorBidi" w:cstheme="majorBidi" w:hint="cs"/>
          <w:b/>
          <w:bCs/>
          <w:sz w:val="24"/>
          <w:szCs w:val="24"/>
          <w:cs/>
        </w:rPr>
        <w:t>1</w:t>
      </w:r>
      <w:r w:rsidR="00CE599E">
        <w:rPr>
          <w:rFonts w:asciiTheme="majorBidi" w:eastAsia="Arial Unicode MS" w:hAnsiTheme="majorBidi" w:cstheme="majorBidi"/>
          <w:b/>
          <w:bCs/>
          <w:sz w:val="24"/>
          <w:szCs w:val="24"/>
        </w:rPr>
        <w:t>4</w:t>
      </w:r>
      <w:r>
        <w:rPr>
          <w:rFonts w:asciiTheme="majorBidi" w:eastAsia="Arial Unicode MS" w:hAnsiTheme="majorBidi" w:cstheme="majorBidi" w:hint="cs"/>
          <w:b/>
          <w:bCs/>
          <w:sz w:val="24"/>
          <w:szCs w:val="24"/>
          <w:cs/>
        </w:rPr>
        <w:t xml:space="preserve">, </w:t>
      </w:r>
      <w:r w:rsidR="00CE599E" w:rsidRPr="00CE599E">
        <w:rPr>
          <w:rFonts w:asciiTheme="majorBidi" w:eastAsia="Arial Unicode MS" w:hAnsiTheme="majorBidi" w:cs="Nirmala UI"/>
          <w:b/>
          <w:bCs/>
          <w:sz w:val="24"/>
          <w:szCs w:val="24"/>
          <w:cs/>
        </w:rPr>
        <w:t>फाल्गुन</w:t>
      </w:r>
      <w:r>
        <w:rPr>
          <w:rFonts w:asciiTheme="majorBidi" w:eastAsia="Arial Unicode MS" w:hAnsiTheme="majorBidi" w:cstheme="majorBidi"/>
          <w:b/>
          <w:bCs/>
          <w:sz w:val="24"/>
          <w:szCs w:val="24"/>
          <w:cs/>
        </w:rPr>
        <w:t>,1941 (</w:t>
      </w:r>
      <w:r>
        <w:rPr>
          <w:rFonts w:asciiTheme="majorBidi" w:eastAsia="Arial Unicode MS" w:hAnsiTheme="majorBidi" w:cs="Nirmala UI"/>
          <w:b/>
          <w:bCs/>
          <w:sz w:val="24"/>
          <w:szCs w:val="24"/>
          <w:cs/>
        </w:rPr>
        <w:t>शक</w:t>
      </w:r>
      <w:r>
        <w:rPr>
          <w:rFonts w:asciiTheme="majorBidi" w:eastAsia="Arial Unicode MS" w:hAnsiTheme="majorBidi" w:cstheme="majorBidi"/>
          <w:b/>
          <w:bCs/>
          <w:sz w:val="24"/>
          <w:szCs w:val="24"/>
          <w:cs/>
        </w:rPr>
        <w:t xml:space="preserve">) </w:t>
      </w:r>
      <w:r>
        <w:rPr>
          <w:rFonts w:asciiTheme="majorBidi" w:eastAsia="Arial Unicode MS" w:hAnsiTheme="majorBidi" w:cs="Nirmala UI"/>
          <w:b/>
          <w:bCs/>
          <w:sz w:val="24"/>
          <w:szCs w:val="24"/>
          <w:cs/>
        </w:rPr>
        <w:t>को उत्तर के लिए</w:t>
      </w:r>
    </w:p>
    <w:p w:rsidR="0044079C" w:rsidRDefault="0044079C" w:rsidP="0044079C">
      <w:pPr>
        <w:spacing w:after="0" w:line="360" w:lineRule="auto"/>
        <w:jc w:val="both"/>
        <w:rPr>
          <w:rFonts w:asciiTheme="majorBidi" w:eastAsia="Arial Unicode MS" w:hAnsiTheme="majorBidi" w:cstheme="majorBidi"/>
          <w:b/>
          <w:bCs/>
          <w:sz w:val="2"/>
          <w:szCs w:val="2"/>
        </w:rPr>
      </w:pPr>
    </w:p>
    <w:p w:rsidR="0044079C" w:rsidRDefault="0044079C" w:rsidP="0044079C">
      <w:pPr>
        <w:spacing w:after="0" w:line="240" w:lineRule="auto"/>
        <w:jc w:val="both"/>
        <w:rPr>
          <w:rFonts w:asciiTheme="majorBidi" w:eastAsia="Arial Unicode MS" w:hAnsiTheme="majorBidi" w:cstheme="majorBidi"/>
          <w:b/>
          <w:bCs/>
          <w:sz w:val="6"/>
          <w:szCs w:val="6"/>
        </w:rPr>
      </w:pPr>
    </w:p>
    <w:p w:rsidR="00952423" w:rsidRPr="00952423" w:rsidRDefault="00952423" w:rsidP="00FC6D7D">
      <w:pPr>
        <w:spacing w:after="0"/>
        <w:rPr>
          <w:rFonts w:cs="Mangal"/>
          <w:b/>
          <w:bCs/>
          <w:sz w:val="24"/>
          <w:szCs w:val="24"/>
        </w:rPr>
      </w:pPr>
      <w:r w:rsidRPr="00952423">
        <w:rPr>
          <w:rFonts w:cs="Nirmala UI"/>
          <w:b/>
          <w:bCs/>
          <w:sz w:val="24"/>
          <w:szCs w:val="24"/>
          <w:cs/>
        </w:rPr>
        <w:t>मादक द्रव्यों की तस्करी से निपटने के लिए</w:t>
      </w:r>
      <w:r>
        <w:rPr>
          <w:rFonts w:cs="Mangal"/>
          <w:b/>
          <w:bCs/>
          <w:sz w:val="24"/>
          <w:szCs w:val="24"/>
        </w:rPr>
        <w:t xml:space="preserve">  </w:t>
      </w:r>
      <w:r w:rsidRPr="00952423">
        <w:rPr>
          <w:rFonts w:cs="Nirmala UI"/>
          <w:b/>
          <w:bCs/>
          <w:sz w:val="24"/>
          <w:szCs w:val="24"/>
          <w:cs/>
        </w:rPr>
        <w:t>कदम उठाना</w:t>
      </w:r>
    </w:p>
    <w:p w:rsidR="00952423" w:rsidRDefault="00952423" w:rsidP="00FC6D7D">
      <w:pPr>
        <w:spacing w:after="0"/>
        <w:rPr>
          <w:b/>
          <w:bCs/>
          <w:sz w:val="24"/>
          <w:szCs w:val="24"/>
        </w:rPr>
      </w:pPr>
      <w:r w:rsidRPr="00952423">
        <w:rPr>
          <w:b/>
          <w:bCs/>
          <w:sz w:val="24"/>
          <w:szCs w:val="24"/>
        </w:rPr>
        <w:t xml:space="preserve">1484. </w:t>
      </w:r>
      <w:r w:rsidRPr="00952423">
        <w:rPr>
          <w:rFonts w:cs="Nirmala UI"/>
          <w:b/>
          <w:bCs/>
          <w:sz w:val="24"/>
          <w:szCs w:val="24"/>
          <w:cs/>
        </w:rPr>
        <w:t xml:space="preserve">श्री संजय राउतः </w:t>
      </w:r>
    </w:p>
    <w:p w:rsidR="008A73A4" w:rsidRDefault="008A73A4" w:rsidP="00FC6D7D">
      <w:pPr>
        <w:spacing w:after="0"/>
        <w:rPr>
          <w:rFonts w:cs="Mangal"/>
          <w:b/>
          <w:bCs/>
          <w:sz w:val="24"/>
          <w:szCs w:val="24"/>
        </w:rPr>
      </w:pPr>
      <w:r w:rsidRPr="00FE3872">
        <w:rPr>
          <w:rFonts w:cs="Nirmala UI"/>
          <w:b/>
          <w:bCs/>
          <w:sz w:val="24"/>
          <w:szCs w:val="24"/>
          <w:cs/>
        </w:rPr>
        <w:t>क्या गृह मंत्री यह</w:t>
      </w:r>
      <w:r w:rsidR="00FE3872" w:rsidRPr="00FE3872">
        <w:rPr>
          <w:rFonts w:hint="cs"/>
          <w:b/>
          <w:bCs/>
          <w:sz w:val="24"/>
          <w:szCs w:val="24"/>
          <w:cs/>
        </w:rPr>
        <w:t xml:space="preserve"> </w:t>
      </w:r>
      <w:r w:rsidRPr="00FE3872">
        <w:rPr>
          <w:rFonts w:cs="Nirmala UI"/>
          <w:b/>
          <w:bCs/>
          <w:sz w:val="24"/>
          <w:szCs w:val="24"/>
          <w:cs/>
        </w:rPr>
        <w:t>बताने की कृपा करेंगे किः</w:t>
      </w:r>
    </w:p>
    <w:p w:rsidR="00FC6D7D" w:rsidRPr="00D62E1C" w:rsidRDefault="00FC6D7D" w:rsidP="00FC6D7D">
      <w:pPr>
        <w:spacing w:after="0"/>
        <w:rPr>
          <w:b/>
          <w:bCs/>
          <w:sz w:val="8"/>
          <w:szCs w:val="8"/>
        </w:rPr>
      </w:pPr>
    </w:p>
    <w:p w:rsidR="00952423" w:rsidRDefault="00952423" w:rsidP="00FC6D7D">
      <w:pPr>
        <w:spacing w:after="0" w:line="240" w:lineRule="auto"/>
        <w:jc w:val="both"/>
        <w:rPr>
          <w:b/>
          <w:bCs/>
          <w:sz w:val="24"/>
          <w:szCs w:val="24"/>
        </w:rPr>
      </w:pPr>
      <w:r w:rsidRPr="00952423">
        <w:rPr>
          <w:b/>
          <w:bCs/>
          <w:sz w:val="24"/>
          <w:szCs w:val="24"/>
        </w:rPr>
        <w:t>(</w:t>
      </w:r>
      <w:r w:rsidRPr="00952423">
        <w:rPr>
          <w:rFonts w:cs="Nirmala UI"/>
          <w:b/>
          <w:bCs/>
          <w:sz w:val="24"/>
          <w:szCs w:val="24"/>
          <w:cs/>
        </w:rPr>
        <w:t>क</w:t>
      </w:r>
      <w:r w:rsidRPr="00952423">
        <w:rPr>
          <w:b/>
          <w:bCs/>
          <w:sz w:val="24"/>
          <w:szCs w:val="24"/>
          <w:cs/>
        </w:rPr>
        <w:t xml:space="preserve">) </w:t>
      </w:r>
      <w:r w:rsidRPr="00952423">
        <w:rPr>
          <w:rFonts w:cs="Nirmala UI"/>
          <w:b/>
          <w:bCs/>
          <w:sz w:val="24"/>
          <w:szCs w:val="24"/>
          <w:cs/>
        </w:rPr>
        <w:t xml:space="preserve">क्या स्वापक नियंत्रण ब्यूरो के </w:t>
      </w:r>
      <w:r w:rsidR="009F49E5" w:rsidRPr="009F49E5">
        <w:rPr>
          <w:rFonts w:cs="Nirmala UI"/>
          <w:b/>
          <w:bCs/>
          <w:sz w:val="24"/>
          <w:szCs w:val="24"/>
          <w:cs/>
        </w:rPr>
        <w:t>तत्वावधान</w:t>
      </w:r>
      <w:r>
        <w:rPr>
          <w:b/>
          <w:bCs/>
          <w:sz w:val="24"/>
          <w:szCs w:val="24"/>
        </w:rPr>
        <w:t xml:space="preserve"> </w:t>
      </w:r>
      <w:r w:rsidRPr="00952423">
        <w:rPr>
          <w:rFonts w:cs="Nirmala UI"/>
          <w:b/>
          <w:bCs/>
          <w:sz w:val="24"/>
          <w:szCs w:val="24"/>
          <w:cs/>
        </w:rPr>
        <w:t>में विश्व में सर्वश्रेष्ठ कार्यप्रणालियों और तस्करी</w:t>
      </w:r>
      <w:r>
        <w:rPr>
          <w:b/>
          <w:bCs/>
          <w:sz w:val="24"/>
          <w:szCs w:val="24"/>
        </w:rPr>
        <w:t xml:space="preserve"> </w:t>
      </w:r>
      <w:r w:rsidR="00181F4B">
        <w:rPr>
          <w:rFonts w:cs="Nirmala UI"/>
          <w:b/>
          <w:bCs/>
          <w:sz w:val="24"/>
          <w:szCs w:val="24"/>
          <w:cs/>
        </w:rPr>
        <w:t>की प्रवृत्तियों के संबंध</w:t>
      </w:r>
      <w:r w:rsidRPr="00952423">
        <w:rPr>
          <w:rFonts w:cs="Nirmala UI"/>
          <w:b/>
          <w:bCs/>
          <w:sz w:val="24"/>
          <w:szCs w:val="24"/>
          <w:cs/>
        </w:rPr>
        <w:t xml:space="preserve"> में दो दिवसीय सम्मेलन</w:t>
      </w:r>
      <w:r>
        <w:rPr>
          <w:b/>
          <w:bCs/>
          <w:sz w:val="24"/>
          <w:szCs w:val="24"/>
        </w:rPr>
        <w:t xml:space="preserve"> </w:t>
      </w:r>
      <w:r w:rsidRPr="00952423">
        <w:rPr>
          <w:rFonts w:cs="Nirmala UI"/>
          <w:b/>
          <w:bCs/>
          <w:sz w:val="24"/>
          <w:szCs w:val="24"/>
          <w:cs/>
        </w:rPr>
        <w:t>आयोजित किया गया है</w:t>
      </w:r>
      <w:r w:rsidRPr="00952423">
        <w:rPr>
          <w:b/>
          <w:bCs/>
          <w:sz w:val="24"/>
          <w:szCs w:val="24"/>
        </w:rPr>
        <w:t>;</w:t>
      </w:r>
    </w:p>
    <w:p w:rsidR="00952423" w:rsidRPr="00FC6D7D" w:rsidRDefault="00952423" w:rsidP="00952423">
      <w:pPr>
        <w:spacing w:after="0" w:line="240" w:lineRule="auto"/>
        <w:jc w:val="both"/>
        <w:rPr>
          <w:b/>
          <w:bCs/>
          <w:sz w:val="12"/>
          <w:szCs w:val="12"/>
        </w:rPr>
      </w:pPr>
    </w:p>
    <w:p w:rsidR="00952423" w:rsidRDefault="00952423" w:rsidP="00952423">
      <w:pPr>
        <w:spacing w:after="0" w:line="240" w:lineRule="auto"/>
        <w:jc w:val="both"/>
        <w:rPr>
          <w:b/>
          <w:bCs/>
          <w:sz w:val="24"/>
          <w:szCs w:val="24"/>
        </w:rPr>
      </w:pPr>
      <w:r w:rsidRPr="00952423">
        <w:rPr>
          <w:b/>
          <w:bCs/>
          <w:sz w:val="24"/>
          <w:szCs w:val="24"/>
        </w:rPr>
        <w:t>(</w:t>
      </w:r>
      <w:r w:rsidRPr="00952423">
        <w:rPr>
          <w:rFonts w:cs="Nirmala UI"/>
          <w:b/>
          <w:bCs/>
          <w:sz w:val="24"/>
          <w:szCs w:val="24"/>
          <w:cs/>
        </w:rPr>
        <w:t>ख</w:t>
      </w:r>
      <w:r w:rsidRPr="00952423">
        <w:rPr>
          <w:b/>
          <w:bCs/>
          <w:sz w:val="24"/>
          <w:szCs w:val="24"/>
          <w:cs/>
        </w:rPr>
        <w:t xml:space="preserve">) </w:t>
      </w:r>
      <w:r w:rsidRPr="00952423">
        <w:rPr>
          <w:rFonts w:cs="Nirmala UI"/>
          <w:b/>
          <w:bCs/>
          <w:sz w:val="24"/>
          <w:szCs w:val="24"/>
          <w:cs/>
        </w:rPr>
        <w:t>यदि हां</w:t>
      </w:r>
      <w:r w:rsidRPr="00952423">
        <w:rPr>
          <w:b/>
          <w:bCs/>
          <w:sz w:val="24"/>
          <w:szCs w:val="24"/>
        </w:rPr>
        <w:t xml:space="preserve">, </w:t>
      </w:r>
      <w:r w:rsidRPr="00952423">
        <w:rPr>
          <w:rFonts w:cs="Nirmala UI"/>
          <w:b/>
          <w:bCs/>
          <w:sz w:val="24"/>
          <w:szCs w:val="24"/>
          <w:cs/>
        </w:rPr>
        <w:t>तो मादक द्रव्यों की तस्करी से</w:t>
      </w:r>
      <w:r>
        <w:rPr>
          <w:b/>
          <w:bCs/>
          <w:sz w:val="24"/>
          <w:szCs w:val="24"/>
        </w:rPr>
        <w:t xml:space="preserve"> </w:t>
      </w:r>
      <w:r w:rsidR="00181F4B">
        <w:rPr>
          <w:rFonts w:cs="Nirmala UI"/>
          <w:b/>
          <w:bCs/>
          <w:sz w:val="24"/>
          <w:szCs w:val="24"/>
          <w:cs/>
        </w:rPr>
        <w:t>निपटने के संबंध</w:t>
      </w:r>
      <w:r w:rsidRPr="00952423">
        <w:rPr>
          <w:rFonts w:cs="Nirmala UI"/>
          <w:b/>
          <w:bCs/>
          <w:sz w:val="24"/>
          <w:szCs w:val="24"/>
          <w:cs/>
        </w:rPr>
        <w:t xml:space="preserve"> में हुई चर्चा और देश में बढ़ रहे</w:t>
      </w:r>
      <w:r>
        <w:rPr>
          <w:b/>
          <w:bCs/>
          <w:sz w:val="24"/>
          <w:szCs w:val="24"/>
        </w:rPr>
        <w:t xml:space="preserve"> </w:t>
      </w:r>
      <w:r w:rsidRPr="00952423">
        <w:rPr>
          <w:rFonts w:cs="Nirmala UI"/>
          <w:b/>
          <w:bCs/>
          <w:sz w:val="24"/>
          <w:szCs w:val="24"/>
          <w:cs/>
        </w:rPr>
        <w:t>मादक द्रव्यों की लत को नियंत्रित करने हेतु उसकी</w:t>
      </w:r>
      <w:r>
        <w:rPr>
          <w:b/>
          <w:bCs/>
          <w:sz w:val="24"/>
          <w:szCs w:val="24"/>
        </w:rPr>
        <w:t xml:space="preserve"> </w:t>
      </w:r>
      <w:r w:rsidRPr="00952423">
        <w:rPr>
          <w:rFonts w:cs="Nirmala UI"/>
          <w:b/>
          <w:bCs/>
          <w:sz w:val="24"/>
          <w:szCs w:val="24"/>
          <w:cs/>
        </w:rPr>
        <w:t>सिफारिशों का ब्यौरा क्या है</w:t>
      </w:r>
      <w:r w:rsidRPr="00952423">
        <w:rPr>
          <w:b/>
          <w:bCs/>
          <w:sz w:val="24"/>
          <w:szCs w:val="24"/>
        </w:rPr>
        <w:t xml:space="preserve">; </w:t>
      </w:r>
      <w:r w:rsidRPr="00952423">
        <w:rPr>
          <w:rFonts w:cs="Nirmala UI"/>
          <w:b/>
          <w:bCs/>
          <w:sz w:val="24"/>
          <w:szCs w:val="24"/>
          <w:cs/>
        </w:rPr>
        <w:t>और</w:t>
      </w:r>
    </w:p>
    <w:p w:rsidR="00952423" w:rsidRPr="00D62E1C" w:rsidRDefault="00952423" w:rsidP="00952423">
      <w:pPr>
        <w:spacing w:after="0" w:line="240" w:lineRule="auto"/>
        <w:jc w:val="both"/>
        <w:rPr>
          <w:b/>
          <w:bCs/>
          <w:sz w:val="10"/>
          <w:szCs w:val="10"/>
        </w:rPr>
      </w:pPr>
    </w:p>
    <w:p w:rsidR="00952423" w:rsidRDefault="00952423" w:rsidP="00952423">
      <w:pPr>
        <w:spacing w:after="0" w:line="240" w:lineRule="auto"/>
        <w:jc w:val="both"/>
        <w:rPr>
          <w:b/>
          <w:bCs/>
          <w:sz w:val="24"/>
          <w:szCs w:val="24"/>
        </w:rPr>
      </w:pPr>
      <w:r w:rsidRPr="00952423">
        <w:rPr>
          <w:b/>
          <w:bCs/>
          <w:sz w:val="24"/>
          <w:szCs w:val="24"/>
        </w:rPr>
        <w:t>(</w:t>
      </w:r>
      <w:r w:rsidRPr="00952423">
        <w:rPr>
          <w:rFonts w:cs="Nirmala UI"/>
          <w:b/>
          <w:bCs/>
          <w:sz w:val="24"/>
          <w:szCs w:val="24"/>
          <w:cs/>
        </w:rPr>
        <w:t>ग</w:t>
      </w:r>
      <w:r w:rsidRPr="00952423">
        <w:rPr>
          <w:b/>
          <w:bCs/>
          <w:sz w:val="24"/>
          <w:szCs w:val="24"/>
          <w:cs/>
        </w:rPr>
        <w:t xml:space="preserve">) </w:t>
      </w:r>
      <w:r w:rsidRPr="00952423">
        <w:rPr>
          <w:rFonts w:cs="Nirmala UI"/>
          <w:b/>
          <w:bCs/>
          <w:sz w:val="24"/>
          <w:szCs w:val="24"/>
          <w:cs/>
        </w:rPr>
        <w:t xml:space="preserve">सरकार </w:t>
      </w:r>
      <w:r w:rsidR="00181F4B" w:rsidRPr="00181F4B">
        <w:rPr>
          <w:rFonts w:ascii="Nirmala UI" w:hAnsi="Nirmala UI" w:cs="Nirmala UI"/>
          <w:b/>
          <w:bCs/>
          <w:sz w:val="23"/>
          <w:szCs w:val="23"/>
          <w:cs/>
        </w:rPr>
        <w:t>द्वारा</w:t>
      </w:r>
      <w:r w:rsidRPr="00181F4B">
        <w:rPr>
          <w:b/>
          <w:bCs/>
          <w:sz w:val="23"/>
          <w:szCs w:val="23"/>
          <w:cs/>
        </w:rPr>
        <w:t xml:space="preserve"> </w:t>
      </w:r>
      <w:r w:rsidRPr="00952423">
        <w:rPr>
          <w:rFonts w:cs="Nirmala UI"/>
          <w:b/>
          <w:bCs/>
          <w:sz w:val="24"/>
          <w:szCs w:val="24"/>
          <w:cs/>
        </w:rPr>
        <w:t>देश के विभिन्न भागों में</w:t>
      </w:r>
      <w:r>
        <w:rPr>
          <w:b/>
          <w:bCs/>
          <w:sz w:val="24"/>
          <w:szCs w:val="24"/>
        </w:rPr>
        <w:t xml:space="preserve"> </w:t>
      </w:r>
      <w:r w:rsidRPr="00952423">
        <w:rPr>
          <w:rFonts w:cs="Nirmala UI"/>
          <w:b/>
          <w:bCs/>
          <w:sz w:val="24"/>
          <w:szCs w:val="24"/>
          <w:cs/>
        </w:rPr>
        <w:t>मादक द्रव्यों की तस्करी से निपटने के लिए उठाए</w:t>
      </w:r>
      <w:r>
        <w:rPr>
          <w:b/>
          <w:bCs/>
          <w:sz w:val="24"/>
          <w:szCs w:val="24"/>
        </w:rPr>
        <w:t xml:space="preserve"> </w:t>
      </w:r>
      <w:r w:rsidRPr="00952423">
        <w:rPr>
          <w:rFonts w:cs="Nirmala UI"/>
          <w:b/>
          <w:bCs/>
          <w:sz w:val="24"/>
          <w:szCs w:val="24"/>
          <w:cs/>
        </w:rPr>
        <w:t>गए या प्रस्तावित कदमों का ब्यौरा क्या है</w:t>
      </w:r>
      <w:r w:rsidRPr="00952423">
        <w:rPr>
          <w:b/>
          <w:bCs/>
          <w:sz w:val="24"/>
          <w:szCs w:val="24"/>
        </w:rPr>
        <w:t>?</w:t>
      </w:r>
    </w:p>
    <w:p w:rsidR="00952423" w:rsidRPr="00952423" w:rsidRDefault="00952423" w:rsidP="00952423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44079C" w:rsidRDefault="0044079C" w:rsidP="0044079C">
      <w:pPr>
        <w:spacing w:after="0" w:line="240" w:lineRule="auto"/>
        <w:jc w:val="both"/>
        <w:rPr>
          <w:rFonts w:asciiTheme="majorBidi" w:eastAsia="Arial Unicode MS" w:hAnsiTheme="majorBidi" w:cstheme="majorBidi"/>
          <w:b/>
          <w:bCs/>
          <w:sz w:val="24"/>
          <w:szCs w:val="24"/>
        </w:rPr>
      </w:pPr>
      <w:r>
        <w:rPr>
          <w:rFonts w:asciiTheme="majorBidi" w:eastAsia="Arial Unicode MS" w:hAnsiTheme="majorBidi" w:cs="Nirmala UI"/>
          <w:b/>
          <w:bCs/>
          <w:sz w:val="24"/>
          <w:szCs w:val="24"/>
          <w:cs/>
        </w:rPr>
        <w:t>उत्तर</w:t>
      </w:r>
    </w:p>
    <w:p w:rsidR="00CE599E" w:rsidRDefault="00CE599E" w:rsidP="00CE599E">
      <w:pPr>
        <w:rPr>
          <w:rFonts w:asciiTheme="majorBidi" w:eastAsia="Arial Unicode MS" w:hAnsiTheme="majorBidi" w:cstheme="majorBidi"/>
          <w:b/>
          <w:bCs/>
          <w:sz w:val="24"/>
          <w:szCs w:val="24"/>
        </w:rPr>
      </w:pPr>
      <w:r>
        <w:rPr>
          <w:rFonts w:asciiTheme="majorBidi" w:eastAsia="Arial Unicode MS" w:hAnsiTheme="majorBidi" w:cs="Nirmala UI"/>
          <w:b/>
          <w:bCs/>
          <w:sz w:val="24"/>
          <w:szCs w:val="24"/>
          <w:cs/>
        </w:rPr>
        <w:t xml:space="preserve">गृह मंत्रालय में राज्य मंत्री </w:t>
      </w:r>
      <w:r>
        <w:rPr>
          <w:rFonts w:asciiTheme="majorBidi" w:eastAsia="Arial Unicode MS" w:hAnsiTheme="majorBidi" w:cstheme="majorBidi"/>
          <w:b/>
          <w:bCs/>
          <w:sz w:val="24"/>
          <w:szCs w:val="24"/>
          <w:cs/>
        </w:rPr>
        <w:t>(</w:t>
      </w:r>
      <w:r w:rsidR="009F0CC2">
        <w:rPr>
          <w:rFonts w:asciiTheme="majorBidi" w:eastAsia="Arial Unicode MS" w:hAnsiTheme="majorBidi" w:cs="Nirmala UI"/>
          <w:b/>
          <w:bCs/>
          <w:sz w:val="24"/>
          <w:szCs w:val="24"/>
          <w:cs/>
        </w:rPr>
        <w:t>श्री जी किशन रेड्डी</w:t>
      </w:r>
      <w:r>
        <w:rPr>
          <w:rFonts w:asciiTheme="majorBidi" w:eastAsia="Arial Unicode MS" w:hAnsiTheme="majorBidi" w:cstheme="majorBidi"/>
          <w:b/>
          <w:bCs/>
          <w:sz w:val="24"/>
          <w:szCs w:val="24"/>
          <w:cs/>
        </w:rPr>
        <w:t>)</w:t>
      </w:r>
    </w:p>
    <w:p w:rsidR="00FC6D7D" w:rsidRDefault="00FC6D7D" w:rsidP="00FC6D7D">
      <w:pPr>
        <w:jc w:val="both"/>
        <w:rPr>
          <w:rFonts w:ascii="Arial" w:hAnsi="Arial" w:cs="Mangal"/>
          <w:color w:val="222222"/>
          <w:sz w:val="24"/>
          <w:szCs w:val="24"/>
          <w:shd w:val="clear" w:color="auto" w:fill="FFFFFF"/>
        </w:rPr>
      </w:pPr>
      <w:r w:rsidRPr="00237961">
        <w:rPr>
          <w:rFonts w:asciiTheme="minorBidi" w:hAnsiTheme="minorBidi"/>
          <w:sz w:val="24"/>
          <w:szCs w:val="24"/>
          <w:cs/>
        </w:rPr>
        <w:t>(</w:t>
      </w:r>
      <w:r w:rsidRPr="00237961">
        <w:rPr>
          <w:rFonts w:asciiTheme="minorBidi" w:hAnsiTheme="minorBidi" w:cs="Nirmala UI"/>
          <w:sz w:val="24"/>
          <w:szCs w:val="24"/>
          <w:cs/>
        </w:rPr>
        <w:t>क</w:t>
      </w:r>
      <w:r w:rsidRPr="00237961">
        <w:rPr>
          <w:rFonts w:asciiTheme="minorBidi" w:hAnsiTheme="minorBidi"/>
          <w:sz w:val="24"/>
          <w:szCs w:val="24"/>
          <w:cs/>
        </w:rPr>
        <w:t>)</w:t>
      </w:r>
      <w:r w:rsidRPr="00237961">
        <w:rPr>
          <w:rFonts w:asciiTheme="minorBidi" w:hAnsiTheme="minorBidi"/>
          <w:sz w:val="24"/>
          <w:szCs w:val="24"/>
        </w:rPr>
        <w:t>:</w:t>
      </w:r>
      <w:r>
        <w:rPr>
          <w:rFonts w:asciiTheme="minorBidi" w:hAnsiTheme="minorBidi" w:cs="Nirmala UI" w:hint="cs"/>
          <w:sz w:val="24"/>
          <w:szCs w:val="24"/>
          <w:cs/>
        </w:rPr>
        <w:t xml:space="preserve"> स्वापक नियंत्रण ब्यूरो </w:t>
      </w:r>
      <w:r>
        <w:rPr>
          <w:rFonts w:asciiTheme="minorBidi" w:hAnsiTheme="minorBidi" w:hint="cs"/>
          <w:sz w:val="24"/>
          <w:szCs w:val="24"/>
          <w:cs/>
        </w:rPr>
        <w:t>(</w:t>
      </w:r>
      <w:r>
        <w:rPr>
          <w:rFonts w:asciiTheme="minorBidi" w:hAnsiTheme="minorBidi" w:cs="Nirmala UI" w:hint="cs"/>
          <w:sz w:val="24"/>
          <w:szCs w:val="24"/>
          <w:cs/>
        </w:rPr>
        <w:t>एनसीबी</w:t>
      </w:r>
      <w:r>
        <w:rPr>
          <w:rFonts w:asciiTheme="minorBidi" w:hAnsiTheme="minorBidi" w:hint="cs"/>
          <w:sz w:val="24"/>
          <w:szCs w:val="24"/>
          <w:cs/>
        </w:rPr>
        <w:t xml:space="preserve">) </w:t>
      </w:r>
      <w:r>
        <w:rPr>
          <w:rFonts w:asciiTheme="minorBidi" w:hAnsiTheme="minorBidi" w:cs="Nirmala UI" w:hint="cs"/>
          <w:sz w:val="24"/>
          <w:szCs w:val="24"/>
          <w:cs/>
        </w:rPr>
        <w:t xml:space="preserve">ने </w:t>
      </w:r>
      <w:r>
        <w:rPr>
          <w:rFonts w:ascii="Arial" w:hAnsi="Arial" w:cs="Nirmala UI" w:hint="cs"/>
          <w:color w:val="222222"/>
          <w:sz w:val="24"/>
          <w:szCs w:val="24"/>
          <w:shd w:val="clear" w:color="auto" w:fill="FFFFFF"/>
          <w:cs/>
        </w:rPr>
        <w:t xml:space="preserve">मादक पदार्थों की तस्करी से निपटने के संबंध में </w:t>
      </w:r>
      <w:r>
        <w:rPr>
          <w:rFonts w:asciiTheme="minorBidi" w:hAnsiTheme="minorBidi" w:cs="Nirmala UI" w:hint="cs"/>
          <w:sz w:val="24"/>
          <w:szCs w:val="24"/>
          <w:cs/>
        </w:rPr>
        <w:t xml:space="preserve">दिनांक </w:t>
      </w:r>
      <w:r>
        <w:rPr>
          <w:rFonts w:asciiTheme="minorBidi" w:hAnsiTheme="minorBidi" w:hint="cs"/>
          <w:sz w:val="24"/>
          <w:szCs w:val="24"/>
          <w:cs/>
        </w:rPr>
        <w:t xml:space="preserve">13 </w:t>
      </w:r>
      <w:r>
        <w:rPr>
          <w:rFonts w:asciiTheme="minorBidi" w:hAnsiTheme="minorBidi" w:cs="Nirmala UI" w:hint="cs"/>
          <w:sz w:val="24"/>
          <w:szCs w:val="24"/>
          <w:cs/>
        </w:rPr>
        <w:t xml:space="preserve">और </w:t>
      </w:r>
      <w:r>
        <w:rPr>
          <w:rFonts w:asciiTheme="minorBidi" w:hAnsiTheme="minorBidi" w:hint="cs"/>
          <w:sz w:val="24"/>
          <w:szCs w:val="24"/>
          <w:cs/>
        </w:rPr>
        <w:t xml:space="preserve">14 </w:t>
      </w:r>
      <w:r>
        <w:rPr>
          <w:rFonts w:asciiTheme="minorBidi" w:hAnsiTheme="minorBidi" w:cs="Nirmala UI" w:hint="cs"/>
          <w:sz w:val="24"/>
          <w:szCs w:val="24"/>
          <w:cs/>
        </w:rPr>
        <w:t>फरवरी</w:t>
      </w:r>
      <w:r>
        <w:rPr>
          <w:rFonts w:asciiTheme="minorBidi" w:hAnsiTheme="minorBidi" w:hint="cs"/>
          <w:sz w:val="24"/>
          <w:szCs w:val="24"/>
          <w:cs/>
        </w:rPr>
        <w:t xml:space="preserve">, 2020 </w:t>
      </w:r>
      <w:r>
        <w:rPr>
          <w:rFonts w:asciiTheme="minorBidi" w:hAnsiTheme="minorBidi" w:cs="Nirmala UI" w:hint="cs"/>
          <w:sz w:val="24"/>
          <w:szCs w:val="24"/>
          <w:cs/>
        </w:rPr>
        <w:t xml:space="preserve">को नई दिल्ली में </w:t>
      </w:r>
      <w:r>
        <w:rPr>
          <w:rFonts w:asciiTheme="minorBidi" w:hAnsiTheme="minorBidi"/>
          <w:sz w:val="24"/>
          <w:szCs w:val="24"/>
        </w:rPr>
        <w:t>“</w:t>
      </w:r>
      <w:r w:rsidRPr="00576CE2">
        <w:rPr>
          <w:rFonts w:ascii="Arial" w:hAnsi="Arial" w:cs="Nirmala UI"/>
          <w:color w:val="222222"/>
          <w:sz w:val="24"/>
          <w:szCs w:val="24"/>
          <w:shd w:val="clear" w:color="auto" w:fill="FFFFFF"/>
          <w:cs/>
        </w:rPr>
        <w:t>बहु</w:t>
      </w:r>
      <w:r w:rsidRPr="00576CE2">
        <w:rPr>
          <w:rFonts w:ascii="Arial" w:hAnsi="Arial" w:cs="Mangal"/>
          <w:color w:val="222222"/>
          <w:sz w:val="24"/>
          <w:szCs w:val="24"/>
          <w:shd w:val="clear" w:color="auto" w:fill="FFFFFF"/>
          <w:cs/>
        </w:rPr>
        <w:t>-</w:t>
      </w:r>
      <w:r w:rsidRPr="00576CE2">
        <w:rPr>
          <w:rFonts w:ascii="Arial" w:hAnsi="Arial" w:cs="Nirmala UI"/>
          <w:color w:val="222222"/>
          <w:sz w:val="24"/>
          <w:szCs w:val="24"/>
          <w:shd w:val="clear" w:color="auto" w:fill="FFFFFF"/>
          <w:cs/>
        </w:rPr>
        <w:t>क्षेत्रीय तकनीकी और आर्थिक सहयोग</w:t>
      </w:r>
      <w:r>
        <w:rPr>
          <w:rFonts w:ascii="Arial" w:hAnsi="Arial" w:cs="Nirmala UI" w:hint="cs"/>
          <w:color w:val="222222"/>
          <w:sz w:val="24"/>
          <w:szCs w:val="24"/>
          <w:shd w:val="clear" w:color="auto" w:fill="FFFFFF"/>
          <w:cs/>
        </w:rPr>
        <w:t xml:space="preserve"> हेतु </w:t>
      </w:r>
      <w:r w:rsidRPr="00576CE2">
        <w:rPr>
          <w:rFonts w:ascii="Arial" w:hAnsi="Arial" w:cs="Nirmala UI"/>
          <w:color w:val="222222"/>
          <w:sz w:val="24"/>
          <w:szCs w:val="24"/>
          <w:shd w:val="clear" w:color="auto" w:fill="FFFFFF"/>
          <w:cs/>
        </w:rPr>
        <w:t>बंगाल की खाड़ी</w:t>
      </w:r>
      <w:r>
        <w:rPr>
          <w:rFonts w:ascii="Arial" w:hAnsi="Arial" w:cs="Mangal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Nirmala UI" w:hint="cs"/>
          <w:color w:val="222222"/>
          <w:sz w:val="24"/>
          <w:szCs w:val="24"/>
          <w:shd w:val="clear" w:color="auto" w:fill="FFFFFF"/>
          <w:cs/>
        </w:rPr>
        <w:t>पहल</w:t>
      </w:r>
      <w:r w:rsidRPr="00576CE2">
        <w:rPr>
          <w:rFonts w:ascii="Arial" w:hAnsi="Arial" w:cs="Mangal"/>
          <w:color w:val="222222"/>
          <w:sz w:val="24"/>
          <w:szCs w:val="24"/>
          <w:shd w:val="clear" w:color="auto" w:fill="FFFFFF"/>
          <w:cs/>
        </w:rPr>
        <w:t xml:space="preserve"> </w:t>
      </w:r>
      <w:r>
        <w:rPr>
          <w:rFonts w:ascii="Arial" w:hAnsi="Arial" w:cs="Mangal" w:hint="cs"/>
          <w:color w:val="222222"/>
          <w:sz w:val="24"/>
          <w:szCs w:val="24"/>
          <w:shd w:val="clear" w:color="auto" w:fill="FFFFFF"/>
          <w:cs/>
        </w:rPr>
        <w:t>(</w:t>
      </w:r>
      <w:r>
        <w:rPr>
          <w:rFonts w:ascii="Arial" w:hAnsi="Arial" w:cs="Nirmala UI" w:hint="cs"/>
          <w:color w:val="222222"/>
          <w:sz w:val="24"/>
          <w:szCs w:val="24"/>
          <w:shd w:val="clear" w:color="auto" w:fill="FFFFFF"/>
          <w:cs/>
        </w:rPr>
        <w:t>बिमस्टेक</w:t>
      </w:r>
      <w:r>
        <w:rPr>
          <w:rFonts w:ascii="Arial" w:hAnsi="Arial" w:cs="Mangal" w:hint="cs"/>
          <w:color w:val="222222"/>
          <w:sz w:val="24"/>
          <w:szCs w:val="24"/>
          <w:shd w:val="clear" w:color="auto" w:fill="FFFFFF"/>
          <w:cs/>
        </w:rPr>
        <w:t>)</w:t>
      </w:r>
      <w:r>
        <w:rPr>
          <w:rFonts w:ascii="Arial" w:hAnsi="Arial" w:cs="Mangal"/>
          <w:color w:val="222222"/>
          <w:sz w:val="24"/>
          <w:szCs w:val="24"/>
          <w:shd w:val="clear" w:color="auto" w:fill="FFFFFF"/>
        </w:rPr>
        <w:t>”</w:t>
      </w:r>
      <w:r>
        <w:rPr>
          <w:rFonts w:ascii="Arial" w:hAnsi="Arial" w:cs="Nirmala UI" w:hint="cs"/>
          <w:color w:val="222222"/>
          <w:sz w:val="24"/>
          <w:szCs w:val="24"/>
          <w:shd w:val="clear" w:color="auto" w:fill="FFFFFF"/>
          <w:cs/>
        </w:rPr>
        <w:t xml:space="preserve"> वाले देशों का एक </w:t>
      </w:r>
      <w:r>
        <w:rPr>
          <w:rFonts w:ascii="Arial" w:hAnsi="Arial" w:cs="Mangal" w:hint="cs"/>
          <w:color w:val="222222"/>
          <w:sz w:val="24"/>
          <w:szCs w:val="24"/>
          <w:shd w:val="clear" w:color="auto" w:fill="FFFFFF"/>
          <w:cs/>
        </w:rPr>
        <w:t xml:space="preserve">2 </w:t>
      </w:r>
      <w:r>
        <w:rPr>
          <w:rFonts w:ascii="Arial" w:hAnsi="Arial" w:cs="Nirmala UI" w:hint="cs"/>
          <w:color w:val="222222"/>
          <w:sz w:val="24"/>
          <w:szCs w:val="24"/>
          <w:shd w:val="clear" w:color="auto" w:fill="FFFFFF"/>
          <w:cs/>
        </w:rPr>
        <w:t>दिवसीय सम्मेलन आयोजित किया। भारत सहित सभी बिमस्टेक सदस्य देशों यथा श्रीलंका</w:t>
      </w:r>
      <w:r>
        <w:rPr>
          <w:rFonts w:ascii="Arial" w:hAnsi="Arial" w:cs="Mangal" w:hint="cs"/>
          <w:color w:val="222222"/>
          <w:sz w:val="24"/>
          <w:szCs w:val="24"/>
          <w:shd w:val="clear" w:color="auto" w:fill="FFFFFF"/>
          <w:cs/>
        </w:rPr>
        <w:t xml:space="preserve">, </w:t>
      </w:r>
      <w:r>
        <w:rPr>
          <w:rFonts w:ascii="Arial" w:hAnsi="Arial" w:cs="Nirmala UI" w:hint="cs"/>
          <w:color w:val="222222"/>
          <w:sz w:val="24"/>
          <w:szCs w:val="24"/>
          <w:shd w:val="clear" w:color="auto" w:fill="FFFFFF"/>
          <w:cs/>
        </w:rPr>
        <w:t>थाईलैंड</w:t>
      </w:r>
      <w:r>
        <w:rPr>
          <w:rFonts w:ascii="Arial" w:hAnsi="Arial" w:cs="Mangal" w:hint="cs"/>
          <w:color w:val="222222"/>
          <w:sz w:val="24"/>
          <w:szCs w:val="24"/>
          <w:shd w:val="clear" w:color="auto" w:fill="FFFFFF"/>
          <w:cs/>
        </w:rPr>
        <w:t xml:space="preserve">, </w:t>
      </w:r>
      <w:r>
        <w:rPr>
          <w:rFonts w:ascii="Arial" w:hAnsi="Arial" w:cs="Nirmala UI" w:hint="cs"/>
          <w:color w:val="222222"/>
          <w:sz w:val="24"/>
          <w:szCs w:val="24"/>
          <w:shd w:val="clear" w:color="auto" w:fill="FFFFFF"/>
          <w:cs/>
        </w:rPr>
        <w:t>म्यांमार</w:t>
      </w:r>
      <w:r>
        <w:rPr>
          <w:rFonts w:ascii="Arial" w:hAnsi="Arial" w:cs="Mangal" w:hint="cs"/>
          <w:color w:val="222222"/>
          <w:sz w:val="24"/>
          <w:szCs w:val="24"/>
          <w:shd w:val="clear" w:color="auto" w:fill="FFFFFF"/>
          <w:cs/>
        </w:rPr>
        <w:t xml:space="preserve">, </w:t>
      </w:r>
      <w:r>
        <w:rPr>
          <w:rFonts w:ascii="Arial" w:hAnsi="Arial" w:cs="Nirmala UI" w:hint="cs"/>
          <w:color w:val="222222"/>
          <w:sz w:val="24"/>
          <w:szCs w:val="24"/>
          <w:shd w:val="clear" w:color="auto" w:fill="FFFFFF"/>
          <w:cs/>
        </w:rPr>
        <w:t>बांग्लादेश</w:t>
      </w:r>
      <w:r>
        <w:rPr>
          <w:rFonts w:ascii="Arial" w:hAnsi="Arial" w:cs="Mangal" w:hint="cs"/>
          <w:color w:val="222222"/>
          <w:sz w:val="24"/>
          <w:szCs w:val="24"/>
          <w:shd w:val="clear" w:color="auto" w:fill="FFFFFF"/>
          <w:cs/>
        </w:rPr>
        <w:t xml:space="preserve">, </w:t>
      </w:r>
      <w:r>
        <w:rPr>
          <w:rFonts w:ascii="Arial" w:hAnsi="Arial" w:cs="Nirmala UI" w:hint="cs"/>
          <w:color w:val="222222"/>
          <w:sz w:val="24"/>
          <w:szCs w:val="24"/>
          <w:shd w:val="clear" w:color="auto" w:fill="FFFFFF"/>
          <w:cs/>
        </w:rPr>
        <w:t>नेपाल और भूटान ने इस सम्मेलन में भाग लिया।</w:t>
      </w:r>
    </w:p>
    <w:p w:rsidR="00FC6D7D" w:rsidRDefault="00FC6D7D" w:rsidP="00FC6D7D">
      <w:pPr>
        <w:jc w:val="both"/>
        <w:rPr>
          <w:rFonts w:ascii="Arial" w:hAnsi="Arial" w:cs="Mang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Mangal" w:hint="cs"/>
          <w:color w:val="222222"/>
          <w:sz w:val="24"/>
          <w:szCs w:val="24"/>
          <w:shd w:val="clear" w:color="auto" w:fill="FFFFFF"/>
          <w:cs/>
        </w:rPr>
        <w:t>(</w:t>
      </w:r>
      <w:r>
        <w:rPr>
          <w:rFonts w:ascii="Arial" w:hAnsi="Arial" w:cs="Nirmala UI" w:hint="cs"/>
          <w:color w:val="222222"/>
          <w:sz w:val="24"/>
          <w:szCs w:val="24"/>
          <w:shd w:val="clear" w:color="auto" w:fill="FFFFFF"/>
          <w:cs/>
        </w:rPr>
        <w:t>ख</w:t>
      </w:r>
      <w:r>
        <w:rPr>
          <w:rFonts w:ascii="Arial" w:hAnsi="Arial" w:cs="Mangal" w:hint="cs"/>
          <w:color w:val="222222"/>
          <w:sz w:val="24"/>
          <w:szCs w:val="24"/>
          <w:shd w:val="clear" w:color="auto" w:fill="FFFFFF"/>
          <w:cs/>
        </w:rPr>
        <w:t>)</w:t>
      </w:r>
      <w:r>
        <w:rPr>
          <w:rFonts w:ascii="Arial" w:hAnsi="Arial" w:cs="Mangal"/>
          <w:color w:val="222222"/>
          <w:sz w:val="24"/>
          <w:szCs w:val="24"/>
          <w:shd w:val="clear" w:color="auto" w:fill="FFFFFF"/>
        </w:rPr>
        <w:t xml:space="preserve">: </w:t>
      </w:r>
      <w:r>
        <w:rPr>
          <w:rFonts w:ascii="Arial" w:hAnsi="Arial" w:cs="Nirmala UI" w:hint="cs"/>
          <w:color w:val="222222"/>
          <w:sz w:val="24"/>
          <w:szCs w:val="24"/>
          <w:shd w:val="clear" w:color="auto" w:fill="FFFFFF"/>
          <w:cs/>
        </w:rPr>
        <w:t xml:space="preserve">इस बिमस्टेक सम्मेलन के दौरान चार </w:t>
      </w:r>
      <w:r>
        <w:rPr>
          <w:rFonts w:ascii="Arial" w:hAnsi="Arial" w:cs="Mangal" w:hint="cs"/>
          <w:color w:val="222222"/>
          <w:sz w:val="24"/>
          <w:szCs w:val="24"/>
          <w:shd w:val="clear" w:color="auto" w:fill="FFFFFF"/>
          <w:cs/>
        </w:rPr>
        <w:t xml:space="preserve">(04) </w:t>
      </w:r>
      <w:r w:rsidRPr="002057E3">
        <w:rPr>
          <w:rFonts w:ascii="Arial" w:hAnsi="Arial" w:cs="Nirmala UI"/>
          <w:color w:val="222222"/>
          <w:sz w:val="24"/>
          <w:szCs w:val="24"/>
          <w:shd w:val="clear" w:color="auto" w:fill="FFFFFF"/>
          <w:cs/>
        </w:rPr>
        <w:t>विषयगत सत्र</w:t>
      </w:r>
      <w:r>
        <w:rPr>
          <w:rFonts w:ascii="Arial" w:hAnsi="Arial" w:cs="Nirmala UI" w:hint="cs"/>
          <w:color w:val="222222"/>
          <w:sz w:val="24"/>
          <w:szCs w:val="24"/>
          <w:shd w:val="clear" w:color="auto" w:fill="FFFFFF"/>
          <w:cs/>
        </w:rPr>
        <w:t xml:space="preserve"> और एक </w:t>
      </w:r>
      <w:r>
        <w:rPr>
          <w:rFonts w:ascii="Arial" w:hAnsi="Arial" w:cs="Mangal" w:hint="cs"/>
          <w:color w:val="222222"/>
          <w:sz w:val="24"/>
          <w:szCs w:val="24"/>
          <w:shd w:val="clear" w:color="auto" w:fill="FFFFFF"/>
          <w:cs/>
        </w:rPr>
        <w:t xml:space="preserve">(01) </w:t>
      </w:r>
      <w:r>
        <w:rPr>
          <w:rFonts w:ascii="Arial" w:hAnsi="Arial" w:cs="Nirmala UI" w:hint="cs"/>
          <w:color w:val="222222"/>
          <w:sz w:val="24"/>
          <w:szCs w:val="24"/>
          <w:shd w:val="clear" w:color="auto" w:fill="FFFFFF"/>
          <w:cs/>
        </w:rPr>
        <w:t>तकनीकी सत्र आयोजित किए गए तथा सम्मेलन के दौरान निम्नलिखित विषयों पर विचार</w:t>
      </w:r>
      <w:r>
        <w:rPr>
          <w:rFonts w:ascii="Arial" w:hAnsi="Arial" w:cs="Mangal" w:hint="cs"/>
          <w:color w:val="222222"/>
          <w:sz w:val="24"/>
          <w:szCs w:val="24"/>
          <w:shd w:val="clear" w:color="auto" w:fill="FFFFFF"/>
          <w:cs/>
        </w:rPr>
        <w:t>-</w:t>
      </w:r>
      <w:r>
        <w:rPr>
          <w:rFonts w:ascii="Arial" w:hAnsi="Arial" w:cs="Nirmala UI" w:hint="cs"/>
          <w:color w:val="222222"/>
          <w:sz w:val="24"/>
          <w:szCs w:val="24"/>
          <w:shd w:val="clear" w:color="auto" w:fill="FFFFFF"/>
          <w:cs/>
        </w:rPr>
        <w:t>विमर्श किया गया</w:t>
      </w:r>
      <w:r>
        <w:rPr>
          <w:rFonts w:ascii="Arial" w:hAnsi="Arial" w:cs="Mangal"/>
          <w:color w:val="222222"/>
          <w:sz w:val="24"/>
          <w:szCs w:val="24"/>
          <w:shd w:val="clear" w:color="auto" w:fill="FFFFFF"/>
        </w:rPr>
        <w:t>:</w:t>
      </w:r>
    </w:p>
    <w:p w:rsidR="00FC6D7D" w:rsidRPr="003B2903" w:rsidRDefault="00FC6D7D" w:rsidP="00FC6D7D">
      <w:pPr>
        <w:pStyle w:val="ListParagraph"/>
        <w:numPr>
          <w:ilvl w:val="0"/>
          <w:numId w:val="1"/>
        </w:numPr>
        <w:jc w:val="both"/>
        <w:rPr>
          <w:rFonts w:asciiTheme="minorBidi" w:hAnsiTheme="minorBidi" w:cs="Mangal"/>
          <w:sz w:val="24"/>
          <w:szCs w:val="24"/>
        </w:rPr>
      </w:pPr>
      <w:r>
        <w:rPr>
          <w:rFonts w:ascii="Arial" w:hAnsi="Arial" w:cs="Nirmala UI" w:hint="cs"/>
          <w:color w:val="222222"/>
          <w:sz w:val="24"/>
          <w:szCs w:val="24"/>
          <w:shd w:val="clear" w:color="auto" w:fill="FFFFFF"/>
          <w:cs/>
        </w:rPr>
        <w:t>बिमस्टेक क्षेत्र में मादक पदार्थों की समुद्र के रास्ते तस्करी।</w:t>
      </w:r>
    </w:p>
    <w:p w:rsidR="00FC6D7D" w:rsidRPr="00B714D7" w:rsidRDefault="00FC6D7D" w:rsidP="00FC6D7D">
      <w:pPr>
        <w:pStyle w:val="ListParagraph"/>
        <w:numPr>
          <w:ilvl w:val="0"/>
          <w:numId w:val="1"/>
        </w:numPr>
        <w:jc w:val="both"/>
        <w:rPr>
          <w:rFonts w:asciiTheme="minorBidi" w:hAnsiTheme="minorBidi" w:cs="Mangal"/>
          <w:sz w:val="24"/>
          <w:szCs w:val="24"/>
        </w:rPr>
      </w:pPr>
      <w:r>
        <w:rPr>
          <w:rFonts w:ascii="Arial" w:hAnsi="Arial" w:cs="Nirmala UI" w:hint="cs"/>
          <w:color w:val="222222"/>
          <w:sz w:val="24"/>
          <w:szCs w:val="24"/>
          <w:shd w:val="clear" w:color="auto" w:fill="FFFFFF"/>
          <w:cs/>
        </w:rPr>
        <w:t xml:space="preserve">बिमस्टेक क्षेत्र में मैथामफेटामाइन का उत्पादन और तस्करी। </w:t>
      </w:r>
    </w:p>
    <w:p w:rsidR="00FC6D7D" w:rsidRPr="00466F2B" w:rsidRDefault="00FC6D7D" w:rsidP="00FC6D7D">
      <w:pPr>
        <w:pStyle w:val="ListParagraph"/>
        <w:numPr>
          <w:ilvl w:val="0"/>
          <w:numId w:val="1"/>
        </w:numPr>
        <w:jc w:val="both"/>
        <w:rPr>
          <w:rFonts w:asciiTheme="minorBidi" w:hAnsiTheme="minorBidi" w:cs="Mangal"/>
          <w:sz w:val="24"/>
          <w:szCs w:val="24"/>
        </w:rPr>
      </w:pPr>
      <w:r>
        <w:rPr>
          <w:rFonts w:ascii="Arial" w:hAnsi="Arial" w:cs="Nirmala UI" w:hint="cs"/>
          <w:color w:val="222222"/>
          <w:sz w:val="24"/>
          <w:szCs w:val="24"/>
          <w:shd w:val="clear" w:color="auto" w:fill="FFFFFF"/>
          <w:cs/>
        </w:rPr>
        <w:t>मादक पदार्थों की तस्करी और डार्क नेट</w:t>
      </w:r>
      <w:r>
        <w:rPr>
          <w:rFonts w:ascii="Arial" w:hAnsi="Arial" w:cs="Mangal" w:hint="cs"/>
          <w:color w:val="222222"/>
          <w:sz w:val="24"/>
          <w:szCs w:val="24"/>
          <w:shd w:val="clear" w:color="auto" w:fill="FFFFFF"/>
          <w:cs/>
        </w:rPr>
        <w:t>-</w:t>
      </w:r>
      <w:r>
        <w:rPr>
          <w:rFonts w:ascii="Arial" w:hAnsi="Arial" w:cs="Nirmala UI" w:hint="cs"/>
          <w:color w:val="222222"/>
          <w:sz w:val="24"/>
          <w:szCs w:val="24"/>
          <w:shd w:val="clear" w:color="auto" w:fill="FFFFFF"/>
          <w:cs/>
        </w:rPr>
        <w:t>कोरियर और पोस्टल निषेधादेश।</w:t>
      </w:r>
    </w:p>
    <w:p w:rsidR="00FC6D7D" w:rsidRPr="00181F4B" w:rsidRDefault="00FC6D7D" w:rsidP="00FC6D7D">
      <w:pPr>
        <w:pStyle w:val="ListParagraph"/>
        <w:numPr>
          <w:ilvl w:val="0"/>
          <w:numId w:val="1"/>
        </w:numPr>
        <w:jc w:val="both"/>
        <w:rPr>
          <w:rFonts w:asciiTheme="minorBidi" w:hAnsiTheme="minorBidi" w:cs="Mangal"/>
          <w:sz w:val="24"/>
          <w:szCs w:val="24"/>
        </w:rPr>
      </w:pPr>
      <w:r>
        <w:rPr>
          <w:rFonts w:ascii="Arial" w:hAnsi="Arial" w:cs="Nirmala UI" w:hint="cs"/>
          <w:color w:val="222222"/>
          <w:sz w:val="24"/>
          <w:szCs w:val="24"/>
          <w:shd w:val="clear" w:color="auto" w:fill="FFFFFF"/>
          <w:cs/>
        </w:rPr>
        <w:t>स्वापक मादक पदार्थों और मनोःप्रभावी पदार्थों के मिश्रण वाले फार्मास्यूटिकल मादक पदार्थों की तस्करी। मांग कम करना और संबंधित उपाय।</w:t>
      </w:r>
    </w:p>
    <w:p w:rsidR="00181F4B" w:rsidRPr="00FC6D7D" w:rsidRDefault="00181F4B" w:rsidP="00181F4B">
      <w:pPr>
        <w:pStyle w:val="ListParagraph"/>
        <w:jc w:val="both"/>
        <w:rPr>
          <w:rFonts w:asciiTheme="minorBidi" w:hAnsiTheme="minorBidi" w:cs="Mangal"/>
          <w:sz w:val="24"/>
          <w:szCs w:val="24"/>
        </w:rPr>
      </w:pPr>
    </w:p>
    <w:p w:rsidR="00C27E80" w:rsidRDefault="00C27E80">
      <w:pPr>
        <w:rPr>
          <w:rFonts w:asciiTheme="minorBidi" w:hAnsiTheme="minorBidi" w:cs="Mangal"/>
          <w:b/>
          <w:bCs/>
          <w:sz w:val="24"/>
          <w:szCs w:val="24"/>
        </w:rPr>
      </w:pPr>
      <w:r>
        <w:rPr>
          <w:rFonts w:asciiTheme="minorBidi" w:hAnsiTheme="minorBidi" w:cs="Mangal"/>
          <w:b/>
          <w:bCs/>
          <w:sz w:val="24"/>
          <w:szCs w:val="24"/>
        </w:rPr>
        <w:br w:type="page"/>
      </w:r>
    </w:p>
    <w:p w:rsidR="00FC6D7D" w:rsidRPr="00FC6D7D" w:rsidRDefault="00FC6D7D" w:rsidP="00FC6D7D">
      <w:pPr>
        <w:jc w:val="center"/>
        <w:rPr>
          <w:rFonts w:asciiTheme="minorBidi" w:hAnsiTheme="minorBidi" w:cs="Mangal"/>
          <w:b/>
          <w:bCs/>
          <w:sz w:val="24"/>
          <w:szCs w:val="24"/>
        </w:rPr>
      </w:pPr>
      <w:r w:rsidRPr="00FC6D7D">
        <w:rPr>
          <w:rFonts w:asciiTheme="minorBidi" w:hAnsiTheme="minorBidi" w:cs="Mangal"/>
          <w:b/>
          <w:bCs/>
          <w:sz w:val="24"/>
          <w:szCs w:val="24"/>
        </w:rPr>
        <w:lastRenderedPageBreak/>
        <w:t>-2-</w:t>
      </w:r>
    </w:p>
    <w:p w:rsidR="00FC6D7D" w:rsidRPr="00FC6D7D" w:rsidRDefault="00FC6D7D" w:rsidP="00FC6D7D">
      <w:pPr>
        <w:shd w:val="clear" w:color="auto" w:fill="FFFFFF"/>
        <w:spacing w:after="0" w:line="240" w:lineRule="auto"/>
        <w:contextualSpacing/>
        <w:jc w:val="right"/>
        <w:rPr>
          <w:rFonts w:ascii="Mangal" w:hAnsi="Mangal"/>
          <w:b/>
          <w:bCs/>
          <w:szCs w:val="22"/>
          <w:u w:val="single"/>
        </w:rPr>
      </w:pPr>
      <w:r w:rsidRPr="00FC6D7D">
        <w:rPr>
          <w:rFonts w:ascii="Mangal" w:hAnsi="Mangal" w:cs="Nirmala UI"/>
          <w:b/>
          <w:bCs/>
          <w:szCs w:val="22"/>
          <w:u w:val="single"/>
          <w:cs/>
        </w:rPr>
        <w:t>रा</w:t>
      </w:r>
      <w:r w:rsidRPr="00FC6D7D">
        <w:rPr>
          <w:rFonts w:ascii="Mangal" w:hAnsi="Mangal"/>
          <w:b/>
          <w:bCs/>
          <w:szCs w:val="22"/>
          <w:u w:val="single"/>
          <w:cs/>
        </w:rPr>
        <w:t>.</w:t>
      </w:r>
      <w:r w:rsidRPr="00FC6D7D">
        <w:rPr>
          <w:rFonts w:ascii="Mangal" w:hAnsi="Mangal" w:cs="Nirmala UI"/>
          <w:b/>
          <w:bCs/>
          <w:szCs w:val="22"/>
          <w:u w:val="single"/>
          <w:cs/>
        </w:rPr>
        <w:t>स</w:t>
      </w:r>
      <w:r w:rsidRPr="00FC6D7D">
        <w:rPr>
          <w:rFonts w:ascii="Mangal" w:hAnsi="Mangal"/>
          <w:b/>
          <w:bCs/>
          <w:szCs w:val="22"/>
          <w:u w:val="single"/>
          <w:cs/>
        </w:rPr>
        <w:t xml:space="preserve">. </w:t>
      </w:r>
      <w:r w:rsidRPr="00FC6D7D">
        <w:rPr>
          <w:rFonts w:ascii="Mangal" w:hAnsi="Mangal" w:cs="Nirmala UI"/>
          <w:b/>
          <w:bCs/>
          <w:szCs w:val="22"/>
          <w:u w:val="single"/>
          <w:cs/>
        </w:rPr>
        <w:t>अता</w:t>
      </w:r>
      <w:r w:rsidRPr="00FC6D7D">
        <w:rPr>
          <w:rFonts w:ascii="Mangal" w:hAnsi="Mangal"/>
          <w:b/>
          <w:bCs/>
          <w:szCs w:val="22"/>
          <w:u w:val="single"/>
          <w:cs/>
        </w:rPr>
        <w:t xml:space="preserve">. </w:t>
      </w:r>
      <w:r w:rsidRPr="00FC6D7D">
        <w:rPr>
          <w:rFonts w:ascii="Mangal" w:hAnsi="Mangal" w:cs="Nirmala UI"/>
          <w:b/>
          <w:bCs/>
          <w:szCs w:val="22"/>
          <w:u w:val="single"/>
          <w:cs/>
        </w:rPr>
        <w:t>प्र</w:t>
      </w:r>
      <w:r w:rsidRPr="00FC6D7D">
        <w:rPr>
          <w:rFonts w:ascii="Mangal" w:hAnsi="Mangal"/>
          <w:b/>
          <w:bCs/>
          <w:szCs w:val="22"/>
          <w:u w:val="single"/>
          <w:cs/>
        </w:rPr>
        <w:t>.</w:t>
      </w:r>
      <w:r w:rsidRPr="00FC6D7D">
        <w:rPr>
          <w:rFonts w:ascii="Mangal" w:hAnsi="Mangal" w:cs="Nirmala UI"/>
          <w:b/>
          <w:bCs/>
          <w:szCs w:val="22"/>
          <w:u w:val="single"/>
          <w:cs/>
        </w:rPr>
        <w:t>सं</w:t>
      </w:r>
      <w:r w:rsidRPr="00FC6D7D">
        <w:rPr>
          <w:rFonts w:ascii="Mangal" w:hAnsi="Mangal"/>
          <w:b/>
          <w:bCs/>
          <w:szCs w:val="22"/>
          <w:u w:val="single"/>
          <w:cs/>
        </w:rPr>
        <w:t>. 148</w:t>
      </w:r>
      <w:r w:rsidRPr="00FC6D7D">
        <w:rPr>
          <w:rFonts w:ascii="Mangal" w:hAnsi="Mangal"/>
          <w:b/>
          <w:bCs/>
          <w:szCs w:val="22"/>
          <w:u w:val="single"/>
        </w:rPr>
        <w:t xml:space="preserve">4, </w:t>
      </w:r>
      <w:r w:rsidRPr="00FC6D7D">
        <w:rPr>
          <w:rFonts w:ascii="Mangal" w:hAnsi="Mangal" w:cs="Nirmala UI"/>
          <w:b/>
          <w:bCs/>
          <w:szCs w:val="22"/>
          <w:u w:val="single"/>
          <w:cs/>
        </w:rPr>
        <w:t xml:space="preserve">दिनांक </w:t>
      </w:r>
      <w:r w:rsidRPr="00FC6D7D">
        <w:rPr>
          <w:rFonts w:ascii="Mangal" w:hAnsi="Mangal"/>
          <w:b/>
          <w:bCs/>
          <w:szCs w:val="22"/>
          <w:u w:val="single"/>
          <w:cs/>
        </w:rPr>
        <w:t>04.03.2020</w:t>
      </w:r>
    </w:p>
    <w:p w:rsidR="00FC6D7D" w:rsidRDefault="00FC6D7D" w:rsidP="00FC6D7D">
      <w:pPr>
        <w:jc w:val="both"/>
        <w:rPr>
          <w:rFonts w:asciiTheme="minorBidi" w:hAnsiTheme="minorBidi" w:cs="Mangal"/>
          <w:sz w:val="24"/>
          <w:szCs w:val="24"/>
        </w:rPr>
      </w:pPr>
      <w:r>
        <w:rPr>
          <w:rFonts w:asciiTheme="minorBidi" w:hAnsiTheme="minorBidi" w:cs="Mangal" w:hint="cs"/>
          <w:sz w:val="24"/>
          <w:szCs w:val="24"/>
          <w:cs/>
        </w:rPr>
        <w:t>(</w:t>
      </w:r>
      <w:r>
        <w:rPr>
          <w:rFonts w:asciiTheme="minorBidi" w:hAnsiTheme="minorBidi" w:cs="Nirmala UI" w:hint="cs"/>
          <w:sz w:val="24"/>
          <w:szCs w:val="24"/>
          <w:cs/>
        </w:rPr>
        <w:t>ग</w:t>
      </w:r>
      <w:r>
        <w:rPr>
          <w:rFonts w:asciiTheme="minorBidi" w:hAnsiTheme="minorBidi" w:cs="Mangal" w:hint="cs"/>
          <w:sz w:val="24"/>
          <w:szCs w:val="24"/>
          <w:cs/>
        </w:rPr>
        <w:t>)</w:t>
      </w:r>
      <w:r>
        <w:rPr>
          <w:rFonts w:asciiTheme="minorBidi" w:hAnsiTheme="minorBidi" w:cs="Mangal"/>
          <w:sz w:val="24"/>
          <w:szCs w:val="24"/>
        </w:rPr>
        <w:t>:</w:t>
      </w:r>
      <w:r>
        <w:rPr>
          <w:rFonts w:asciiTheme="minorBidi" w:hAnsiTheme="minorBidi" w:cs="Nirmala UI" w:hint="cs"/>
          <w:sz w:val="24"/>
          <w:szCs w:val="24"/>
          <w:cs/>
        </w:rPr>
        <w:t xml:space="preserve"> भारत सरकार ने देश में मादक पदार्थों की तस्करी से निपटने के लिए राष्ट्रीय और अंतर्राष्ट्रीय मंचों पर विभिन्न उपाय किए और कदम उठाएं हैं</w:t>
      </w:r>
      <w:r>
        <w:rPr>
          <w:rFonts w:asciiTheme="minorBidi" w:hAnsiTheme="minorBidi" w:cs="Mangal"/>
          <w:sz w:val="24"/>
          <w:szCs w:val="24"/>
        </w:rPr>
        <w:t>:-</w:t>
      </w:r>
      <w:r>
        <w:rPr>
          <w:rFonts w:asciiTheme="minorBidi" w:hAnsiTheme="minorBidi" w:cs="Mangal" w:hint="cs"/>
          <w:sz w:val="24"/>
          <w:szCs w:val="24"/>
          <w:cs/>
        </w:rPr>
        <w:t xml:space="preserve"> </w:t>
      </w:r>
    </w:p>
    <w:p w:rsidR="00FC6D7D" w:rsidRDefault="00FC6D7D" w:rsidP="00FC6D7D">
      <w:pPr>
        <w:pStyle w:val="ListParagraph"/>
        <w:numPr>
          <w:ilvl w:val="0"/>
          <w:numId w:val="2"/>
        </w:numPr>
        <w:jc w:val="both"/>
        <w:rPr>
          <w:rFonts w:asciiTheme="minorBidi" w:hAnsiTheme="minorBidi" w:cs="Mangal"/>
          <w:sz w:val="24"/>
          <w:szCs w:val="24"/>
        </w:rPr>
      </w:pPr>
      <w:r w:rsidRPr="00843F55">
        <w:rPr>
          <w:rFonts w:asciiTheme="minorBidi" w:hAnsiTheme="minorBidi" w:cs="Nirmala UI" w:hint="cs"/>
          <w:sz w:val="24"/>
          <w:szCs w:val="24"/>
          <w:cs/>
        </w:rPr>
        <w:t xml:space="preserve">विभिन्न </w:t>
      </w:r>
      <w:r>
        <w:rPr>
          <w:rFonts w:asciiTheme="minorBidi" w:hAnsiTheme="minorBidi" w:cs="Nirmala UI" w:hint="cs"/>
          <w:sz w:val="24"/>
          <w:szCs w:val="24"/>
          <w:cs/>
        </w:rPr>
        <w:t xml:space="preserve">केंद्रीय और राज्य एजेंसियों के बीच समन्वय स्थापित करने के लिए गृह मंत्रालय द्वारा वर्ष </w:t>
      </w:r>
      <w:r>
        <w:rPr>
          <w:rFonts w:asciiTheme="minorBidi" w:hAnsiTheme="minorBidi" w:cs="Mangal" w:hint="cs"/>
          <w:sz w:val="24"/>
          <w:szCs w:val="24"/>
          <w:cs/>
        </w:rPr>
        <w:t xml:space="preserve">2016 </w:t>
      </w:r>
      <w:r>
        <w:rPr>
          <w:rFonts w:asciiTheme="minorBidi" w:hAnsiTheme="minorBidi" w:cs="Nirmala UI" w:hint="cs"/>
          <w:sz w:val="24"/>
          <w:szCs w:val="24"/>
          <w:cs/>
        </w:rPr>
        <w:t xml:space="preserve">में नार्को समन्वय केंद्र </w:t>
      </w:r>
      <w:r>
        <w:rPr>
          <w:rFonts w:asciiTheme="minorBidi" w:hAnsiTheme="minorBidi" w:cs="Mangal" w:hint="cs"/>
          <w:sz w:val="24"/>
          <w:szCs w:val="24"/>
          <w:cs/>
        </w:rPr>
        <w:t>(</w:t>
      </w:r>
      <w:r>
        <w:rPr>
          <w:rFonts w:asciiTheme="minorBidi" w:hAnsiTheme="minorBidi" w:cs="Nirmala UI" w:hint="cs"/>
          <w:sz w:val="24"/>
          <w:szCs w:val="24"/>
          <w:cs/>
        </w:rPr>
        <w:t>एनसीओआरडी</w:t>
      </w:r>
      <w:r>
        <w:rPr>
          <w:rFonts w:asciiTheme="minorBidi" w:hAnsiTheme="minorBidi" w:cs="Mangal" w:hint="cs"/>
          <w:sz w:val="24"/>
          <w:szCs w:val="24"/>
          <w:cs/>
        </w:rPr>
        <w:t xml:space="preserve">) </w:t>
      </w:r>
      <w:r>
        <w:rPr>
          <w:rFonts w:asciiTheme="minorBidi" w:hAnsiTheme="minorBidi" w:cs="Nirmala UI" w:hint="cs"/>
          <w:sz w:val="24"/>
          <w:szCs w:val="24"/>
          <w:cs/>
        </w:rPr>
        <w:t>तंत्र स्थापित किया गया था</w:t>
      </w:r>
      <w:r>
        <w:rPr>
          <w:rFonts w:asciiTheme="minorBidi" w:hAnsiTheme="minorBidi" w:cs="Mangal" w:hint="cs"/>
          <w:sz w:val="24"/>
          <w:szCs w:val="24"/>
          <w:cs/>
        </w:rPr>
        <w:t xml:space="preserve">, </w:t>
      </w:r>
      <w:r>
        <w:rPr>
          <w:rFonts w:asciiTheme="minorBidi" w:hAnsiTheme="minorBidi" w:cs="Nirmala UI" w:hint="cs"/>
          <w:sz w:val="24"/>
          <w:szCs w:val="24"/>
          <w:cs/>
        </w:rPr>
        <w:t xml:space="preserve">ताकि मादक पदार्थ संबंधी कानून के प्रभावशाली प्रवर्तन हेतु इन एजेंसियों के साथ नियमित बैठकों का आयोजन किया जा सके। बेहतर समन्वय और सहयोग के लिए गृह मंत्रालय द्वारा दिनांक </w:t>
      </w:r>
      <w:r>
        <w:rPr>
          <w:rFonts w:asciiTheme="minorBidi" w:hAnsiTheme="minorBidi" w:cs="Mangal" w:hint="cs"/>
          <w:sz w:val="24"/>
          <w:szCs w:val="24"/>
          <w:cs/>
        </w:rPr>
        <w:t xml:space="preserve">29 </w:t>
      </w:r>
      <w:r>
        <w:rPr>
          <w:rFonts w:asciiTheme="minorBidi" w:hAnsiTheme="minorBidi" w:cs="Nirmala UI" w:hint="cs"/>
          <w:sz w:val="24"/>
          <w:szCs w:val="24"/>
          <w:cs/>
        </w:rPr>
        <w:t>जुलाई</w:t>
      </w:r>
      <w:r>
        <w:rPr>
          <w:rFonts w:asciiTheme="minorBidi" w:hAnsiTheme="minorBidi" w:cs="Mangal" w:hint="cs"/>
          <w:sz w:val="24"/>
          <w:szCs w:val="24"/>
          <w:cs/>
        </w:rPr>
        <w:t xml:space="preserve">, 2019 </w:t>
      </w:r>
      <w:r>
        <w:rPr>
          <w:rFonts w:asciiTheme="minorBidi" w:hAnsiTheme="minorBidi" w:cs="Nirmala UI" w:hint="cs"/>
          <w:sz w:val="24"/>
          <w:szCs w:val="24"/>
          <w:cs/>
        </w:rPr>
        <w:t xml:space="preserve">को इस एनसीओआरडी प्रणाली को जिला स्तर तक </w:t>
      </w:r>
      <w:r>
        <w:rPr>
          <w:rFonts w:asciiTheme="minorBidi" w:hAnsiTheme="minorBidi" w:cs="Mangal" w:hint="cs"/>
          <w:sz w:val="24"/>
          <w:szCs w:val="24"/>
          <w:cs/>
        </w:rPr>
        <w:t xml:space="preserve">4 </w:t>
      </w:r>
      <w:r>
        <w:rPr>
          <w:rFonts w:asciiTheme="minorBidi" w:hAnsiTheme="minorBidi" w:cs="Nirmala UI" w:hint="cs"/>
          <w:sz w:val="24"/>
          <w:szCs w:val="24"/>
          <w:cs/>
        </w:rPr>
        <w:t xml:space="preserve">टियरों में </w:t>
      </w:r>
      <w:r w:rsidRPr="00573E47">
        <w:rPr>
          <w:rFonts w:asciiTheme="minorBidi" w:hAnsiTheme="minorBidi" w:cs="Nirmala UI"/>
          <w:sz w:val="24"/>
          <w:szCs w:val="24"/>
          <w:cs/>
        </w:rPr>
        <w:t>पुनर्गठ</w:t>
      </w:r>
      <w:r>
        <w:rPr>
          <w:rFonts w:asciiTheme="minorBidi" w:hAnsiTheme="minorBidi" w:cs="Nirmala UI" w:hint="cs"/>
          <w:sz w:val="24"/>
          <w:szCs w:val="24"/>
          <w:cs/>
        </w:rPr>
        <w:t xml:space="preserve">ित किया गया है।  </w:t>
      </w:r>
    </w:p>
    <w:p w:rsidR="00FC6D7D" w:rsidRDefault="00FC6D7D" w:rsidP="00FC6D7D">
      <w:pPr>
        <w:pStyle w:val="ListParagraph"/>
        <w:numPr>
          <w:ilvl w:val="0"/>
          <w:numId w:val="2"/>
        </w:numPr>
        <w:jc w:val="both"/>
        <w:rPr>
          <w:rFonts w:asciiTheme="minorBidi" w:hAnsiTheme="minorBidi" w:cs="Mangal"/>
          <w:sz w:val="24"/>
          <w:szCs w:val="24"/>
        </w:rPr>
      </w:pPr>
      <w:r>
        <w:rPr>
          <w:rFonts w:asciiTheme="minorBidi" w:hAnsiTheme="minorBidi" w:cs="Nirmala UI" w:hint="cs"/>
          <w:sz w:val="24"/>
          <w:szCs w:val="24"/>
          <w:cs/>
        </w:rPr>
        <w:t>बड़ी जब्ती वाले मामलों की जांच को मॉनीटर करने के लिए</w:t>
      </w:r>
      <w:r>
        <w:rPr>
          <w:rFonts w:asciiTheme="minorBidi" w:hAnsiTheme="minorBidi" w:cs="Mangal" w:hint="cs"/>
          <w:sz w:val="24"/>
          <w:szCs w:val="24"/>
          <w:cs/>
        </w:rPr>
        <w:t xml:space="preserve">, </w:t>
      </w:r>
      <w:r>
        <w:rPr>
          <w:rFonts w:asciiTheme="minorBidi" w:hAnsiTheme="minorBidi" w:cs="Nirmala UI" w:hint="cs"/>
          <w:sz w:val="24"/>
          <w:szCs w:val="24"/>
          <w:cs/>
        </w:rPr>
        <w:t xml:space="preserve">भारत सरकार द्वारा दिनांक </w:t>
      </w:r>
      <w:r>
        <w:rPr>
          <w:rFonts w:asciiTheme="minorBidi" w:hAnsiTheme="minorBidi" w:cs="Mangal" w:hint="cs"/>
          <w:sz w:val="24"/>
          <w:szCs w:val="24"/>
          <w:cs/>
        </w:rPr>
        <w:t xml:space="preserve">19 </w:t>
      </w:r>
      <w:r>
        <w:rPr>
          <w:rFonts w:asciiTheme="minorBidi" w:hAnsiTheme="minorBidi" w:cs="Nirmala UI" w:hint="cs"/>
          <w:sz w:val="24"/>
          <w:szCs w:val="24"/>
          <w:cs/>
        </w:rPr>
        <w:t>जुलाई</w:t>
      </w:r>
      <w:r>
        <w:rPr>
          <w:rFonts w:asciiTheme="minorBidi" w:hAnsiTheme="minorBidi" w:cs="Mangal" w:hint="cs"/>
          <w:sz w:val="24"/>
          <w:szCs w:val="24"/>
          <w:cs/>
        </w:rPr>
        <w:t>, 2019</w:t>
      </w:r>
      <w:r>
        <w:rPr>
          <w:rFonts w:asciiTheme="minorBidi" w:hAnsiTheme="minorBidi" w:cs="Nirmala UI" w:hint="cs"/>
          <w:sz w:val="24"/>
          <w:szCs w:val="24"/>
          <w:cs/>
        </w:rPr>
        <w:t xml:space="preserve"> को एक संयुक्त समन्वय समिति </w:t>
      </w:r>
      <w:r>
        <w:rPr>
          <w:rFonts w:asciiTheme="minorBidi" w:hAnsiTheme="minorBidi" w:cs="Mangal" w:hint="cs"/>
          <w:sz w:val="24"/>
          <w:szCs w:val="24"/>
          <w:cs/>
        </w:rPr>
        <w:t>(</w:t>
      </w:r>
      <w:r>
        <w:rPr>
          <w:rFonts w:asciiTheme="minorBidi" w:hAnsiTheme="minorBidi" w:cs="Nirmala UI" w:hint="cs"/>
          <w:sz w:val="24"/>
          <w:szCs w:val="24"/>
          <w:cs/>
        </w:rPr>
        <w:t>जेसीसी</w:t>
      </w:r>
      <w:r>
        <w:rPr>
          <w:rFonts w:asciiTheme="minorBidi" w:hAnsiTheme="minorBidi" w:cs="Mangal" w:hint="cs"/>
          <w:sz w:val="24"/>
          <w:szCs w:val="24"/>
          <w:cs/>
        </w:rPr>
        <w:t xml:space="preserve">) </w:t>
      </w:r>
      <w:r>
        <w:rPr>
          <w:rFonts w:asciiTheme="minorBidi" w:hAnsiTheme="minorBidi" w:cs="Nirmala UI" w:hint="cs"/>
          <w:sz w:val="24"/>
          <w:szCs w:val="24"/>
          <w:cs/>
        </w:rPr>
        <w:t>गठित की गई है</w:t>
      </w:r>
      <w:r>
        <w:rPr>
          <w:rFonts w:asciiTheme="minorBidi" w:hAnsiTheme="minorBidi" w:cs="Mangal" w:hint="cs"/>
          <w:sz w:val="24"/>
          <w:szCs w:val="24"/>
          <w:cs/>
        </w:rPr>
        <w:t xml:space="preserve">, </w:t>
      </w:r>
      <w:r>
        <w:rPr>
          <w:rFonts w:asciiTheme="minorBidi" w:hAnsiTheme="minorBidi" w:cs="Nirmala UI" w:hint="cs"/>
          <w:sz w:val="24"/>
          <w:szCs w:val="24"/>
          <w:cs/>
        </w:rPr>
        <w:t>जिसमें महानिदेशक</w:t>
      </w:r>
      <w:r>
        <w:rPr>
          <w:rFonts w:asciiTheme="minorBidi" w:hAnsiTheme="minorBidi" w:cs="Mangal" w:hint="cs"/>
          <w:sz w:val="24"/>
          <w:szCs w:val="24"/>
          <w:cs/>
        </w:rPr>
        <w:t xml:space="preserve">, </w:t>
      </w:r>
      <w:r>
        <w:rPr>
          <w:rFonts w:asciiTheme="minorBidi" w:hAnsiTheme="minorBidi" w:cs="Nirmala UI" w:hint="cs"/>
          <w:sz w:val="24"/>
          <w:szCs w:val="24"/>
          <w:cs/>
        </w:rPr>
        <w:t xml:space="preserve">स्वापक नियंत्रण ब्यूरो </w:t>
      </w:r>
      <w:r>
        <w:rPr>
          <w:rFonts w:asciiTheme="minorBidi" w:hAnsiTheme="minorBidi" w:cs="Mangal" w:hint="cs"/>
          <w:sz w:val="24"/>
          <w:szCs w:val="24"/>
          <w:cs/>
        </w:rPr>
        <w:t>(</w:t>
      </w:r>
      <w:r>
        <w:rPr>
          <w:rFonts w:asciiTheme="minorBidi" w:hAnsiTheme="minorBidi" w:cs="Nirmala UI" w:hint="cs"/>
          <w:sz w:val="24"/>
          <w:szCs w:val="24"/>
          <w:cs/>
        </w:rPr>
        <w:t>एनसीबी</w:t>
      </w:r>
      <w:r>
        <w:rPr>
          <w:rFonts w:asciiTheme="minorBidi" w:hAnsiTheme="minorBidi" w:cs="Mangal" w:hint="cs"/>
          <w:sz w:val="24"/>
          <w:szCs w:val="24"/>
          <w:cs/>
        </w:rPr>
        <w:t xml:space="preserve">) </w:t>
      </w:r>
      <w:r>
        <w:rPr>
          <w:rFonts w:asciiTheme="minorBidi" w:hAnsiTheme="minorBidi" w:cs="Nirmala UI" w:hint="cs"/>
          <w:sz w:val="24"/>
          <w:szCs w:val="24"/>
          <w:cs/>
        </w:rPr>
        <w:t xml:space="preserve">को इसका अध्यक्ष बनाया गया है। </w:t>
      </w:r>
    </w:p>
    <w:p w:rsidR="00FC6D7D" w:rsidRDefault="00FC6D7D" w:rsidP="00FC6D7D">
      <w:pPr>
        <w:pStyle w:val="ListParagraph"/>
        <w:numPr>
          <w:ilvl w:val="0"/>
          <w:numId w:val="2"/>
        </w:numPr>
        <w:jc w:val="both"/>
        <w:rPr>
          <w:rFonts w:asciiTheme="minorBidi" w:hAnsiTheme="minorBidi" w:cs="Mangal"/>
          <w:sz w:val="24"/>
          <w:szCs w:val="24"/>
        </w:rPr>
      </w:pPr>
      <w:r>
        <w:rPr>
          <w:rFonts w:asciiTheme="minorBidi" w:hAnsiTheme="minorBidi" w:cs="Nirmala UI" w:hint="cs"/>
          <w:sz w:val="24"/>
          <w:szCs w:val="24"/>
          <w:cs/>
        </w:rPr>
        <w:t xml:space="preserve">गृह मंत्रालय द्वारा पात्र राज्यों को उनकी स्वापक यूनिटों को सुदृढ़ बनाने के लिए </w:t>
      </w:r>
      <w:r>
        <w:rPr>
          <w:rFonts w:asciiTheme="minorBidi" w:hAnsiTheme="minorBidi" w:cs="Mangal"/>
          <w:sz w:val="24"/>
          <w:szCs w:val="24"/>
        </w:rPr>
        <w:t>“</w:t>
      </w:r>
      <w:r>
        <w:rPr>
          <w:rFonts w:asciiTheme="minorBidi" w:hAnsiTheme="minorBidi" w:cs="Nirmala UI" w:hint="cs"/>
          <w:sz w:val="24"/>
          <w:szCs w:val="24"/>
          <w:cs/>
        </w:rPr>
        <w:t>स्वापक पदार्थ नियंत्रण हेतु राज्यों को सहायता</w:t>
      </w:r>
      <w:r>
        <w:rPr>
          <w:rFonts w:asciiTheme="minorBidi" w:hAnsiTheme="minorBidi" w:cs="Mangal"/>
          <w:sz w:val="24"/>
          <w:szCs w:val="24"/>
        </w:rPr>
        <w:t>”</w:t>
      </w:r>
      <w:r>
        <w:rPr>
          <w:rFonts w:asciiTheme="minorBidi" w:hAnsiTheme="minorBidi" w:cs="Nirmala UI" w:hint="cs"/>
          <w:sz w:val="24"/>
          <w:szCs w:val="24"/>
          <w:cs/>
        </w:rPr>
        <w:t xml:space="preserve"> की स्कीम के अंतर्गत वित्तीय सहायता प्रदान की जा रही है।   </w:t>
      </w:r>
    </w:p>
    <w:p w:rsidR="00FC6D7D" w:rsidRDefault="00FC6D7D" w:rsidP="00FC6D7D">
      <w:pPr>
        <w:pStyle w:val="ListParagraph"/>
        <w:numPr>
          <w:ilvl w:val="0"/>
          <w:numId w:val="2"/>
        </w:numPr>
        <w:jc w:val="both"/>
        <w:rPr>
          <w:rFonts w:asciiTheme="minorBidi" w:hAnsiTheme="minorBidi" w:cs="Mangal"/>
          <w:sz w:val="24"/>
          <w:szCs w:val="24"/>
        </w:rPr>
      </w:pPr>
      <w:r>
        <w:rPr>
          <w:rFonts w:asciiTheme="minorBidi" w:hAnsiTheme="minorBidi" w:cs="Nirmala UI" w:hint="cs"/>
          <w:sz w:val="24"/>
          <w:szCs w:val="24"/>
          <w:cs/>
        </w:rPr>
        <w:t>भू</w:t>
      </w:r>
      <w:r w:rsidRPr="00CE1B38">
        <w:rPr>
          <w:rFonts w:asciiTheme="minorBidi" w:hAnsiTheme="minorBidi" w:cs="Nirmala UI" w:hint="cs"/>
          <w:sz w:val="24"/>
          <w:szCs w:val="24"/>
          <w:cs/>
        </w:rPr>
        <w:t xml:space="preserve"> और समुद्री सीमाओं पर निगरानी रखने के लिए</w:t>
      </w:r>
      <w:r w:rsidRPr="00CE1B38">
        <w:rPr>
          <w:rFonts w:asciiTheme="minorBidi" w:hAnsiTheme="minorBidi" w:cs="Mangal" w:hint="cs"/>
          <w:sz w:val="24"/>
          <w:szCs w:val="24"/>
          <w:cs/>
        </w:rPr>
        <w:t xml:space="preserve">, </w:t>
      </w:r>
      <w:r w:rsidRPr="00CE1B38">
        <w:rPr>
          <w:rFonts w:asciiTheme="minorBidi" w:hAnsiTheme="minorBidi" w:cs="Nirmala UI" w:hint="cs"/>
          <w:sz w:val="24"/>
          <w:szCs w:val="24"/>
          <w:cs/>
        </w:rPr>
        <w:t xml:space="preserve">देश के दूरस्थ और </w:t>
      </w:r>
      <w:r w:rsidRPr="00CE1B38">
        <w:rPr>
          <w:rFonts w:asciiTheme="minorBidi" w:hAnsiTheme="minorBidi" w:cs="Nirmala UI"/>
          <w:sz w:val="24"/>
          <w:szCs w:val="24"/>
          <w:cs/>
        </w:rPr>
        <w:t>दूर दराज</w:t>
      </w:r>
      <w:r w:rsidRPr="00CE1B38">
        <w:rPr>
          <w:rFonts w:asciiTheme="minorBidi" w:hAnsiTheme="minorBidi" w:cs="Nirmala UI" w:hint="cs"/>
          <w:sz w:val="24"/>
          <w:szCs w:val="24"/>
          <w:cs/>
        </w:rPr>
        <w:t xml:space="preserve"> क्षेत्रों में सीमा सुरक्षा बल</w:t>
      </w:r>
      <w:r w:rsidRPr="00CE1B38">
        <w:rPr>
          <w:rFonts w:asciiTheme="minorBidi" w:hAnsiTheme="minorBidi" w:cs="Mangal" w:hint="cs"/>
          <w:sz w:val="24"/>
          <w:szCs w:val="24"/>
          <w:cs/>
        </w:rPr>
        <w:t xml:space="preserve">, </w:t>
      </w:r>
      <w:r w:rsidRPr="00CE1B38">
        <w:rPr>
          <w:rFonts w:asciiTheme="minorBidi" w:hAnsiTheme="minorBidi" w:cs="Nirmala UI" w:hint="cs"/>
          <w:sz w:val="24"/>
          <w:szCs w:val="24"/>
          <w:cs/>
        </w:rPr>
        <w:t xml:space="preserve">सशस्त्र सीमा बल और भारतीय तटरक्षक को </w:t>
      </w:r>
      <w:r>
        <w:rPr>
          <w:rFonts w:asciiTheme="minorBidi" w:hAnsiTheme="minorBidi" w:cs="Mangal"/>
          <w:sz w:val="24"/>
          <w:szCs w:val="24"/>
        </w:rPr>
        <w:t>“</w:t>
      </w:r>
      <w:r w:rsidRPr="00CE1B38">
        <w:rPr>
          <w:rFonts w:asciiTheme="minorBidi" w:hAnsiTheme="minorBidi" w:cs="Nirmala UI" w:hint="cs"/>
          <w:sz w:val="24"/>
          <w:szCs w:val="24"/>
          <w:cs/>
        </w:rPr>
        <w:t>स्वापक मादक पदार्थ और मनःप्रभावी पदार्थ अधिनियम</w:t>
      </w:r>
      <w:r w:rsidRPr="00CE1B38">
        <w:rPr>
          <w:rFonts w:asciiTheme="minorBidi" w:hAnsiTheme="minorBidi" w:cs="Mangal" w:hint="cs"/>
          <w:sz w:val="24"/>
          <w:szCs w:val="24"/>
          <w:cs/>
        </w:rPr>
        <w:t xml:space="preserve">, 1985 </w:t>
      </w:r>
      <w:r>
        <w:rPr>
          <w:rFonts w:asciiTheme="minorBidi" w:hAnsiTheme="minorBidi" w:cs="Mangal"/>
          <w:sz w:val="24"/>
          <w:szCs w:val="24"/>
        </w:rPr>
        <w:t>(</w:t>
      </w:r>
      <w:r w:rsidRPr="00CE1B38">
        <w:rPr>
          <w:rFonts w:asciiTheme="minorBidi" w:hAnsiTheme="minorBidi" w:cs="Nirmala UI" w:hint="cs"/>
          <w:sz w:val="24"/>
          <w:szCs w:val="24"/>
          <w:cs/>
        </w:rPr>
        <w:t>एनडीपीएस</w:t>
      </w:r>
      <w:r>
        <w:rPr>
          <w:rFonts w:asciiTheme="minorBidi" w:hAnsiTheme="minorBidi" w:cs="Mangal"/>
          <w:sz w:val="24"/>
          <w:szCs w:val="24"/>
        </w:rPr>
        <w:t>)”</w:t>
      </w:r>
      <w:r w:rsidRPr="00CE1B38">
        <w:rPr>
          <w:rFonts w:asciiTheme="minorBidi" w:hAnsiTheme="minorBidi" w:cs="Nirmala UI" w:hint="cs"/>
          <w:sz w:val="24"/>
          <w:szCs w:val="24"/>
          <w:cs/>
        </w:rPr>
        <w:t xml:space="preserve"> के अंतर्गत स्वापक मादक पदार्थों पर प्रतिबंध लगाने </w:t>
      </w:r>
      <w:r>
        <w:rPr>
          <w:rFonts w:asciiTheme="minorBidi" w:hAnsiTheme="minorBidi" w:cs="Nirmala UI" w:hint="cs"/>
          <w:sz w:val="24"/>
          <w:szCs w:val="24"/>
          <w:cs/>
        </w:rPr>
        <w:t xml:space="preserve">की शक्तियां प्रदान की गई </w:t>
      </w:r>
      <w:r w:rsidR="009433DD" w:rsidRPr="009433DD">
        <w:rPr>
          <w:rFonts w:asciiTheme="minorBidi" w:hAnsiTheme="minorBidi" w:cs="Nirmala UI"/>
          <w:sz w:val="24"/>
          <w:szCs w:val="24"/>
          <w:cs/>
        </w:rPr>
        <w:t>हैं।</w:t>
      </w:r>
    </w:p>
    <w:p w:rsidR="00FC6D7D" w:rsidRDefault="00FC6D7D" w:rsidP="00FC6D7D">
      <w:pPr>
        <w:pStyle w:val="ListParagraph"/>
        <w:numPr>
          <w:ilvl w:val="0"/>
          <w:numId w:val="2"/>
        </w:numPr>
        <w:jc w:val="both"/>
        <w:rPr>
          <w:rFonts w:asciiTheme="minorBidi" w:hAnsiTheme="minorBidi" w:cs="Mangal"/>
          <w:sz w:val="24"/>
          <w:szCs w:val="24"/>
        </w:rPr>
      </w:pPr>
      <w:r>
        <w:rPr>
          <w:rFonts w:asciiTheme="minorBidi" w:hAnsiTheme="minorBidi" w:cs="Nirmala UI" w:hint="cs"/>
          <w:sz w:val="24"/>
          <w:szCs w:val="24"/>
          <w:cs/>
        </w:rPr>
        <w:t xml:space="preserve">राज्यों के साथ समन्वय करते हुए सैटेलाइट </w:t>
      </w:r>
      <w:r>
        <w:rPr>
          <w:rFonts w:asciiTheme="minorBidi" w:hAnsiTheme="minorBidi" w:cs="Mangal" w:hint="cs"/>
          <w:sz w:val="24"/>
          <w:szCs w:val="24"/>
          <w:cs/>
        </w:rPr>
        <w:t xml:space="preserve">- </w:t>
      </w:r>
      <w:r>
        <w:rPr>
          <w:rFonts w:asciiTheme="minorBidi" w:hAnsiTheme="minorBidi" w:cs="Nirmala UI" w:hint="cs"/>
          <w:sz w:val="24"/>
          <w:szCs w:val="24"/>
          <w:cs/>
        </w:rPr>
        <w:t>इमेज को उपयोग में लाने के पश्चात ऐसी फसल को नष्ट करके इनकी अवैध खेती की समस्या का निराकरण किया जा रहा है।</w:t>
      </w:r>
    </w:p>
    <w:p w:rsidR="00FC6D7D" w:rsidRDefault="00FC6D7D" w:rsidP="00FC6D7D">
      <w:pPr>
        <w:pStyle w:val="ListParagraph"/>
        <w:numPr>
          <w:ilvl w:val="0"/>
          <w:numId w:val="2"/>
        </w:numPr>
        <w:jc w:val="both"/>
        <w:rPr>
          <w:rFonts w:asciiTheme="minorBidi" w:hAnsiTheme="minorBidi" w:cs="Mangal"/>
          <w:sz w:val="24"/>
          <w:szCs w:val="24"/>
        </w:rPr>
      </w:pPr>
      <w:r>
        <w:rPr>
          <w:rFonts w:asciiTheme="minorBidi" w:hAnsiTheme="minorBidi" w:cs="Nirmala UI" w:hint="cs"/>
          <w:sz w:val="24"/>
          <w:szCs w:val="24"/>
          <w:cs/>
        </w:rPr>
        <w:t>अंतर्राष्ट्रीय सहयोग के एक भाग के रूप में</w:t>
      </w:r>
      <w:r>
        <w:rPr>
          <w:rFonts w:asciiTheme="minorBidi" w:hAnsiTheme="minorBidi" w:cs="Mangal" w:hint="cs"/>
          <w:sz w:val="24"/>
          <w:szCs w:val="24"/>
          <w:cs/>
        </w:rPr>
        <w:t xml:space="preserve">, </w:t>
      </w:r>
      <w:r>
        <w:rPr>
          <w:rFonts w:asciiTheme="minorBidi" w:hAnsiTheme="minorBidi" w:cs="Nirmala UI" w:hint="cs"/>
          <w:sz w:val="24"/>
          <w:szCs w:val="24"/>
          <w:cs/>
        </w:rPr>
        <w:t xml:space="preserve">भारत ने एनडीपीएस और रासायनिक उत्प्रेरक की अवैध तस्करी तथा संबंधित अपराधों से निपटने के लिए विभिन्न देशों के साथ </w:t>
      </w:r>
      <w:r>
        <w:rPr>
          <w:rFonts w:asciiTheme="minorBidi" w:hAnsiTheme="minorBidi" w:cs="Mangal" w:hint="cs"/>
          <w:sz w:val="24"/>
          <w:szCs w:val="24"/>
          <w:cs/>
        </w:rPr>
        <w:t xml:space="preserve">26 </w:t>
      </w:r>
      <w:r w:rsidR="00717CE2" w:rsidRPr="00717CE2">
        <w:rPr>
          <w:rFonts w:ascii="Nirmala UI" w:hAnsi="Nirmala UI" w:cs="Nirmala UI"/>
          <w:sz w:val="23"/>
          <w:szCs w:val="23"/>
          <w:cs/>
        </w:rPr>
        <w:t>द्विपक्षीय</w:t>
      </w:r>
      <w:r>
        <w:rPr>
          <w:rFonts w:asciiTheme="minorBidi" w:hAnsiTheme="minorBidi" w:cs="Nirmala UI" w:hint="cs"/>
          <w:sz w:val="24"/>
          <w:szCs w:val="24"/>
          <w:cs/>
        </w:rPr>
        <w:t xml:space="preserve"> समझौतों</w:t>
      </w:r>
      <w:r>
        <w:rPr>
          <w:rFonts w:asciiTheme="minorBidi" w:hAnsiTheme="minorBidi" w:cs="Mangal" w:hint="cs"/>
          <w:sz w:val="24"/>
          <w:szCs w:val="24"/>
          <w:cs/>
        </w:rPr>
        <w:t xml:space="preserve">, 15 </w:t>
      </w:r>
      <w:r>
        <w:rPr>
          <w:rFonts w:asciiTheme="minorBidi" w:hAnsiTheme="minorBidi" w:cs="Nirmala UI" w:hint="cs"/>
          <w:sz w:val="24"/>
          <w:szCs w:val="24"/>
          <w:cs/>
        </w:rPr>
        <w:t xml:space="preserve">समझौता ज्ञापनों और सुरक्षा सहयोग के </w:t>
      </w:r>
      <w:r>
        <w:rPr>
          <w:rFonts w:asciiTheme="minorBidi" w:hAnsiTheme="minorBidi" w:cs="Mangal" w:hint="cs"/>
          <w:sz w:val="24"/>
          <w:szCs w:val="24"/>
          <w:cs/>
        </w:rPr>
        <w:t xml:space="preserve">02 </w:t>
      </w:r>
      <w:r>
        <w:rPr>
          <w:rFonts w:asciiTheme="minorBidi" w:hAnsiTheme="minorBidi" w:cs="Nirmala UI" w:hint="cs"/>
          <w:sz w:val="24"/>
          <w:szCs w:val="24"/>
          <w:cs/>
        </w:rPr>
        <w:t xml:space="preserve">करारों पर हस्ताक्षर किए </w:t>
      </w:r>
      <w:r w:rsidR="00231F74" w:rsidRPr="00231F74">
        <w:rPr>
          <w:rFonts w:asciiTheme="minorBidi" w:hAnsiTheme="minorBidi" w:cs="Nirmala UI"/>
          <w:sz w:val="24"/>
          <w:szCs w:val="24"/>
          <w:cs/>
        </w:rPr>
        <w:t>हैं।</w:t>
      </w:r>
      <w:r>
        <w:rPr>
          <w:rFonts w:asciiTheme="minorBidi" w:hAnsiTheme="minorBidi" w:cs="Mangal" w:hint="cs"/>
          <w:sz w:val="24"/>
          <w:szCs w:val="24"/>
          <w:cs/>
        </w:rPr>
        <w:t xml:space="preserve"> </w:t>
      </w:r>
    </w:p>
    <w:p w:rsidR="00FC6D7D" w:rsidRDefault="00FC6D7D" w:rsidP="00FC6D7D">
      <w:pPr>
        <w:pStyle w:val="ListParagraph"/>
        <w:numPr>
          <w:ilvl w:val="0"/>
          <w:numId w:val="2"/>
        </w:numPr>
        <w:jc w:val="both"/>
        <w:rPr>
          <w:rFonts w:asciiTheme="minorBidi" w:hAnsiTheme="minorBidi" w:cs="Mangal"/>
          <w:sz w:val="24"/>
          <w:szCs w:val="24"/>
        </w:rPr>
      </w:pPr>
      <w:r>
        <w:rPr>
          <w:rFonts w:asciiTheme="minorBidi" w:hAnsiTheme="minorBidi" w:cs="Nirmala UI" w:hint="cs"/>
          <w:sz w:val="24"/>
          <w:szCs w:val="24"/>
          <w:cs/>
        </w:rPr>
        <w:t>राष्ट्र</w:t>
      </w:r>
      <w:r>
        <w:rPr>
          <w:rFonts w:asciiTheme="minorBidi" w:hAnsiTheme="minorBidi" w:cs="Mangal" w:hint="cs"/>
          <w:sz w:val="24"/>
          <w:szCs w:val="24"/>
          <w:cs/>
        </w:rPr>
        <w:t>-</w:t>
      </w:r>
      <w:r>
        <w:rPr>
          <w:rFonts w:asciiTheme="minorBidi" w:hAnsiTheme="minorBidi" w:cs="Nirmala UI" w:hint="cs"/>
          <w:sz w:val="24"/>
          <w:szCs w:val="24"/>
          <w:cs/>
        </w:rPr>
        <w:t>पारीय मादक पदार्थों की तस्करी से निपटने के लिए सूचना और आसूचना के आदान</w:t>
      </w:r>
      <w:r>
        <w:rPr>
          <w:rFonts w:asciiTheme="minorBidi" w:hAnsiTheme="minorBidi" w:cs="Mangal" w:hint="cs"/>
          <w:sz w:val="24"/>
          <w:szCs w:val="24"/>
          <w:cs/>
        </w:rPr>
        <w:t>-</w:t>
      </w:r>
      <w:r>
        <w:rPr>
          <w:rFonts w:asciiTheme="minorBidi" w:hAnsiTheme="minorBidi" w:cs="Nirmala UI" w:hint="cs"/>
          <w:sz w:val="24"/>
          <w:szCs w:val="24"/>
          <w:cs/>
        </w:rPr>
        <w:t xml:space="preserve">प्रदान हेतु एनसीबी विभिन्न अंतर्राष्ट्रीय संगठनों के साथ समन्वय भी स्थापित करता है। इन संगठनों में सार्क ड्रग ओफेंसिज मॉनीटरिंग डेस्क </w:t>
      </w:r>
      <w:r>
        <w:rPr>
          <w:rFonts w:asciiTheme="minorBidi" w:hAnsiTheme="minorBidi" w:cs="Mangal" w:hint="cs"/>
          <w:sz w:val="24"/>
          <w:szCs w:val="24"/>
          <w:cs/>
        </w:rPr>
        <w:t>(</w:t>
      </w:r>
      <w:r>
        <w:rPr>
          <w:rFonts w:asciiTheme="minorBidi" w:hAnsiTheme="minorBidi" w:cs="Nirmala UI" w:hint="cs"/>
          <w:sz w:val="24"/>
          <w:szCs w:val="24"/>
          <w:cs/>
        </w:rPr>
        <w:t>एसडीओएमडी</w:t>
      </w:r>
      <w:r>
        <w:rPr>
          <w:rFonts w:asciiTheme="minorBidi" w:hAnsiTheme="minorBidi" w:cs="Mangal" w:hint="cs"/>
          <w:sz w:val="24"/>
          <w:szCs w:val="24"/>
          <w:cs/>
        </w:rPr>
        <w:t xml:space="preserve">), </w:t>
      </w:r>
      <w:r>
        <w:rPr>
          <w:rFonts w:asciiTheme="minorBidi" w:hAnsiTheme="minorBidi" w:cs="Nirmala UI" w:hint="cs"/>
          <w:sz w:val="24"/>
          <w:szCs w:val="24"/>
          <w:cs/>
        </w:rPr>
        <w:t>ब्रिक्स</w:t>
      </w:r>
      <w:r>
        <w:rPr>
          <w:rFonts w:asciiTheme="minorBidi" w:hAnsiTheme="minorBidi" w:cs="Mangal" w:hint="cs"/>
          <w:sz w:val="24"/>
          <w:szCs w:val="24"/>
          <w:cs/>
        </w:rPr>
        <w:t xml:space="preserve">, </w:t>
      </w:r>
      <w:r>
        <w:rPr>
          <w:rFonts w:asciiTheme="minorBidi" w:hAnsiTheme="minorBidi" w:cs="Nirmala UI" w:hint="cs"/>
          <w:sz w:val="24"/>
          <w:szCs w:val="24"/>
          <w:cs/>
        </w:rPr>
        <w:t>कोलम्बो प्लान</w:t>
      </w:r>
      <w:r>
        <w:rPr>
          <w:rFonts w:asciiTheme="minorBidi" w:hAnsiTheme="minorBidi" w:cs="Mangal" w:hint="cs"/>
          <w:sz w:val="24"/>
          <w:szCs w:val="24"/>
          <w:cs/>
        </w:rPr>
        <w:t xml:space="preserve">, </w:t>
      </w:r>
      <w:r>
        <w:rPr>
          <w:rFonts w:asciiTheme="minorBidi" w:hAnsiTheme="minorBidi" w:cs="Nirmala UI" w:hint="cs"/>
          <w:sz w:val="24"/>
          <w:szCs w:val="24"/>
          <w:cs/>
        </w:rPr>
        <w:t>दक्षिण</w:t>
      </w:r>
      <w:r>
        <w:rPr>
          <w:rFonts w:asciiTheme="minorBidi" w:hAnsiTheme="minorBidi" w:cs="Mangal" w:hint="cs"/>
          <w:sz w:val="24"/>
          <w:szCs w:val="24"/>
          <w:cs/>
        </w:rPr>
        <w:t>-</w:t>
      </w:r>
      <w:r>
        <w:rPr>
          <w:rFonts w:asciiTheme="minorBidi" w:hAnsiTheme="minorBidi" w:cs="Nirmala UI" w:hint="cs"/>
          <w:sz w:val="24"/>
          <w:szCs w:val="24"/>
          <w:cs/>
        </w:rPr>
        <w:t xml:space="preserve">पूर्वी एशियाई राष्ट्र संगठन </w:t>
      </w:r>
      <w:r>
        <w:rPr>
          <w:rFonts w:asciiTheme="minorBidi" w:hAnsiTheme="minorBidi" w:cs="Mangal" w:hint="cs"/>
          <w:sz w:val="24"/>
          <w:szCs w:val="24"/>
          <w:cs/>
        </w:rPr>
        <w:t>(</w:t>
      </w:r>
      <w:r>
        <w:rPr>
          <w:rFonts w:asciiTheme="minorBidi" w:hAnsiTheme="minorBidi" w:cs="Nirmala UI" w:hint="cs"/>
          <w:sz w:val="24"/>
          <w:szCs w:val="24"/>
          <w:cs/>
        </w:rPr>
        <w:t>आसियान</w:t>
      </w:r>
      <w:r>
        <w:rPr>
          <w:rFonts w:asciiTheme="minorBidi" w:hAnsiTheme="minorBidi" w:cs="Mangal" w:hint="cs"/>
          <w:sz w:val="24"/>
          <w:szCs w:val="24"/>
          <w:cs/>
        </w:rPr>
        <w:t xml:space="preserve">), </w:t>
      </w:r>
      <w:r>
        <w:rPr>
          <w:rFonts w:asciiTheme="minorBidi" w:hAnsiTheme="minorBidi" w:cs="Nirmala UI" w:hint="cs"/>
          <w:sz w:val="24"/>
          <w:szCs w:val="24"/>
          <w:cs/>
        </w:rPr>
        <w:t xml:space="preserve">आसियान सीनियर ऑफिशियल ऑन ड्रग </w:t>
      </w:r>
      <w:r w:rsidR="00717CE2" w:rsidRPr="00717CE2">
        <w:rPr>
          <w:rFonts w:asciiTheme="minorBidi" w:hAnsiTheme="minorBidi" w:cs="Nirmala UI"/>
          <w:sz w:val="24"/>
          <w:szCs w:val="24"/>
          <w:cs/>
        </w:rPr>
        <w:t>मैटर्स</w:t>
      </w:r>
      <w:r>
        <w:rPr>
          <w:rFonts w:asciiTheme="minorBidi" w:hAnsiTheme="minorBidi" w:cs="Mangal" w:hint="cs"/>
          <w:sz w:val="24"/>
          <w:szCs w:val="24"/>
          <w:cs/>
        </w:rPr>
        <w:t xml:space="preserve"> (</w:t>
      </w:r>
      <w:r>
        <w:rPr>
          <w:rFonts w:asciiTheme="minorBidi" w:hAnsiTheme="minorBidi" w:cs="Nirmala UI" w:hint="cs"/>
          <w:sz w:val="24"/>
          <w:szCs w:val="24"/>
          <w:cs/>
        </w:rPr>
        <w:t>एएसओडी</w:t>
      </w:r>
      <w:r>
        <w:rPr>
          <w:rFonts w:asciiTheme="minorBidi" w:hAnsiTheme="minorBidi" w:cs="Mangal" w:hint="cs"/>
          <w:sz w:val="24"/>
          <w:szCs w:val="24"/>
          <w:cs/>
        </w:rPr>
        <w:t xml:space="preserve">), </w:t>
      </w:r>
      <w:r>
        <w:rPr>
          <w:rFonts w:asciiTheme="minorBidi" w:hAnsiTheme="minorBidi" w:cs="Nirmala UI" w:hint="cs"/>
          <w:sz w:val="24"/>
          <w:szCs w:val="24"/>
          <w:cs/>
        </w:rPr>
        <w:t>बिमस्टेक</w:t>
      </w:r>
      <w:r>
        <w:rPr>
          <w:rFonts w:asciiTheme="minorBidi" w:hAnsiTheme="minorBidi" w:cs="Mangal" w:hint="cs"/>
          <w:sz w:val="24"/>
          <w:szCs w:val="24"/>
          <w:cs/>
        </w:rPr>
        <w:t xml:space="preserve">, </w:t>
      </w:r>
      <w:r>
        <w:rPr>
          <w:rFonts w:asciiTheme="minorBidi" w:hAnsiTheme="minorBidi" w:cs="Nirmala UI" w:hint="cs"/>
          <w:sz w:val="24"/>
          <w:szCs w:val="24"/>
          <w:cs/>
        </w:rPr>
        <w:t xml:space="preserve">यूनाइटेड नेशन्स ऑन ड्रग एण्ड क्राइम </w:t>
      </w:r>
      <w:r>
        <w:rPr>
          <w:rFonts w:asciiTheme="minorBidi" w:hAnsiTheme="minorBidi" w:cs="Mangal" w:hint="cs"/>
          <w:sz w:val="24"/>
          <w:szCs w:val="24"/>
          <w:cs/>
        </w:rPr>
        <w:t>(</w:t>
      </w:r>
      <w:r>
        <w:rPr>
          <w:rFonts w:asciiTheme="minorBidi" w:hAnsiTheme="minorBidi" w:cs="Nirmala UI" w:hint="cs"/>
          <w:sz w:val="24"/>
          <w:szCs w:val="24"/>
          <w:cs/>
        </w:rPr>
        <w:t>यूएनओडीसी</w:t>
      </w:r>
      <w:r>
        <w:rPr>
          <w:rFonts w:asciiTheme="minorBidi" w:hAnsiTheme="minorBidi" w:cs="Mangal" w:hint="cs"/>
          <w:sz w:val="24"/>
          <w:szCs w:val="24"/>
          <w:cs/>
        </w:rPr>
        <w:t xml:space="preserve">), </w:t>
      </w:r>
      <w:r>
        <w:rPr>
          <w:rFonts w:asciiTheme="minorBidi" w:hAnsiTheme="minorBidi" w:cs="Nirmala UI" w:hint="cs"/>
          <w:sz w:val="24"/>
          <w:szCs w:val="24"/>
          <w:cs/>
        </w:rPr>
        <w:t xml:space="preserve">अंतर्राष्ट्रीय स्वापक नियंत्रण ब्यूरो </w:t>
      </w:r>
      <w:r>
        <w:rPr>
          <w:rFonts w:asciiTheme="minorBidi" w:hAnsiTheme="minorBidi" w:cs="Mangal" w:hint="cs"/>
          <w:sz w:val="24"/>
          <w:szCs w:val="24"/>
          <w:cs/>
        </w:rPr>
        <w:t>(</w:t>
      </w:r>
      <w:r>
        <w:rPr>
          <w:rFonts w:asciiTheme="minorBidi" w:hAnsiTheme="minorBidi" w:cs="Nirmala UI" w:hint="cs"/>
          <w:sz w:val="24"/>
          <w:szCs w:val="24"/>
          <w:cs/>
        </w:rPr>
        <w:t>आईएनसीबी</w:t>
      </w:r>
      <w:r>
        <w:rPr>
          <w:rFonts w:asciiTheme="minorBidi" w:hAnsiTheme="minorBidi" w:cs="Mangal" w:hint="cs"/>
          <w:sz w:val="24"/>
          <w:szCs w:val="24"/>
          <w:cs/>
        </w:rPr>
        <w:t xml:space="preserve">) </w:t>
      </w:r>
      <w:r>
        <w:rPr>
          <w:rFonts w:asciiTheme="minorBidi" w:hAnsiTheme="minorBidi" w:cs="Nirmala UI" w:hint="cs"/>
          <w:sz w:val="24"/>
          <w:szCs w:val="24"/>
          <w:cs/>
        </w:rPr>
        <w:t xml:space="preserve">आदि शामिल </w:t>
      </w:r>
      <w:r w:rsidR="00DF3B6B" w:rsidRPr="00DF3B6B">
        <w:rPr>
          <w:rFonts w:asciiTheme="minorBidi" w:hAnsiTheme="minorBidi" w:cs="Nirmala UI"/>
          <w:sz w:val="24"/>
          <w:szCs w:val="24"/>
          <w:cs/>
        </w:rPr>
        <w:t>हैं।</w:t>
      </w:r>
    </w:p>
    <w:p w:rsidR="00C27E80" w:rsidRDefault="00C27E80">
      <w:pPr>
        <w:rPr>
          <w:rFonts w:asciiTheme="minorBidi" w:hAnsiTheme="minorBidi" w:cs="Mangal"/>
          <w:b/>
          <w:bCs/>
          <w:sz w:val="24"/>
          <w:szCs w:val="24"/>
        </w:rPr>
      </w:pPr>
      <w:r>
        <w:rPr>
          <w:rFonts w:asciiTheme="minorBidi" w:hAnsiTheme="minorBidi" w:cs="Mangal"/>
          <w:b/>
          <w:bCs/>
          <w:sz w:val="24"/>
          <w:szCs w:val="24"/>
        </w:rPr>
        <w:br w:type="page"/>
      </w:r>
    </w:p>
    <w:p w:rsidR="00FC6D7D" w:rsidRDefault="0045234C" w:rsidP="0045234C">
      <w:pPr>
        <w:jc w:val="center"/>
        <w:rPr>
          <w:rFonts w:asciiTheme="minorBidi" w:hAnsiTheme="minorBidi" w:cs="Mangal"/>
          <w:b/>
          <w:bCs/>
          <w:sz w:val="24"/>
          <w:szCs w:val="24"/>
        </w:rPr>
      </w:pPr>
      <w:r w:rsidRPr="0045234C">
        <w:rPr>
          <w:rFonts w:asciiTheme="minorBidi" w:hAnsiTheme="minorBidi" w:cs="Mangal"/>
          <w:b/>
          <w:bCs/>
          <w:sz w:val="24"/>
          <w:szCs w:val="24"/>
        </w:rPr>
        <w:lastRenderedPageBreak/>
        <w:t>-3-</w:t>
      </w:r>
    </w:p>
    <w:p w:rsidR="0045234C" w:rsidRPr="00FC6D7D" w:rsidRDefault="0045234C" w:rsidP="0045234C">
      <w:pPr>
        <w:shd w:val="clear" w:color="auto" w:fill="FFFFFF"/>
        <w:spacing w:after="0" w:line="240" w:lineRule="auto"/>
        <w:contextualSpacing/>
        <w:jc w:val="right"/>
        <w:rPr>
          <w:rFonts w:ascii="Mangal" w:hAnsi="Mangal"/>
          <w:b/>
          <w:bCs/>
          <w:szCs w:val="22"/>
          <w:u w:val="single"/>
        </w:rPr>
      </w:pPr>
      <w:r w:rsidRPr="00FC6D7D">
        <w:rPr>
          <w:rFonts w:ascii="Mangal" w:hAnsi="Mangal" w:cs="Nirmala UI"/>
          <w:b/>
          <w:bCs/>
          <w:szCs w:val="22"/>
          <w:u w:val="single"/>
          <w:cs/>
        </w:rPr>
        <w:t>रा</w:t>
      </w:r>
      <w:r w:rsidRPr="00FC6D7D">
        <w:rPr>
          <w:rFonts w:ascii="Mangal" w:hAnsi="Mangal"/>
          <w:b/>
          <w:bCs/>
          <w:szCs w:val="22"/>
          <w:u w:val="single"/>
          <w:cs/>
        </w:rPr>
        <w:t>.</w:t>
      </w:r>
      <w:r w:rsidRPr="00FC6D7D">
        <w:rPr>
          <w:rFonts w:ascii="Mangal" w:hAnsi="Mangal" w:cs="Nirmala UI"/>
          <w:b/>
          <w:bCs/>
          <w:szCs w:val="22"/>
          <w:u w:val="single"/>
          <w:cs/>
        </w:rPr>
        <w:t>स</w:t>
      </w:r>
      <w:r w:rsidRPr="00FC6D7D">
        <w:rPr>
          <w:rFonts w:ascii="Mangal" w:hAnsi="Mangal"/>
          <w:b/>
          <w:bCs/>
          <w:szCs w:val="22"/>
          <w:u w:val="single"/>
          <w:cs/>
        </w:rPr>
        <w:t xml:space="preserve">. </w:t>
      </w:r>
      <w:r w:rsidRPr="00FC6D7D">
        <w:rPr>
          <w:rFonts w:ascii="Mangal" w:hAnsi="Mangal" w:cs="Nirmala UI"/>
          <w:b/>
          <w:bCs/>
          <w:szCs w:val="22"/>
          <w:u w:val="single"/>
          <w:cs/>
        </w:rPr>
        <w:t>अता</w:t>
      </w:r>
      <w:r w:rsidRPr="00FC6D7D">
        <w:rPr>
          <w:rFonts w:ascii="Mangal" w:hAnsi="Mangal"/>
          <w:b/>
          <w:bCs/>
          <w:szCs w:val="22"/>
          <w:u w:val="single"/>
          <w:cs/>
        </w:rPr>
        <w:t xml:space="preserve">. </w:t>
      </w:r>
      <w:r w:rsidRPr="00FC6D7D">
        <w:rPr>
          <w:rFonts w:ascii="Mangal" w:hAnsi="Mangal" w:cs="Nirmala UI"/>
          <w:b/>
          <w:bCs/>
          <w:szCs w:val="22"/>
          <w:u w:val="single"/>
          <w:cs/>
        </w:rPr>
        <w:t>प्र</w:t>
      </w:r>
      <w:r w:rsidRPr="00FC6D7D">
        <w:rPr>
          <w:rFonts w:ascii="Mangal" w:hAnsi="Mangal"/>
          <w:b/>
          <w:bCs/>
          <w:szCs w:val="22"/>
          <w:u w:val="single"/>
          <w:cs/>
        </w:rPr>
        <w:t>.</w:t>
      </w:r>
      <w:r w:rsidRPr="00FC6D7D">
        <w:rPr>
          <w:rFonts w:ascii="Mangal" w:hAnsi="Mangal" w:cs="Nirmala UI"/>
          <w:b/>
          <w:bCs/>
          <w:szCs w:val="22"/>
          <w:u w:val="single"/>
          <w:cs/>
        </w:rPr>
        <w:t>सं</w:t>
      </w:r>
      <w:r w:rsidRPr="00FC6D7D">
        <w:rPr>
          <w:rFonts w:ascii="Mangal" w:hAnsi="Mangal"/>
          <w:b/>
          <w:bCs/>
          <w:szCs w:val="22"/>
          <w:u w:val="single"/>
          <w:cs/>
        </w:rPr>
        <w:t>. 148</w:t>
      </w:r>
      <w:r w:rsidRPr="00FC6D7D">
        <w:rPr>
          <w:rFonts w:ascii="Mangal" w:hAnsi="Mangal"/>
          <w:b/>
          <w:bCs/>
          <w:szCs w:val="22"/>
          <w:u w:val="single"/>
        </w:rPr>
        <w:t xml:space="preserve">4, </w:t>
      </w:r>
      <w:r w:rsidRPr="00FC6D7D">
        <w:rPr>
          <w:rFonts w:ascii="Mangal" w:hAnsi="Mangal" w:cs="Nirmala UI"/>
          <w:b/>
          <w:bCs/>
          <w:szCs w:val="22"/>
          <w:u w:val="single"/>
          <w:cs/>
        </w:rPr>
        <w:t xml:space="preserve">दिनांक </w:t>
      </w:r>
      <w:r w:rsidRPr="00FC6D7D">
        <w:rPr>
          <w:rFonts w:ascii="Mangal" w:hAnsi="Mangal"/>
          <w:b/>
          <w:bCs/>
          <w:szCs w:val="22"/>
          <w:u w:val="single"/>
          <w:cs/>
        </w:rPr>
        <w:t>04.03.2020</w:t>
      </w:r>
    </w:p>
    <w:p w:rsidR="0045234C" w:rsidRPr="0045234C" w:rsidRDefault="0045234C" w:rsidP="0045234C">
      <w:pPr>
        <w:jc w:val="center"/>
        <w:rPr>
          <w:rFonts w:asciiTheme="minorBidi" w:hAnsiTheme="minorBidi" w:cs="Mangal"/>
          <w:b/>
          <w:bCs/>
          <w:sz w:val="24"/>
          <w:szCs w:val="24"/>
        </w:rPr>
      </w:pPr>
    </w:p>
    <w:p w:rsidR="00FC6D7D" w:rsidRDefault="00FC6D7D" w:rsidP="00FC6D7D">
      <w:pPr>
        <w:pStyle w:val="ListParagraph"/>
        <w:numPr>
          <w:ilvl w:val="0"/>
          <w:numId w:val="2"/>
        </w:numPr>
        <w:jc w:val="both"/>
        <w:rPr>
          <w:rFonts w:asciiTheme="minorBidi" w:hAnsiTheme="minorBidi" w:cs="Mangal"/>
          <w:sz w:val="24"/>
          <w:szCs w:val="24"/>
        </w:rPr>
      </w:pPr>
      <w:r>
        <w:rPr>
          <w:rFonts w:asciiTheme="minorBidi" w:hAnsiTheme="minorBidi" w:cs="Nirmala UI" w:hint="cs"/>
          <w:sz w:val="24"/>
          <w:szCs w:val="24"/>
          <w:cs/>
        </w:rPr>
        <w:t>एनसीबी प्रचालनात्मक सूचना के लिए अन्य देशों के विभिन्न मादक पदार्थ संपर्क अधिकारियों यथा संयुक्त राज्य अमेरिका की मादक पदार्थ प्रवर्तन एजेंसी</w:t>
      </w:r>
      <w:r>
        <w:rPr>
          <w:rFonts w:asciiTheme="minorBidi" w:hAnsiTheme="minorBidi" w:cs="Mangal" w:hint="cs"/>
          <w:sz w:val="24"/>
          <w:szCs w:val="24"/>
          <w:cs/>
        </w:rPr>
        <w:t xml:space="preserve">, </w:t>
      </w:r>
      <w:r>
        <w:rPr>
          <w:rFonts w:asciiTheme="minorBidi" w:hAnsiTheme="minorBidi" w:cs="Nirmala UI" w:hint="cs"/>
          <w:sz w:val="24"/>
          <w:szCs w:val="24"/>
          <w:cs/>
        </w:rPr>
        <w:t>यूनाइटेड किंगडम की राष्ट्रीय अपराध एजेंसी के साथ तालमेल भी करता है।</w:t>
      </w:r>
    </w:p>
    <w:p w:rsidR="00FC6D7D" w:rsidRDefault="00FC6D7D" w:rsidP="00FC6D7D">
      <w:pPr>
        <w:pStyle w:val="ListParagraph"/>
        <w:numPr>
          <w:ilvl w:val="0"/>
          <w:numId w:val="2"/>
        </w:numPr>
        <w:jc w:val="both"/>
        <w:rPr>
          <w:rFonts w:asciiTheme="minorBidi" w:hAnsiTheme="minorBidi" w:cs="Mangal"/>
          <w:sz w:val="24"/>
          <w:szCs w:val="24"/>
        </w:rPr>
      </w:pPr>
      <w:r>
        <w:rPr>
          <w:rFonts w:asciiTheme="minorBidi" w:hAnsiTheme="minorBidi" w:cs="Nirmala UI" w:hint="cs"/>
          <w:sz w:val="24"/>
          <w:szCs w:val="24"/>
          <w:cs/>
        </w:rPr>
        <w:t>मादक पदार्थों के दुरुपयोग और तस्करी के बुरे प्रभावों के बारे में आम लोगों</w:t>
      </w:r>
      <w:r>
        <w:rPr>
          <w:rFonts w:asciiTheme="minorBidi" w:hAnsiTheme="minorBidi" w:cs="Mangal" w:hint="cs"/>
          <w:sz w:val="24"/>
          <w:szCs w:val="24"/>
          <w:cs/>
        </w:rPr>
        <w:t>/</w:t>
      </w:r>
      <w:r>
        <w:rPr>
          <w:rFonts w:asciiTheme="minorBidi" w:hAnsiTheme="minorBidi" w:cs="Nirmala UI" w:hint="cs"/>
          <w:sz w:val="24"/>
          <w:szCs w:val="24"/>
          <w:cs/>
        </w:rPr>
        <w:t xml:space="preserve">विद्यार्थियों के बीच जागरूकता फैलाने की दृष्टि से एनसीबी प्रतिवर्ष </w:t>
      </w:r>
      <w:r>
        <w:rPr>
          <w:rFonts w:asciiTheme="minorBidi" w:hAnsiTheme="minorBidi" w:cs="Mangal" w:hint="cs"/>
          <w:sz w:val="24"/>
          <w:szCs w:val="24"/>
          <w:cs/>
        </w:rPr>
        <w:t xml:space="preserve">26 </w:t>
      </w:r>
      <w:r>
        <w:rPr>
          <w:rFonts w:asciiTheme="minorBidi" w:hAnsiTheme="minorBidi" w:cs="Nirmala UI" w:hint="cs"/>
          <w:sz w:val="24"/>
          <w:szCs w:val="24"/>
          <w:cs/>
        </w:rPr>
        <w:t xml:space="preserve">जून को पूरे देश में </w:t>
      </w:r>
      <w:r>
        <w:rPr>
          <w:rFonts w:asciiTheme="minorBidi" w:hAnsiTheme="minorBidi" w:cs="Mangal"/>
          <w:sz w:val="24"/>
          <w:szCs w:val="24"/>
        </w:rPr>
        <w:t>“</w:t>
      </w:r>
      <w:r>
        <w:rPr>
          <w:rFonts w:asciiTheme="minorBidi" w:hAnsiTheme="minorBidi" w:cs="Nirmala UI" w:hint="cs"/>
          <w:sz w:val="24"/>
          <w:szCs w:val="24"/>
          <w:cs/>
        </w:rPr>
        <w:t>अंतर्राष्ट्रीय मादक पदार्थ दुरूपयोग और अवैध दुर्व्यापार</w:t>
      </w:r>
      <w:r>
        <w:rPr>
          <w:rFonts w:asciiTheme="minorBidi" w:hAnsiTheme="minorBidi" w:cs="Mangal" w:hint="cs"/>
          <w:sz w:val="24"/>
          <w:szCs w:val="24"/>
          <w:cs/>
        </w:rPr>
        <w:t>-</w:t>
      </w:r>
      <w:r>
        <w:rPr>
          <w:rFonts w:asciiTheme="minorBidi" w:hAnsiTheme="minorBidi" w:cs="Nirmala UI" w:hint="cs"/>
          <w:sz w:val="24"/>
          <w:szCs w:val="24"/>
          <w:cs/>
        </w:rPr>
        <w:t>रोधी दिवस</w:t>
      </w:r>
      <w:r>
        <w:rPr>
          <w:rFonts w:asciiTheme="minorBidi" w:hAnsiTheme="minorBidi" w:cs="Mangal"/>
          <w:sz w:val="24"/>
          <w:szCs w:val="24"/>
        </w:rPr>
        <w:t>”</w:t>
      </w:r>
      <w:r>
        <w:rPr>
          <w:rFonts w:asciiTheme="minorBidi" w:hAnsiTheme="minorBidi" w:cs="Nirmala UI" w:hint="cs"/>
          <w:sz w:val="24"/>
          <w:szCs w:val="24"/>
          <w:cs/>
        </w:rPr>
        <w:t xml:space="preserve"> आयोजित करता है।  </w:t>
      </w:r>
    </w:p>
    <w:p w:rsidR="00FC6D7D" w:rsidRDefault="00FC6D7D" w:rsidP="00FC6D7D">
      <w:pPr>
        <w:jc w:val="center"/>
        <w:rPr>
          <w:rFonts w:asciiTheme="minorBidi" w:hAnsiTheme="minorBidi" w:cs="Mangal"/>
          <w:sz w:val="24"/>
          <w:szCs w:val="24"/>
        </w:rPr>
      </w:pPr>
    </w:p>
    <w:p w:rsidR="00FC6D7D" w:rsidRPr="008B2779" w:rsidRDefault="00FC6D7D" w:rsidP="00FC6D7D">
      <w:pPr>
        <w:jc w:val="center"/>
        <w:rPr>
          <w:rFonts w:asciiTheme="minorBidi" w:hAnsiTheme="minorBidi" w:cs="Mangal"/>
          <w:sz w:val="24"/>
          <w:szCs w:val="24"/>
        </w:rPr>
      </w:pPr>
      <w:r>
        <w:rPr>
          <w:rFonts w:asciiTheme="minorBidi" w:hAnsiTheme="minorBidi" w:cs="Mangal" w:hint="cs"/>
          <w:sz w:val="24"/>
          <w:szCs w:val="24"/>
          <w:cs/>
        </w:rPr>
        <w:t>*******</w:t>
      </w:r>
    </w:p>
    <w:p w:rsidR="00FC6D7D" w:rsidRPr="00237961" w:rsidRDefault="00FC6D7D" w:rsidP="00FC6D7D">
      <w:pPr>
        <w:jc w:val="both"/>
        <w:rPr>
          <w:rFonts w:asciiTheme="minorBidi" w:eastAsia="Arial Unicode MS" w:hAnsiTheme="minorBidi"/>
          <w:sz w:val="24"/>
          <w:szCs w:val="24"/>
        </w:rPr>
      </w:pPr>
      <w:r w:rsidRPr="00237961">
        <w:rPr>
          <w:rFonts w:asciiTheme="minorBidi" w:hAnsiTheme="minorBidi"/>
          <w:sz w:val="24"/>
          <w:szCs w:val="24"/>
          <w:cs/>
        </w:rPr>
        <w:t xml:space="preserve"> </w:t>
      </w:r>
    </w:p>
    <w:p w:rsidR="00FC6D7D" w:rsidRDefault="00FC6D7D" w:rsidP="00CE599E">
      <w:pPr>
        <w:rPr>
          <w:rFonts w:asciiTheme="majorBidi" w:eastAsia="Arial Unicode MS" w:hAnsiTheme="majorBidi" w:cstheme="majorBidi"/>
          <w:b/>
          <w:bCs/>
          <w:sz w:val="24"/>
          <w:szCs w:val="24"/>
        </w:rPr>
      </w:pPr>
    </w:p>
    <w:p w:rsidR="009D32B1" w:rsidRDefault="009D32B1"/>
    <w:sectPr w:rsidR="009D32B1" w:rsidSect="00307EFA">
      <w:pgSz w:w="12240" w:h="15840"/>
      <w:pgMar w:top="360" w:right="108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76A3F"/>
    <w:multiLevelType w:val="hybridMultilevel"/>
    <w:tmpl w:val="6E646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48363D"/>
    <w:multiLevelType w:val="hybridMultilevel"/>
    <w:tmpl w:val="E42AB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4079C"/>
    <w:rsid w:val="000157CF"/>
    <w:rsid w:val="00057B05"/>
    <w:rsid w:val="001333E2"/>
    <w:rsid w:val="00181F4B"/>
    <w:rsid w:val="001A7C02"/>
    <w:rsid w:val="00223233"/>
    <w:rsid w:val="00231F74"/>
    <w:rsid w:val="002442E2"/>
    <w:rsid w:val="00307EFA"/>
    <w:rsid w:val="003A7D94"/>
    <w:rsid w:val="0044079C"/>
    <w:rsid w:val="0045234C"/>
    <w:rsid w:val="004A67E4"/>
    <w:rsid w:val="00522B6A"/>
    <w:rsid w:val="005A23F6"/>
    <w:rsid w:val="006830BC"/>
    <w:rsid w:val="006B1B5C"/>
    <w:rsid w:val="00717CE2"/>
    <w:rsid w:val="008A73A4"/>
    <w:rsid w:val="008E6061"/>
    <w:rsid w:val="00905269"/>
    <w:rsid w:val="00905CE5"/>
    <w:rsid w:val="00930F3C"/>
    <w:rsid w:val="009433DD"/>
    <w:rsid w:val="00952423"/>
    <w:rsid w:val="009A55AB"/>
    <w:rsid w:val="009C7A00"/>
    <w:rsid w:val="009D32B1"/>
    <w:rsid w:val="009F0CC2"/>
    <w:rsid w:val="009F49E5"/>
    <w:rsid w:val="00AB7A0D"/>
    <w:rsid w:val="00B87C88"/>
    <w:rsid w:val="00BA052B"/>
    <w:rsid w:val="00C27E80"/>
    <w:rsid w:val="00C716B8"/>
    <w:rsid w:val="00CD1476"/>
    <w:rsid w:val="00CD2D4C"/>
    <w:rsid w:val="00CE599E"/>
    <w:rsid w:val="00D62E1C"/>
    <w:rsid w:val="00D83021"/>
    <w:rsid w:val="00DA42F0"/>
    <w:rsid w:val="00DF3B6B"/>
    <w:rsid w:val="00E04184"/>
    <w:rsid w:val="00EE1DFB"/>
    <w:rsid w:val="00EE3B1E"/>
    <w:rsid w:val="00F20ADE"/>
    <w:rsid w:val="00F367DD"/>
    <w:rsid w:val="00F95439"/>
    <w:rsid w:val="00F96A38"/>
    <w:rsid w:val="00FC6D7D"/>
    <w:rsid w:val="00FE3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1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C716B8"/>
    <w:rPr>
      <w:szCs w:val="22"/>
      <w:lang w:bidi="ar-SA"/>
    </w:rPr>
  </w:style>
  <w:style w:type="paragraph" w:styleId="NoSpacing">
    <w:name w:val="No Spacing"/>
    <w:link w:val="NoSpacingChar"/>
    <w:uiPriority w:val="1"/>
    <w:qFormat/>
    <w:rsid w:val="00C716B8"/>
    <w:pPr>
      <w:spacing w:after="0" w:line="240" w:lineRule="auto"/>
    </w:pPr>
    <w:rPr>
      <w:szCs w:val="22"/>
      <w:lang w:bidi="ar-SA"/>
    </w:rPr>
  </w:style>
  <w:style w:type="paragraph" w:styleId="ListParagraph">
    <w:name w:val="List Paragraph"/>
    <w:aliases w:val="Resume Title"/>
    <w:basedOn w:val="Normal"/>
    <w:link w:val="ListParagraphChar"/>
    <w:uiPriority w:val="34"/>
    <w:qFormat/>
    <w:rsid w:val="001333E2"/>
    <w:pPr>
      <w:ind w:left="720"/>
      <w:contextualSpacing/>
    </w:pPr>
  </w:style>
  <w:style w:type="character" w:customStyle="1" w:styleId="ListParagraphChar">
    <w:name w:val="List Paragraph Char"/>
    <w:aliases w:val="Resume Title Char"/>
    <w:link w:val="ListParagraph"/>
    <w:uiPriority w:val="34"/>
    <w:locked/>
    <w:rsid w:val="00FC6D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9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13</cp:revision>
  <cp:lastPrinted>2020-02-04T21:52:00Z</cp:lastPrinted>
  <dcterms:created xsi:type="dcterms:W3CDTF">2020-03-02T09:40:00Z</dcterms:created>
  <dcterms:modified xsi:type="dcterms:W3CDTF">2020-03-04T18:27:00Z</dcterms:modified>
</cp:coreProperties>
</file>