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5F" w:rsidRPr="00723FEC" w:rsidRDefault="0014395F" w:rsidP="0014395F">
      <w:pPr>
        <w:spacing w:after="0" w:line="257" w:lineRule="auto"/>
        <w:jc w:val="center"/>
        <w:rPr>
          <w:rFonts w:hint="cs"/>
          <w:sz w:val="24"/>
          <w:szCs w:val="24"/>
        </w:rPr>
      </w:pPr>
      <w:r w:rsidRPr="00A04AB5">
        <w:rPr>
          <w:rFonts w:ascii="Arial" w:hAnsi="Arial" w:cs="Times New Roman"/>
        </w:rPr>
        <w:t> </w:t>
      </w:r>
      <w:r w:rsidRPr="00723FEC">
        <w:rPr>
          <w:rFonts w:hint="cs"/>
          <w:sz w:val="24"/>
          <w:szCs w:val="24"/>
          <w:cs/>
        </w:rPr>
        <w:t>भारत सरकार</w:t>
      </w:r>
    </w:p>
    <w:p w:rsidR="0014395F" w:rsidRPr="00723FEC" w:rsidRDefault="0014395F" w:rsidP="0014395F">
      <w:pPr>
        <w:spacing w:after="0" w:line="257" w:lineRule="auto"/>
        <w:jc w:val="center"/>
        <w:rPr>
          <w:rFonts w:hint="cs"/>
          <w:sz w:val="24"/>
          <w:szCs w:val="24"/>
        </w:rPr>
      </w:pPr>
      <w:r w:rsidRPr="00723FEC">
        <w:rPr>
          <w:rFonts w:hint="cs"/>
          <w:sz w:val="24"/>
          <w:szCs w:val="24"/>
          <w:cs/>
        </w:rPr>
        <w:t>विधि और न्याय मंत्रालय</w:t>
      </w:r>
    </w:p>
    <w:p w:rsidR="0014395F" w:rsidRPr="00723FEC" w:rsidRDefault="0014395F" w:rsidP="0014395F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विधायी</w:t>
      </w:r>
      <w:r w:rsidRPr="00723FEC">
        <w:rPr>
          <w:rFonts w:hint="cs"/>
          <w:sz w:val="24"/>
          <w:szCs w:val="24"/>
          <w:cs/>
        </w:rPr>
        <w:t xml:space="preserve"> विभाग</w:t>
      </w:r>
    </w:p>
    <w:p w:rsidR="0014395F" w:rsidRPr="00723FEC" w:rsidRDefault="0014395F" w:rsidP="0014395F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राज्य</w:t>
      </w:r>
      <w:r w:rsidRPr="00723FEC">
        <w:rPr>
          <w:rFonts w:hint="cs"/>
          <w:sz w:val="24"/>
          <w:szCs w:val="24"/>
          <w:cs/>
        </w:rPr>
        <w:t xml:space="preserve"> सभा</w:t>
      </w:r>
    </w:p>
    <w:p w:rsidR="0014395F" w:rsidRPr="00CE1B5A" w:rsidRDefault="0014395F" w:rsidP="0014395F">
      <w:pPr>
        <w:spacing w:after="0" w:line="257" w:lineRule="auto"/>
        <w:jc w:val="center"/>
        <w:rPr>
          <w:rFonts w:ascii="Times New Roman" w:hAnsi="Times New Roman" w:hint="cs"/>
          <w:sz w:val="24"/>
          <w:szCs w:val="24"/>
          <w:vertAlign w:val="subscript"/>
          <w:cs/>
        </w:rPr>
      </w:pPr>
      <w:r w:rsidRPr="00723FEC">
        <w:rPr>
          <w:rFonts w:hint="cs"/>
          <w:sz w:val="24"/>
          <w:szCs w:val="24"/>
          <w:cs/>
        </w:rPr>
        <w:t>अतारांकित प्रश्न सं.</w:t>
      </w:r>
      <w:r>
        <w:rPr>
          <w:rFonts w:hint="cs"/>
          <w:sz w:val="24"/>
          <w:szCs w:val="24"/>
          <w:cs/>
        </w:rPr>
        <w:t xml:space="preserve"> 716</w:t>
      </w:r>
    </w:p>
    <w:p w:rsidR="0014395F" w:rsidRPr="00723FEC" w:rsidRDefault="0014395F" w:rsidP="0014395F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जिसका उत्तर शुक्रवार, 8 फरवरी, 2019</w:t>
      </w:r>
      <w:r w:rsidRPr="00723FEC">
        <w:rPr>
          <w:rFonts w:hint="cs"/>
          <w:sz w:val="24"/>
          <w:szCs w:val="24"/>
          <w:cs/>
        </w:rPr>
        <w:t xml:space="preserve"> को दिया जाना है</w:t>
      </w:r>
    </w:p>
    <w:p w:rsidR="0014395F" w:rsidRPr="00723FEC" w:rsidRDefault="0014395F" w:rsidP="0014395F">
      <w:pPr>
        <w:spacing w:after="0"/>
        <w:jc w:val="both"/>
        <w:rPr>
          <w:rFonts w:ascii="Mangal" w:hAnsi="Mangal" w:hint="cs"/>
          <w:b/>
          <w:bCs/>
          <w:sz w:val="24"/>
          <w:szCs w:val="24"/>
        </w:rPr>
      </w:pPr>
    </w:p>
    <w:p w:rsidR="0014395F" w:rsidRPr="00A17E8F" w:rsidRDefault="0014395F" w:rsidP="0014395F">
      <w:pPr>
        <w:spacing w:after="120"/>
        <w:jc w:val="center"/>
        <w:rPr>
          <w:rFonts w:ascii="Mangal" w:hAnsi="Mangal" w:hint="cs"/>
          <w:b/>
          <w:bCs/>
          <w:sz w:val="24"/>
          <w:szCs w:val="24"/>
        </w:rPr>
      </w:pPr>
      <w:r w:rsidRPr="00A17E8F">
        <w:rPr>
          <w:rFonts w:ascii="Kruti Dev 010" w:hAnsi="Kruti Dev 010"/>
          <w:b/>
          <w:bCs/>
          <w:sz w:val="24"/>
          <w:szCs w:val="24"/>
          <w:cs/>
        </w:rPr>
        <w:t>2019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के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लोक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सभा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चुनावों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के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लिए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वोटिंग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मशीनों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की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आवश्यकता</w:t>
      </w:r>
    </w:p>
    <w:p w:rsidR="0014395F" w:rsidRPr="00A17E8F" w:rsidRDefault="0014395F" w:rsidP="0014395F">
      <w:pPr>
        <w:spacing w:after="120"/>
        <w:jc w:val="both"/>
        <w:rPr>
          <w:rFonts w:ascii="Mangal" w:hAnsi="Mangal" w:hint="cs"/>
          <w:b/>
          <w:bCs/>
          <w:sz w:val="24"/>
          <w:szCs w:val="24"/>
        </w:rPr>
      </w:pPr>
      <w:r w:rsidRPr="00A17E8F">
        <w:rPr>
          <w:rFonts w:ascii="Kruti Dev 010" w:hAnsi="Kruti Dev 010"/>
          <w:b/>
          <w:bCs/>
          <w:sz w:val="24"/>
          <w:szCs w:val="24"/>
          <w:cs/>
        </w:rPr>
        <w:t>716</w:t>
      </w:r>
      <w:r w:rsidRPr="00A17E8F">
        <w:rPr>
          <w:rFonts w:ascii="Kruti Dev 010" w:hAnsi="Kruti Dev 010" w:hint="cs"/>
          <w:b/>
          <w:bCs/>
          <w:sz w:val="24"/>
          <w:szCs w:val="24"/>
          <w:cs/>
        </w:rPr>
        <w:t>.</w:t>
      </w:r>
      <w:r w:rsidRPr="00A17E8F">
        <w:rPr>
          <w:rFonts w:ascii="Kruti Dev 010" w:hAnsi="Kruti Dev 010"/>
          <w:b/>
          <w:bCs/>
          <w:sz w:val="24"/>
          <w:szCs w:val="24"/>
          <w:cs/>
        </w:rPr>
        <w:t xml:space="preserve"> </w:t>
      </w:r>
      <w:r>
        <w:rPr>
          <w:rFonts w:ascii="Kruti Dev 010" w:hAnsi="Kruti Dev 010" w:hint="cs"/>
          <w:b/>
          <w:bCs/>
          <w:sz w:val="24"/>
          <w:szCs w:val="24"/>
          <w:cs/>
        </w:rPr>
        <w:tab/>
      </w:r>
      <w:r w:rsidRPr="00A17E8F">
        <w:rPr>
          <w:rFonts w:ascii="Mangal" w:hAnsi="Mangal"/>
          <w:b/>
          <w:bCs/>
          <w:sz w:val="24"/>
          <w:szCs w:val="24"/>
          <w:cs/>
        </w:rPr>
        <w:t>डा</w:t>
      </w:r>
      <w:r w:rsidRPr="00A17E8F">
        <w:rPr>
          <w:rFonts w:ascii="Mangal" w:hAnsi="Mangal" w:hint="cs"/>
          <w:b/>
          <w:bCs/>
          <w:sz w:val="24"/>
          <w:szCs w:val="24"/>
          <w:cs/>
        </w:rPr>
        <w:t>.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टी</w:t>
      </w:r>
      <w:r w:rsidRPr="00A17E8F">
        <w:rPr>
          <w:rFonts w:ascii="Mangal" w:hAnsi="Mangal" w:hint="cs"/>
          <w:b/>
          <w:bCs/>
          <w:sz w:val="24"/>
          <w:szCs w:val="24"/>
          <w:cs/>
        </w:rPr>
        <w:t>.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सुब्बारामी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>
        <w:rPr>
          <w:rFonts w:ascii="Mangal" w:hAnsi="Mangal"/>
          <w:b/>
          <w:bCs/>
          <w:sz w:val="24"/>
          <w:szCs w:val="24"/>
          <w:cs/>
        </w:rPr>
        <w:t>रेड्डी</w:t>
      </w:r>
      <w:r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</w:rPr>
        <w:t xml:space="preserve">: </w:t>
      </w:r>
    </w:p>
    <w:p w:rsidR="0014395F" w:rsidRPr="00A17E8F" w:rsidRDefault="0014395F" w:rsidP="0014395F">
      <w:pPr>
        <w:spacing w:after="120"/>
        <w:ind w:firstLine="720"/>
        <w:jc w:val="both"/>
        <w:rPr>
          <w:rFonts w:ascii="Mangal" w:hAnsi="Mangal" w:hint="cs"/>
          <w:b/>
          <w:bCs/>
          <w:sz w:val="24"/>
          <w:szCs w:val="24"/>
        </w:rPr>
      </w:pPr>
      <w:r w:rsidRPr="00A17E8F">
        <w:rPr>
          <w:rFonts w:ascii="Mangal" w:hAnsi="Mangal"/>
          <w:b/>
          <w:bCs/>
          <w:sz w:val="24"/>
          <w:szCs w:val="24"/>
          <w:cs/>
        </w:rPr>
        <w:t>श्रीमती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अम्बिका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>
        <w:rPr>
          <w:rFonts w:ascii="Mangal" w:hAnsi="Mangal"/>
          <w:b/>
          <w:bCs/>
          <w:sz w:val="24"/>
          <w:szCs w:val="24"/>
          <w:cs/>
        </w:rPr>
        <w:t>सोनी</w:t>
      </w:r>
      <w:r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</w:rPr>
        <w:t>:</w:t>
      </w:r>
    </w:p>
    <w:p w:rsidR="0014395F" w:rsidRDefault="0014395F" w:rsidP="0014395F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विधि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और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न्याय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मंत्री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बताने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कृपा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करेंगे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:</w:t>
      </w:r>
      <w:r w:rsidRPr="004E1513">
        <w:rPr>
          <w:rFonts w:ascii="Mangal" w:hAnsi="Mangal"/>
          <w:sz w:val="24"/>
          <w:szCs w:val="24"/>
        </w:rPr>
        <w:t xml:space="preserve"> </w:t>
      </w:r>
    </w:p>
    <w:p w:rsidR="0014395F" w:rsidRDefault="0014395F" w:rsidP="0014395F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क)</w:t>
      </w:r>
      <w:r w:rsidRPr="004E1513">
        <w:rPr>
          <w:rFonts w:ascii="Mangal" w:hAnsi="Mangal"/>
          <w:sz w:val="24"/>
          <w:szCs w:val="24"/>
        </w:rPr>
        <w:t xml:space="preserve"> </w:t>
      </w:r>
      <w:r w:rsidRPr="00285659">
        <w:rPr>
          <w:rFonts w:ascii="Kruti Dev 010" w:hAnsi="Kruti Dev 010"/>
          <w:sz w:val="24"/>
          <w:szCs w:val="24"/>
          <w:cs/>
        </w:rPr>
        <w:t>2019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लोक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सभा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चुनावों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आवश्यक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ईवीएम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वोटर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वेरिफाएबल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पेपर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ऑडिट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ट्रेल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वीवीपैट)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मशीनों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संख्या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4E1513">
        <w:rPr>
          <w:rFonts w:ascii="Mangal" w:hAnsi="Mangal"/>
          <w:sz w:val="24"/>
          <w:szCs w:val="24"/>
        </w:rPr>
        <w:t xml:space="preserve"> </w:t>
      </w:r>
    </w:p>
    <w:p w:rsidR="0014395F" w:rsidRDefault="0014395F" w:rsidP="0014395F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ख)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ईवीएम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डिज़ाइन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आवश्यक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सुधार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लाए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गए</w:t>
      </w:r>
      <w:r>
        <w:rPr>
          <w:rFonts w:ascii="Mangal" w:hAnsi="Mangal"/>
          <w:sz w:val="24"/>
          <w:szCs w:val="24"/>
        </w:rPr>
        <w:t>,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ताकि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वह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त्रुटि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रहित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हो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उससे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छेड़छाड़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सक</w:t>
      </w:r>
      <w:proofErr w:type="gramStart"/>
      <w:r>
        <w:rPr>
          <w:rFonts w:ascii="Mangal" w:hAnsi="Mangal"/>
          <w:sz w:val="24"/>
          <w:szCs w:val="24"/>
          <w:cs/>
        </w:rPr>
        <w:t>े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4E1513">
        <w:rPr>
          <w:rFonts w:ascii="Mangal" w:hAnsi="Mangal"/>
          <w:sz w:val="24"/>
          <w:szCs w:val="24"/>
        </w:rPr>
        <w:t xml:space="preserve"> </w:t>
      </w:r>
    </w:p>
    <w:p w:rsidR="0014395F" w:rsidRDefault="0014395F" w:rsidP="0014395F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ग)</w:t>
      </w:r>
      <w:r w:rsidRPr="004E1513">
        <w:rPr>
          <w:rFonts w:ascii="Mangal" w:hAnsi="Mangal"/>
          <w:sz w:val="24"/>
          <w:szCs w:val="24"/>
        </w:rPr>
        <w:t xml:space="preserve">  </w:t>
      </w:r>
      <w:r>
        <w:rPr>
          <w:rFonts w:ascii="Mangal" w:hAnsi="Mangal"/>
          <w:sz w:val="24"/>
          <w:szCs w:val="24"/>
          <w:cs/>
        </w:rPr>
        <w:t>यदि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>,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तत्संबंधी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ब्यौरा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4E1513">
        <w:rPr>
          <w:rFonts w:ascii="Mangal" w:hAnsi="Mangal"/>
          <w:sz w:val="24"/>
          <w:szCs w:val="24"/>
        </w:rPr>
        <w:t xml:space="preserve"> </w:t>
      </w:r>
    </w:p>
    <w:p w:rsidR="0014395F" w:rsidRDefault="0014395F" w:rsidP="0014395F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घ)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आगामी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लोक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सभा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आम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चुनावों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कब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तक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सभी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मशीनों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ठीक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जाएगा</w:t>
      </w:r>
      <w:r>
        <w:rPr>
          <w:rFonts w:ascii="Mangal" w:hAnsi="Mangal"/>
          <w:sz w:val="24"/>
          <w:szCs w:val="24"/>
        </w:rPr>
        <w:t>,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तत्संबंधी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ब्यौरा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?</w:t>
      </w:r>
      <w:proofErr w:type="gramEnd"/>
    </w:p>
    <w:p w:rsidR="0014395F" w:rsidRPr="00EA1C0E" w:rsidRDefault="0014395F" w:rsidP="0014395F">
      <w:pPr>
        <w:spacing w:after="0" w:line="257" w:lineRule="auto"/>
        <w:jc w:val="center"/>
        <w:rPr>
          <w:rFonts w:hint="cs"/>
          <w:b/>
          <w:bCs/>
          <w:sz w:val="24"/>
          <w:szCs w:val="24"/>
        </w:rPr>
      </w:pPr>
      <w:r w:rsidRPr="00EA1C0E">
        <w:rPr>
          <w:rFonts w:hint="cs"/>
          <w:b/>
          <w:bCs/>
          <w:sz w:val="24"/>
          <w:szCs w:val="24"/>
          <w:cs/>
        </w:rPr>
        <w:t>उत्तर</w:t>
      </w:r>
    </w:p>
    <w:p w:rsidR="0014395F" w:rsidRPr="00A139B3" w:rsidRDefault="0014395F" w:rsidP="0014395F">
      <w:pPr>
        <w:spacing w:after="0" w:line="257" w:lineRule="auto"/>
        <w:jc w:val="center"/>
        <w:rPr>
          <w:rFonts w:hint="cs"/>
          <w:b/>
          <w:bCs/>
          <w:sz w:val="6"/>
          <w:szCs w:val="6"/>
        </w:rPr>
      </w:pPr>
    </w:p>
    <w:p w:rsidR="0014395F" w:rsidRDefault="0014395F" w:rsidP="0014395F">
      <w:pPr>
        <w:spacing w:after="120" w:line="257" w:lineRule="auto"/>
        <w:rPr>
          <w:b/>
          <w:bCs/>
          <w:sz w:val="24"/>
          <w:szCs w:val="24"/>
        </w:rPr>
      </w:pPr>
      <w:r w:rsidRPr="00EA1C0E">
        <w:rPr>
          <w:rFonts w:hint="cs"/>
          <w:b/>
          <w:bCs/>
          <w:sz w:val="24"/>
          <w:szCs w:val="24"/>
          <w:cs/>
        </w:rPr>
        <w:t>विधि और न्याय तथा कारपोरेट कार्य राज्य मंत्री (श्री पी.पी.चौधरी)</w:t>
      </w:r>
    </w:p>
    <w:p w:rsidR="0014395F" w:rsidRPr="004F7C40" w:rsidRDefault="0014395F" w:rsidP="0014395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hAnsi="Arial" w:hint="cs"/>
          <w:color w:val="222222"/>
          <w:sz w:val="24"/>
          <w:szCs w:val="24"/>
        </w:rPr>
      </w:pPr>
      <w:r w:rsidRPr="004F7C40">
        <w:rPr>
          <w:rFonts w:ascii="Arial" w:hAnsi="Arial" w:hint="cs"/>
          <w:b/>
          <w:bCs/>
          <w:color w:val="222222"/>
          <w:sz w:val="24"/>
          <w:szCs w:val="24"/>
          <w:cs/>
        </w:rPr>
        <w:t xml:space="preserve">(क) </w:t>
      </w:r>
      <w:r w:rsidRPr="004F7C40">
        <w:rPr>
          <w:rFonts w:ascii="Arial" w:hAnsi="Arial"/>
          <w:b/>
          <w:bCs/>
          <w:color w:val="222222"/>
          <w:sz w:val="24"/>
          <w:szCs w:val="24"/>
          <w:cs/>
        </w:rPr>
        <w:t>:</w:t>
      </w:r>
      <w:r w:rsidRPr="004F7C40">
        <w:rPr>
          <w:rFonts w:ascii="Arial" w:hAnsi="Arial"/>
          <w:color w:val="222222"/>
          <w:sz w:val="24"/>
          <w:szCs w:val="24"/>
          <w:cs/>
        </w:rPr>
        <w:t xml:space="preserve"> भारतीय निर्वाचन आयोग (ई</w:t>
      </w:r>
      <w:r w:rsidRPr="004F7C40">
        <w:rPr>
          <w:rFonts w:ascii="Arial" w:hAnsi="Arial"/>
          <w:color w:val="222222"/>
          <w:sz w:val="24"/>
          <w:szCs w:val="24"/>
        </w:rPr>
        <w:t xml:space="preserve"> </w:t>
      </w:r>
      <w:r w:rsidRPr="004F7C40">
        <w:rPr>
          <w:rFonts w:ascii="Arial" w:hAnsi="Arial"/>
          <w:color w:val="222222"/>
          <w:sz w:val="24"/>
          <w:szCs w:val="24"/>
          <w:cs/>
        </w:rPr>
        <w:t>सी</w:t>
      </w:r>
      <w:r w:rsidRPr="004F7C40">
        <w:rPr>
          <w:rFonts w:ascii="Arial" w:hAnsi="Arial"/>
          <w:color w:val="222222"/>
          <w:sz w:val="24"/>
          <w:szCs w:val="24"/>
        </w:rPr>
        <w:t xml:space="preserve"> </w:t>
      </w:r>
      <w:r w:rsidRPr="004F7C40">
        <w:rPr>
          <w:rFonts w:ascii="Arial" w:hAnsi="Arial"/>
          <w:color w:val="222222"/>
          <w:sz w:val="24"/>
          <w:szCs w:val="24"/>
          <w:cs/>
        </w:rPr>
        <w:t>आई</w:t>
      </w:r>
      <w:r w:rsidRPr="004F7C40">
        <w:rPr>
          <w:rFonts w:ascii="Arial" w:hAnsi="Arial" w:cs="Arial"/>
          <w:color w:val="222222"/>
          <w:sz w:val="24"/>
          <w:szCs w:val="24"/>
        </w:rPr>
        <w:t xml:space="preserve">) </w:t>
      </w:r>
      <w:r w:rsidRPr="004F7C40">
        <w:rPr>
          <w:rFonts w:ascii="Arial" w:hAnsi="Arial"/>
          <w:color w:val="222222"/>
          <w:sz w:val="24"/>
          <w:szCs w:val="24"/>
          <w:cs/>
        </w:rPr>
        <w:t xml:space="preserve">ने सूचित किया है कि लोकसभा निर्वाचन </w:t>
      </w:r>
      <w:r w:rsidRPr="004F7C40">
        <w:rPr>
          <w:rFonts w:ascii="Arial" w:hAnsi="Arial" w:cs="Arial"/>
          <w:color w:val="222222"/>
          <w:sz w:val="24"/>
          <w:szCs w:val="24"/>
        </w:rPr>
        <w:t xml:space="preserve">2019 </w:t>
      </w:r>
      <w:r w:rsidRPr="004F7C40">
        <w:rPr>
          <w:rFonts w:ascii="Arial" w:hAnsi="Arial"/>
          <w:color w:val="222222"/>
          <w:sz w:val="24"/>
          <w:szCs w:val="24"/>
          <w:cs/>
        </w:rPr>
        <w:t xml:space="preserve">के संचालन के लिए कुल </w:t>
      </w:r>
      <w:r w:rsidRPr="004F7C40">
        <w:rPr>
          <w:rFonts w:ascii="Arial" w:hAnsi="Arial" w:cs="Arial"/>
          <w:color w:val="222222"/>
          <w:sz w:val="24"/>
          <w:szCs w:val="24"/>
        </w:rPr>
        <w:t xml:space="preserve">13,25,200 </w:t>
      </w:r>
      <w:r w:rsidRPr="004F7C40">
        <w:rPr>
          <w:rFonts w:ascii="Arial" w:hAnsi="Arial"/>
          <w:color w:val="222222"/>
          <w:sz w:val="24"/>
          <w:szCs w:val="24"/>
          <w:cs/>
        </w:rPr>
        <w:t>नियंत्रण यूनिट</w:t>
      </w:r>
      <w:r w:rsidRPr="004F7C40">
        <w:rPr>
          <w:rFonts w:ascii="Arial" w:hAnsi="Arial"/>
          <w:color w:val="222222"/>
          <w:sz w:val="24"/>
          <w:szCs w:val="24"/>
        </w:rPr>
        <w:t>,</w:t>
      </w:r>
      <w:r w:rsidRPr="004F7C40">
        <w:rPr>
          <w:rFonts w:ascii="Arial" w:hAnsi="Arial"/>
          <w:color w:val="222222"/>
          <w:sz w:val="24"/>
          <w:szCs w:val="24"/>
          <w:cs/>
        </w:rPr>
        <w:t xml:space="preserve"> </w:t>
      </w:r>
      <w:r w:rsidRPr="004F7C40">
        <w:rPr>
          <w:rFonts w:ascii="Arial" w:hAnsi="Arial" w:cs="Arial"/>
          <w:color w:val="222222"/>
          <w:sz w:val="24"/>
          <w:szCs w:val="24"/>
        </w:rPr>
        <w:t xml:space="preserve">18,12,600 </w:t>
      </w:r>
      <w:r w:rsidRPr="004F7C40">
        <w:rPr>
          <w:rFonts w:ascii="Arial" w:hAnsi="Arial"/>
          <w:color w:val="222222"/>
          <w:sz w:val="24"/>
          <w:szCs w:val="24"/>
          <w:cs/>
        </w:rPr>
        <w:t xml:space="preserve">बैलेट यूनिट और </w:t>
      </w:r>
      <w:r w:rsidRPr="004F7C40">
        <w:rPr>
          <w:rFonts w:ascii="Arial" w:hAnsi="Arial" w:cs="Arial"/>
          <w:color w:val="222222"/>
          <w:sz w:val="24"/>
          <w:szCs w:val="24"/>
        </w:rPr>
        <w:t xml:space="preserve">14,31,000 </w:t>
      </w:r>
      <w:r w:rsidRPr="004F7C40">
        <w:rPr>
          <w:rFonts w:ascii="Arial" w:hAnsi="Arial"/>
          <w:color w:val="222222"/>
          <w:sz w:val="24"/>
          <w:szCs w:val="24"/>
          <w:cs/>
        </w:rPr>
        <w:t>वोटर वेरिफ़िएबल पेपर ऑडिट ट्रेल (वीवीपीएटी</w:t>
      </w:r>
      <w:r w:rsidRPr="004F7C40">
        <w:rPr>
          <w:rFonts w:ascii="Arial" w:hAnsi="Arial" w:cs="Arial"/>
          <w:color w:val="222222"/>
          <w:sz w:val="24"/>
          <w:szCs w:val="24"/>
        </w:rPr>
        <w:t xml:space="preserve">) </w:t>
      </w:r>
      <w:r w:rsidRPr="004F7C40">
        <w:rPr>
          <w:rFonts w:ascii="Arial" w:hAnsi="Arial"/>
          <w:color w:val="222222"/>
          <w:sz w:val="24"/>
          <w:szCs w:val="24"/>
          <w:cs/>
        </w:rPr>
        <w:t xml:space="preserve">यूनिट की आवश्यकता होगी। </w:t>
      </w:r>
    </w:p>
    <w:p w:rsidR="0014395F" w:rsidRPr="004F7C40" w:rsidRDefault="0014395F" w:rsidP="0014395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hAnsi="Arial" w:cs="Arial" w:hint="cs"/>
          <w:color w:val="222222"/>
          <w:sz w:val="16"/>
          <w:szCs w:val="16"/>
        </w:rPr>
      </w:pPr>
    </w:p>
    <w:p w:rsidR="0014395F" w:rsidRPr="004F7C40" w:rsidRDefault="0014395F" w:rsidP="0014395F">
      <w:pPr>
        <w:tabs>
          <w:tab w:val="left" w:pos="-3240"/>
        </w:tabs>
        <w:ind w:left="-54"/>
        <w:jc w:val="both"/>
        <w:rPr>
          <w:rFonts w:ascii="Arial" w:hAnsi="Arial"/>
          <w:color w:val="222222"/>
          <w:sz w:val="24"/>
          <w:szCs w:val="24"/>
          <w:shd w:val="clear" w:color="auto" w:fill="FFFFFF"/>
        </w:rPr>
      </w:pPr>
      <w:r w:rsidRPr="004F7C40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>(</w:t>
      </w:r>
      <w:r w:rsidRPr="004F7C40"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cs/>
        </w:rPr>
        <w:t>ख</w:t>
      </w:r>
      <w:r w:rsidRPr="004F7C40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 xml:space="preserve">) </w:t>
      </w:r>
      <w:r w:rsidRPr="004F7C40"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cs/>
        </w:rPr>
        <w:t>और</w:t>
      </w:r>
      <w:r w:rsidRPr="004F7C40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4F7C40"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cs/>
        </w:rPr>
        <w:t>(ग</w:t>
      </w:r>
      <w:r w:rsidRPr="004F7C4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)</w:t>
      </w:r>
      <w:r w:rsidRPr="004F7C40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 xml:space="preserve"> </w:t>
      </w:r>
      <w:r w:rsidRPr="004F7C4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:</w:t>
      </w:r>
      <w:r w:rsidRPr="004F7C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F7C40">
        <w:rPr>
          <w:rFonts w:ascii="Arial" w:hAnsi="Arial"/>
          <w:color w:val="222222"/>
          <w:sz w:val="24"/>
          <w:szCs w:val="24"/>
          <w:cs/>
        </w:rPr>
        <w:t xml:space="preserve">भारतीय निर्वाचन आयोग </w:t>
      </w:r>
      <w:r w:rsidRPr="004F7C40">
        <w:rPr>
          <w:rFonts w:ascii="Arial" w:hAnsi="Arial"/>
          <w:color w:val="222222"/>
          <w:sz w:val="24"/>
          <w:szCs w:val="24"/>
          <w:shd w:val="clear" w:color="auto" w:fill="FFFFFF"/>
          <w:cs/>
        </w:rPr>
        <w:t>ने सूचित किया है कि आयोग द्वारा उपयोग की</w:t>
      </w:r>
      <w:r w:rsidRPr="004F7C40">
        <w:rPr>
          <w:rFonts w:ascii="Arial" w:hAnsi="Arial" w:hint="cs"/>
          <w:color w:val="222222"/>
          <w:sz w:val="24"/>
          <w:szCs w:val="24"/>
          <w:shd w:val="clear" w:color="auto" w:fill="FFFFFF"/>
          <w:cs/>
        </w:rPr>
        <w:t xml:space="preserve"> </w:t>
      </w:r>
      <w:r w:rsidRPr="004F7C40">
        <w:rPr>
          <w:rFonts w:ascii="Arial" w:hAnsi="Arial"/>
          <w:color w:val="222222"/>
          <w:sz w:val="24"/>
          <w:szCs w:val="24"/>
          <w:shd w:val="clear" w:color="auto" w:fill="FFFFFF"/>
          <w:cs/>
        </w:rPr>
        <w:t>जाने वाली सभी इलेक्ट्रॉनिक मतदान मशीन (ईवीएम</w:t>
      </w:r>
      <w:r w:rsidRPr="004F7C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</w:t>
      </w:r>
      <w:r w:rsidRPr="004F7C40">
        <w:rPr>
          <w:rFonts w:ascii="Arial" w:hAnsi="Arial"/>
          <w:color w:val="222222"/>
          <w:sz w:val="24"/>
          <w:szCs w:val="24"/>
          <w:shd w:val="clear" w:color="auto" w:fill="FFFFFF"/>
          <w:cs/>
        </w:rPr>
        <w:t xml:space="preserve">प्रशासनिक मानक संचालन प्रक्रियाओं के अनुसार बिल्कुल छेड़छाड़रोधी हैं जिसके तहत इन मशीनों को संग्रहीत और उपयोग किया जाता है। </w:t>
      </w:r>
      <w:r w:rsidRPr="004F7C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4F7C40">
        <w:rPr>
          <w:rFonts w:ascii="Arial" w:hAnsi="Arial"/>
          <w:color w:val="222222"/>
          <w:sz w:val="24"/>
          <w:szCs w:val="24"/>
          <w:shd w:val="clear" w:color="auto" w:fill="FFFFFF"/>
          <w:cs/>
        </w:rPr>
        <w:t xml:space="preserve">अगली पीढ़ी की </w:t>
      </w:r>
      <w:r w:rsidRPr="004F7C40">
        <w:rPr>
          <w:rFonts w:ascii="Arial" w:hAnsi="Arial" w:cs="Arial"/>
          <w:color w:val="222222"/>
          <w:sz w:val="24"/>
          <w:szCs w:val="24"/>
          <w:shd w:val="clear" w:color="auto" w:fill="FFFFFF"/>
        </w:rPr>
        <w:t>'</w:t>
      </w:r>
      <w:r w:rsidRPr="004F7C40">
        <w:rPr>
          <w:rFonts w:ascii="Arial" w:hAnsi="Arial"/>
          <w:color w:val="222222"/>
          <w:sz w:val="24"/>
          <w:szCs w:val="24"/>
          <w:shd w:val="clear" w:color="auto" w:fill="FFFFFF"/>
          <w:cs/>
        </w:rPr>
        <w:t>ऍम</w:t>
      </w:r>
      <w:r w:rsidRPr="004F7C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3' </w:t>
      </w:r>
      <w:r w:rsidRPr="004F7C40">
        <w:rPr>
          <w:rFonts w:ascii="Arial" w:hAnsi="Arial"/>
          <w:color w:val="222222"/>
          <w:sz w:val="24"/>
          <w:szCs w:val="24"/>
          <w:shd w:val="clear" w:color="auto" w:fill="FFFFFF"/>
          <w:cs/>
        </w:rPr>
        <w:t xml:space="preserve">मशीनों को </w:t>
      </w:r>
      <w:r w:rsidRPr="004F7C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2013 </w:t>
      </w:r>
      <w:r w:rsidRPr="004F7C40">
        <w:rPr>
          <w:rFonts w:ascii="Arial" w:hAnsi="Arial"/>
          <w:color w:val="222222"/>
          <w:sz w:val="24"/>
          <w:szCs w:val="24"/>
          <w:shd w:val="clear" w:color="auto" w:fill="FFFFFF"/>
          <w:cs/>
        </w:rPr>
        <w:t>से तैयार की गई है</w:t>
      </w:r>
      <w:r w:rsidRPr="004F7C40">
        <w:rPr>
          <w:rFonts w:ascii="Arial" w:hAnsi="Arial"/>
          <w:color w:val="222222"/>
          <w:sz w:val="24"/>
          <w:szCs w:val="24"/>
          <w:shd w:val="clear" w:color="auto" w:fill="FFFFFF"/>
        </w:rPr>
        <w:t>,</w:t>
      </w:r>
      <w:r w:rsidRPr="004F7C40">
        <w:rPr>
          <w:rFonts w:ascii="Arial" w:hAnsi="Arial"/>
          <w:color w:val="222222"/>
          <w:sz w:val="24"/>
          <w:szCs w:val="24"/>
          <w:shd w:val="clear" w:color="auto" w:fill="FFFFFF"/>
          <w:cs/>
        </w:rPr>
        <w:t xml:space="preserve"> के साथ इलेक्ट्रॉनिक मतदान मशीनों में </w:t>
      </w:r>
      <w:r w:rsidRPr="004F7C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2001 </w:t>
      </w:r>
      <w:r w:rsidRPr="004F7C40">
        <w:rPr>
          <w:rFonts w:ascii="Arial" w:hAnsi="Arial"/>
          <w:color w:val="222222"/>
          <w:sz w:val="24"/>
          <w:szCs w:val="24"/>
          <w:shd w:val="clear" w:color="auto" w:fill="FFFFFF"/>
          <w:cs/>
        </w:rPr>
        <w:t xml:space="preserve">से आवधिक रूप से कई प्रौद्योगिकी परिवर्तन किए गए हैं । इलेक्ट्रॉनिक मतदान मशीनों में नवीनतम स्वरूप </w:t>
      </w:r>
      <w:r w:rsidRPr="004F7C40">
        <w:rPr>
          <w:rFonts w:ascii="Arial" w:hAnsi="Arial"/>
          <w:color w:val="222222"/>
          <w:sz w:val="24"/>
          <w:szCs w:val="24"/>
          <w:cs/>
        </w:rPr>
        <w:t>वीवीपीएटी</w:t>
      </w:r>
      <w:r w:rsidRPr="004F7C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F7C40">
        <w:rPr>
          <w:rFonts w:ascii="Arial" w:hAnsi="Arial"/>
          <w:color w:val="222222"/>
          <w:sz w:val="24"/>
          <w:szCs w:val="24"/>
          <w:shd w:val="clear" w:color="auto" w:fill="FFFFFF"/>
          <w:cs/>
        </w:rPr>
        <w:t xml:space="preserve">इकाई है जिसे ईवीएम आधारित मतदान प्रणाली में पारदर्शिता के एक अतिरिक्त उपाय के रूप में वर्ष </w:t>
      </w:r>
      <w:r w:rsidRPr="004F7C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2013 </w:t>
      </w:r>
      <w:r w:rsidRPr="004F7C40">
        <w:rPr>
          <w:rFonts w:ascii="Arial" w:hAnsi="Arial"/>
          <w:color w:val="222222"/>
          <w:sz w:val="24"/>
          <w:szCs w:val="24"/>
          <w:shd w:val="clear" w:color="auto" w:fill="FFFFFF"/>
          <w:cs/>
        </w:rPr>
        <w:t xml:space="preserve">में प्रस्तुत किया गया था। </w:t>
      </w:r>
    </w:p>
    <w:p w:rsidR="0014395F" w:rsidRPr="004F7C40" w:rsidRDefault="0014395F" w:rsidP="0014395F">
      <w:pPr>
        <w:jc w:val="both"/>
        <w:rPr>
          <w:sz w:val="24"/>
          <w:szCs w:val="24"/>
        </w:rPr>
      </w:pPr>
      <w:r w:rsidRPr="004F7C40">
        <w:rPr>
          <w:rFonts w:ascii="Arial" w:hAnsi="Arial"/>
          <w:color w:val="222222"/>
          <w:sz w:val="24"/>
          <w:szCs w:val="24"/>
          <w:shd w:val="clear" w:color="auto" w:fill="FFFFFF"/>
          <w:cs/>
        </w:rPr>
        <w:t>(</w:t>
      </w:r>
      <w:r w:rsidRPr="004F7C40">
        <w:rPr>
          <w:rFonts w:ascii="Arial" w:hAnsi="Arial"/>
          <w:b/>
          <w:bCs/>
          <w:color w:val="222222"/>
          <w:sz w:val="24"/>
          <w:szCs w:val="24"/>
          <w:shd w:val="clear" w:color="auto" w:fill="FFFFFF"/>
          <w:cs/>
        </w:rPr>
        <w:t>घ</w:t>
      </w:r>
      <w:r w:rsidRPr="004F7C40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>
        <w:rPr>
          <w:rFonts w:ascii="Arial" w:hAnsi="Arial" w:hint="cs"/>
          <w:color w:val="222222"/>
          <w:sz w:val="24"/>
          <w:szCs w:val="24"/>
          <w:shd w:val="clear" w:color="auto" w:fill="FFFFFF"/>
          <w:cs/>
        </w:rPr>
        <w:t xml:space="preserve"> </w:t>
      </w:r>
      <w:r w:rsidRPr="004F7C4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:</w:t>
      </w:r>
      <w:r w:rsidRPr="004F7C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F7C40">
        <w:rPr>
          <w:rFonts w:ascii="Arial" w:hAnsi="Arial"/>
          <w:color w:val="222222"/>
          <w:sz w:val="24"/>
          <w:szCs w:val="24"/>
          <w:shd w:val="clear" w:color="auto" w:fill="FFFFFF"/>
          <w:cs/>
        </w:rPr>
        <w:t xml:space="preserve">आयोग ने कथन किया है कि आगामी लोकसभा साधारण </w:t>
      </w:r>
      <w:r w:rsidRPr="004F7C40">
        <w:rPr>
          <w:rFonts w:ascii="Arial" w:hAnsi="Arial"/>
          <w:color w:val="222222"/>
          <w:sz w:val="24"/>
          <w:szCs w:val="24"/>
          <w:cs/>
        </w:rPr>
        <w:t>निर्वाचन</w:t>
      </w:r>
      <w:r w:rsidRPr="004F7C40">
        <w:rPr>
          <w:rFonts w:ascii="Arial" w:hAnsi="Arial"/>
          <w:color w:val="222222"/>
          <w:sz w:val="24"/>
          <w:szCs w:val="24"/>
          <w:shd w:val="clear" w:color="auto" w:fill="FFFFFF"/>
          <w:cs/>
        </w:rPr>
        <w:t xml:space="preserve"> के लिए सभी मशीनें रखी जाएगीं।</w:t>
      </w:r>
    </w:p>
    <w:p w:rsidR="0014395F" w:rsidRDefault="0014395F" w:rsidP="0014395F">
      <w:pPr>
        <w:rPr>
          <w:rFonts w:ascii="Times New Roman" w:hAnsi="Times New Roman" w:hint="cs"/>
          <w:sz w:val="24"/>
          <w:szCs w:val="24"/>
        </w:rPr>
      </w:pPr>
    </w:p>
    <w:p w:rsidR="0014395F" w:rsidRDefault="0014395F" w:rsidP="0014395F">
      <w:pPr>
        <w:rPr>
          <w:rFonts w:ascii="Times New Roman" w:hAnsi="Times New Roman" w:hint="cs"/>
          <w:sz w:val="24"/>
          <w:szCs w:val="24"/>
        </w:rPr>
      </w:pPr>
    </w:p>
    <w:p w:rsidR="0014395F" w:rsidRPr="004F7C40" w:rsidRDefault="0014395F" w:rsidP="0014395F">
      <w:pPr>
        <w:jc w:val="center"/>
        <w:rPr>
          <w:rFonts w:ascii="Times New Roman" w:hAnsi="Times New Roman" w:hint="cs"/>
          <w:sz w:val="24"/>
          <w:szCs w:val="24"/>
          <w:cs/>
        </w:rPr>
      </w:pPr>
      <w:r>
        <w:rPr>
          <w:rFonts w:ascii="Times New Roman" w:hAnsi="Times New Roman" w:hint="cs"/>
          <w:sz w:val="24"/>
          <w:szCs w:val="24"/>
          <w:cs/>
        </w:rPr>
        <w:t>******************</w:t>
      </w:r>
    </w:p>
    <w:p w:rsidR="003A468C" w:rsidRDefault="003A468C"/>
    <w:sectPr w:rsidR="003A468C" w:rsidSect="00722BBF">
      <w:headerReference w:type="default" r:id="rId4"/>
      <w:footerReference w:type="even" r:id="rId5"/>
      <w:footerReference w:type="default" r:id="rId6"/>
      <w:pgSz w:w="11909" w:h="16834" w:code="9"/>
      <w:pgMar w:top="1440" w:right="1786" w:bottom="1440" w:left="178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AA" w:rsidRDefault="003A468C" w:rsidP="004F7C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DAA" w:rsidRDefault="003A46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AA" w:rsidRDefault="003A468C" w:rsidP="004F7C40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95F">
      <w:rPr>
        <w:rStyle w:val="PageNumber"/>
        <w:noProof/>
      </w:rPr>
      <w:t>1</w:t>
    </w:r>
    <w:r>
      <w:rPr>
        <w:rStyle w:val="PageNumber"/>
      </w:rPr>
      <w:fldChar w:fldCharType="end"/>
    </w:r>
  </w:p>
  <w:p w:rsidR="00E97DAA" w:rsidRPr="00DA6377" w:rsidRDefault="003A468C" w:rsidP="000F0295">
    <w:pPr>
      <w:pStyle w:val="Footer"/>
      <w:framePr w:wrap="around" w:vAnchor="text" w:hAnchor="margin" w:xAlign="center" w:y="1"/>
      <w:rPr>
        <w:rStyle w:val="PageNumber"/>
        <w:rFonts w:ascii="Mangal" w:hAnsi="Mangal" w:hint="cs"/>
        <w:lang w:bidi="hi-IN"/>
      </w:rPr>
    </w:pPr>
  </w:p>
  <w:p w:rsidR="00E97DAA" w:rsidRDefault="003A468C" w:rsidP="00C41BDE">
    <w:pPr>
      <w:pStyle w:val="Footer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AA" w:rsidRDefault="003A468C" w:rsidP="006C407B">
    <w:pPr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395F"/>
    <w:rsid w:val="0014395F"/>
    <w:rsid w:val="003A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395F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14395F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14395F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14395F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14395F"/>
  </w:style>
  <w:style w:type="paragraph" w:styleId="ListParagraph">
    <w:name w:val="List Paragraph"/>
    <w:basedOn w:val="Normal"/>
    <w:qFormat/>
    <w:rsid w:val="0014395F"/>
    <w:pPr>
      <w:spacing w:after="160" w:line="256" w:lineRule="auto"/>
      <w:ind w:left="720"/>
    </w:pPr>
    <w:rPr>
      <w:rFonts w:ascii="Calibri" w:eastAsia="Times New Roman" w:hAnsi="Calibr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2019-02-08T04:35:00Z</dcterms:created>
  <dcterms:modified xsi:type="dcterms:W3CDTF">2019-02-08T04:35:00Z</dcterms:modified>
</cp:coreProperties>
</file>