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5E" w:rsidRPr="00723FEC" w:rsidRDefault="009D115E" w:rsidP="009D115E">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9D115E" w:rsidRPr="00723FEC" w:rsidRDefault="009D115E" w:rsidP="009D115E">
      <w:pPr>
        <w:spacing w:after="0" w:line="257" w:lineRule="auto"/>
        <w:jc w:val="center"/>
        <w:rPr>
          <w:rFonts w:hint="cs"/>
          <w:sz w:val="24"/>
          <w:szCs w:val="24"/>
        </w:rPr>
      </w:pPr>
      <w:r w:rsidRPr="00723FEC">
        <w:rPr>
          <w:rFonts w:hint="cs"/>
          <w:sz w:val="24"/>
          <w:szCs w:val="24"/>
          <w:cs/>
        </w:rPr>
        <w:t>विधि और न्याय मंत्रालय</w:t>
      </w:r>
    </w:p>
    <w:p w:rsidR="009D115E" w:rsidRPr="00723FEC" w:rsidRDefault="009D115E" w:rsidP="009D115E">
      <w:pPr>
        <w:spacing w:after="0" w:line="257" w:lineRule="auto"/>
        <w:jc w:val="center"/>
        <w:rPr>
          <w:rFonts w:hint="cs"/>
          <w:sz w:val="24"/>
          <w:szCs w:val="24"/>
        </w:rPr>
      </w:pPr>
      <w:r>
        <w:rPr>
          <w:rFonts w:hint="cs"/>
          <w:sz w:val="24"/>
          <w:szCs w:val="24"/>
          <w:cs/>
        </w:rPr>
        <w:t>विधायी</w:t>
      </w:r>
      <w:r w:rsidRPr="00723FEC">
        <w:rPr>
          <w:rFonts w:hint="cs"/>
          <w:sz w:val="24"/>
          <w:szCs w:val="24"/>
          <w:cs/>
        </w:rPr>
        <w:t xml:space="preserve"> विभाग</w:t>
      </w:r>
    </w:p>
    <w:p w:rsidR="009D115E" w:rsidRPr="00723FEC" w:rsidRDefault="009D115E" w:rsidP="009D115E">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9D115E" w:rsidRPr="00CE1B5A" w:rsidRDefault="009D115E" w:rsidP="009D115E">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715</w:t>
      </w:r>
    </w:p>
    <w:p w:rsidR="009D115E" w:rsidRPr="00723FEC" w:rsidRDefault="009D115E" w:rsidP="009D115E">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9D115E" w:rsidRPr="00723FEC" w:rsidRDefault="009D115E" w:rsidP="009D115E">
      <w:pPr>
        <w:spacing w:after="0"/>
        <w:jc w:val="both"/>
        <w:rPr>
          <w:rFonts w:ascii="Mangal" w:hAnsi="Mangal" w:hint="cs"/>
          <w:b/>
          <w:bCs/>
          <w:sz w:val="24"/>
          <w:szCs w:val="24"/>
        </w:rPr>
      </w:pPr>
    </w:p>
    <w:p w:rsidR="009D115E" w:rsidRPr="00A17E8F" w:rsidRDefault="009D115E" w:rsidP="009D115E">
      <w:pPr>
        <w:spacing w:after="120"/>
        <w:jc w:val="center"/>
        <w:rPr>
          <w:rFonts w:ascii="Mangal" w:hAnsi="Mangal" w:hint="cs"/>
          <w:b/>
          <w:bCs/>
          <w:sz w:val="24"/>
          <w:szCs w:val="24"/>
        </w:rPr>
      </w:pPr>
      <w:r w:rsidRPr="00A17E8F">
        <w:rPr>
          <w:rFonts w:ascii="Mangal" w:hAnsi="Mangal"/>
          <w:b/>
          <w:bCs/>
          <w:sz w:val="24"/>
          <w:szCs w:val="24"/>
          <w:cs/>
        </w:rPr>
        <w:t>इलेक्ट्रॉनिक</w:t>
      </w:r>
      <w:r w:rsidRPr="00A17E8F">
        <w:rPr>
          <w:rFonts w:ascii="Mangal" w:hAnsi="Mangal"/>
          <w:b/>
          <w:bCs/>
          <w:sz w:val="24"/>
          <w:szCs w:val="24"/>
        </w:rPr>
        <w:t xml:space="preserve"> </w:t>
      </w:r>
      <w:r w:rsidRPr="00A17E8F">
        <w:rPr>
          <w:rFonts w:ascii="Mangal" w:hAnsi="Mangal"/>
          <w:b/>
          <w:bCs/>
          <w:sz w:val="24"/>
          <w:szCs w:val="24"/>
          <w:cs/>
        </w:rPr>
        <w:t>वोटिंग</w:t>
      </w:r>
      <w:r w:rsidRPr="00A17E8F">
        <w:rPr>
          <w:rFonts w:ascii="Mangal" w:hAnsi="Mangal"/>
          <w:b/>
          <w:bCs/>
          <w:sz w:val="24"/>
          <w:szCs w:val="24"/>
        </w:rPr>
        <w:t xml:space="preserve"> </w:t>
      </w:r>
      <w:r w:rsidRPr="00A17E8F">
        <w:rPr>
          <w:rFonts w:ascii="Mangal" w:hAnsi="Mangal"/>
          <w:b/>
          <w:bCs/>
          <w:sz w:val="24"/>
          <w:szCs w:val="24"/>
          <w:cs/>
        </w:rPr>
        <w:t>मशीनों</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विश्वसनीयता</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पुख्ता</w:t>
      </w:r>
      <w:r w:rsidRPr="00A17E8F">
        <w:rPr>
          <w:rFonts w:ascii="Mangal" w:hAnsi="Mangal"/>
          <w:b/>
          <w:bCs/>
          <w:sz w:val="24"/>
          <w:szCs w:val="24"/>
        </w:rPr>
        <w:t xml:space="preserve"> </w:t>
      </w:r>
      <w:r w:rsidRPr="00A17E8F">
        <w:rPr>
          <w:rFonts w:ascii="Mangal" w:hAnsi="Mangal"/>
          <w:b/>
          <w:bCs/>
          <w:sz w:val="24"/>
          <w:szCs w:val="24"/>
          <w:cs/>
        </w:rPr>
        <w:t>बनाना</w:t>
      </w:r>
    </w:p>
    <w:p w:rsidR="009D115E" w:rsidRPr="00A17E8F" w:rsidRDefault="009D115E" w:rsidP="009D115E">
      <w:pPr>
        <w:spacing w:after="120"/>
        <w:jc w:val="both"/>
        <w:rPr>
          <w:rFonts w:ascii="Mangal" w:hAnsi="Mangal" w:hint="cs"/>
          <w:b/>
          <w:bCs/>
          <w:sz w:val="24"/>
          <w:szCs w:val="24"/>
        </w:rPr>
      </w:pPr>
      <w:r>
        <w:rPr>
          <w:rFonts w:ascii="Times New Roman" w:hAnsi="Times New Roman"/>
          <w:b/>
          <w:bCs/>
          <w:sz w:val="24"/>
          <w:szCs w:val="24"/>
        </w:rPr>
        <w:t>+</w:t>
      </w:r>
      <w:r w:rsidRPr="00A17E8F">
        <w:rPr>
          <w:rFonts w:ascii="Kruti Dev 010" w:hAnsi="Kruti Dev 010"/>
          <w:b/>
          <w:bCs/>
          <w:sz w:val="24"/>
          <w:szCs w:val="24"/>
          <w:cs/>
        </w:rPr>
        <w:t>715</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Pr>
          <w:rFonts w:ascii="Kruti Dev 010" w:hAnsi="Kruti Dev 010"/>
          <w:b/>
          <w:bCs/>
          <w:sz w:val="24"/>
          <w:szCs w:val="24"/>
        </w:rPr>
        <w:t xml:space="preserve"> </w:t>
      </w:r>
      <w:r w:rsidRPr="00A17E8F">
        <w:rPr>
          <w:rFonts w:ascii="Mangal" w:hAnsi="Mangal"/>
          <w:b/>
          <w:bCs/>
          <w:sz w:val="24"/>
          <w:szCs w:val="24"/>
          <w:cs/>
        </w:rPr>
        <w:t>श्रीमती</w:t>
      </w:r>
      <w:r w:rsidRPr="00A17E8F">
        <w:rPr>
          <w:rFonts w:ascii="Mangal" w:hAnsi="Mangal"/>
          <w:b/>
          <w:bCs/>
          <w:sz w:val="24"/>
          <w:szCs w:val="24"/>
        </w:rPr>
        <w:t xml:space="preserve"> </w:t>
      </w:r>
      <w:r w:rsidRPr="00A17E8F">
        <w:rPr>
          <w:rFonts w:ascii="Mangal" w:hAnsi="Mangal"/>
          <w:b/>
          <w:bCs/>
          <w:sz w:val="24"/>
          <w:szCs w:val="24"/>
          <w:cs/>
        </w:rPr>
        <w:t>छाया</w:t>
      </w:r>
      <w:r w:rsidRPr="00A17E8F">
        <w:rPr>
          <w:rFonts w:ascii="Mangal" w:hAnsi="Mangal"/>
          <w:b/>
          <w:bCs/>
          <w:sz w:val="24"/>
          <w:szCs w:val="24"/>
        </w:rPr>
        <w:t xml:space="preserve"> </w:t>
      </w:r>
      <w:r w:rsidRPr="00A17E8F">
        <w:rPr>
          <w:rFonts w:ascii="Mangal" w:hAnsi="Mangal"/>
          <w:b/>
          <w:bCs/>
          <w:sz w:val="24"/>
          <w:szCs w:val="24"/>
          <w:cs/>
        </w:rPr>
        <w:t>वर्मा</w:t>
      </w:r>
      <w:r w:rsidRPr="00A17E8F">
        <w:rPr>
          <w:rFonts w:ascii="Mangal" w:hAnsi="Mangal" w:hint="cs"/>
          <w:b/>
          <w:bCs/>
          <w:sz w:val="24"/>
          <w:szCs w:val="24"/>
          <w:cs/>
        </w:rPr>
        <w:t xml:space="preserve"> </w:t>
      </w:r>
      <w:r w:rsidRPr="00A17E8F">
        <w:rPr>
          <w:rFonts w:ascii="Mangal" w:hAnsi="Mangal"/>
          <w:b/>
          <w:bCs/>
          <w:sz w:val="24"/>
          <w:szCs w:val="24"/>
        </w:rPr>
        <w:t xml:space="preserve">: </w:t>
      </w:r>
    </w:p>
    <w:p w:rsidR="009D115E" w:rsidRPr="00A17E8F" w:rsidRDefault="009D115E" w:rsidP="009D115E">
      <w:pPr>
        <w:spacing w:after="120"/>
        <w:ind w:firstLine="720"/>
        <w:jc w:val="both"/>
        <w:rPr>
          <w:rFonts w:ascii="Mangal" w:hAnsi="Mangal" w:hint="cs"/>
          <w:b/>
          <w:bCs/>
          <w:sz w:val="24"/>
          <w:szCs w:val="24"/>
        </w:rPr>
      </w:pPr>
      <w:r>
        <w:rPr>
          <w:rFonts w:ascii="Mangal" w:hAnsi="Mangal"/>
          <w:b/>
          <w:bCs/>
          <w:sz w:val="24"/>
          <w:szCs w:val="24"/>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विशम्भर</w:t>
      </w:r>
      <w:r w:rsidRPr="00A17E8F">
        <w:rPr>
          <w:rFonts w:ascii="Mangal" w:hAnsi="Mangal"/>
          <w:b/>
          <w:bCs/>
          <w:sz w:val="24"/>
          <w:szCs w:val="24"/>
        </w:rPr>
        <w:t xml:space="preserve"> </w:t>
      </w:r>
      <w:r w:rsidRPr="00A17E8F">
        <w:rPr>
          <w:rFonts w:ascii="Mangal" w:hAnsi="Mangal"/>
          <w:b/>
          <w:bCs/>
          <w:sz w:val="24"/>
          <w:szCs w:val="24"/>
          <w:cs/>
        </w:rPr>
        <w:t>प्रसाद</w:t>
      </w:r>
      <w:r w:rsidRPr="00A17E8F">
        <w:rPr>
          <w:rFonts w:ascii="Mangal" w:hAnsi="Mangal"/>
          <w:b/>
          <w:bCs/>
          <w:sz w:val="24"/>
          <w:szCs w:val="24"/>
        </w:rPr>
        <w:t xml:space="preserve"> </w:t>
      </w:r>
      <w:r w:rsidRPr="00A17E8F">
        <w:rPr>
          <w:rFonts w:ascii="Mangal" w:hAnsi="Mangal"/>
          <w:b/>
          <w:bCs/>
          <w:sz w:val="24"/>
          <w:szCs w:val="24"/>
          <w:cs/>
        </w:rPr>
        <w:t>निषाद</w:t>
      </w:r>
      <w:r w:rsidRPr="00A17E8F">
        <w:rPr>
          <w:rFonts w:ascii="Mangal" w:hAnsi="Mangal" w:hint="cs"/>
          <w:b/>
          <w:bCs/>
          <w:sz w:val="24"/>
          <w:szCs w:val="24"/>
          <w:cs/>
        </w:rPr>
        <w:t xml:space="preserve"> </w:t>
      </w:r>
      <w:r w:rsidRPr="00A17E8F">
        <w:rPr>
          <w:rFonts w:ascii="Mangal" w:hAnsi="Mangal"/>
          <w:b/>
          <w:bCs/>
          <w:sz w:val="24"/>
          <w:szCs w:val="24"/>
        </w:rPr>
        <w:t xml:space="preserve">: </w:t>
      </w:r>
    </w:p>
    <w:p w:rsidR="009D115E" w:rsidRDefault="009D115E" w:rsidP="009D115E">
      <w:pPr>
        <w:spacing w:after="120"/>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p>
    <w:p w:rsidR="009D115E" w:rsidRDefault="009D115E" w:rsidP="009D115E">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भारतीय</w:t>
      </w:r>
      <w:r w:rsidRPr="004E1513">
        <w:rPr>
          <w:rFonts w:ascii="Mangal" w:hAnsi="Mangal"/>
          <w:sz w:val="24"/>
          <w:szCs w:val="24"/>
        </w:rPr>
        <w:t xml:space="preserve"> </w:t>
      </w:r>
      <w:r>
        <w:rPr>
          <w:rFonts w:ascii="Mangal" w:hAnsi="Mangal"/>
          <w:sz w:val="24"/>
          <w:szCs w:val="24"/>
          <w:cs/>
        </w:rPr>
        <w:t>चुनावों</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प्रयोग</w:t>
      </w:r>
      <w:r w:rsidRPr="004E1513">
        <w:rPr>
          <w:rFonts w:ascii="Mangal" w:hAnsi="Mangal"/>
          <w:sz w:val="24"/>
          <w:szCs w:val="24"/>
        </w:rPr>
        <w:t xml:space="preserve"> </w:t>
      </w:r>
      <w:r>
        <w:rPr>
          <w:rFonts w:ascii="Mangal" w:hAnsi="Mangal"/>
          <w:sz w:val="24"/>
          <w:szCs w:val="24"/>
          <w:cs/>
        </w:rPr>
        <w:t>होने</w:t>
      </w:r>
      <w:r w:rsidRPr="004E1513">
        <w:rPr>
          <w:rFonts w:ascii="Mangal" w:hAnsi="Mangal"/>
          <w:sz w:val="24"/>
          <w:szCs w:val="24"/>
        </w:rPr>
        <w:t xml:space="preserve"> </w:t>
      </w:r>
      <w:r>
        <w:rPr>
          <w:rFonts w:ascii="Mangal" w:hAnsi="Mangal"/>
          <w:sz w:val="24"/>
          <w:szCs w:val="24"/>
          <w:cs/>
        </w:rPr>
        <w:t>वाले</w:t>
      </w:r>
      <w:r w:rsidRPr="004E1513">
        <w:rPr>
          <w:rFonts w:ascii="Mangal" w:hAnsi="Mangal"/>
          <w:sz w:val="24"/>
          <w:szCs w:val="24"/>
        </w:rPr>
        <w:t xml:space="preserve"> </w:t>
      </w:r>
      <w:r>
        <w:rPr>
          <w:rFonts w:ascii="Mangal" w:hAnsi="Mangal"/>
          <w:sz w:val="24"/>
          <w:szCs w:val="24"/>
          <w:cs/>
        </w:rPr>
        <w:t>इलेक्ट्रॉनिक</w:t>
      </w:r>
      <w:r w:rsidRPr="004E1513">
        <w:rPr>
          <w:rFonts w:ascii="Mangal" w:hAnsi="Mangal"/>
          <w:sz w:val="24"/>
          <w:szCs w:val="24"/>
        </w:rPr>
        <w:t xml:space="preserve"> </w:t>
      </w:r>
      <w:r>
        <w:rPr>
          <w:rFonts w:ascii="Mangal" w:hAnsi="Mangal"/>
          <w:sz w:val="24"/>
          <w:szCs w:val="24"/>
          <w:cs/>
        </w:rPr>
        <w:t>वोटिंग</w:t>
      </w:r>
      <w:r w:rsidRPr="004E1513">
        <w:rPr>
          <w:rFonts w:ascii="Mangal" w:hAnsi="Mangal"/>
          <w:sz w:val="24"/>
          <w:szCs w:val="24"/>
        </w:rPr>
        <w:t xml:space="preserve"> </w:t>
      </w:r>
      <w:r>
        <w:rPr>
          <w:rFonts w:ascii="Mangal" w:hAnsi="Mangal"/>
          <w:sz w:val="24"/>
          <w:szCs w:val="24"/>
          <w:cs/>
        </w:rPr>
        <w:t>मशीन</w:t>
      </w:r>
      <w:r w:rsidRPr="004E1513">
        <w:rPr>
          <w:rFonts w:ascii="Mangal" w:hAnsi="Mangal"/>
          <w:sz w:val="24"/>
          <w:szCs w:val="24"/>
        </w:rPr>
        <w:t xml:space="preserve"> </w:t>
      </w:r>
      <w:r>
        <w:rPr>
          <w:rFonts w:ascii="Mangal" w:hAnsi="Mangal"/>
          <w:sz w:val="24"/>
          <w:szCs w:val="24"/>
        </w:rPr>
        <w:t>(</w:t>
      </w:r>
      <w:r>
        <w:rPr>
          <w:rFonts w:ascii="Mangal" w:hAnsi="Mangal"/>
          <w:sz w:val="24"/>
          <w:szCs w:val="24"/>
          <w:cs/>
        </w:rPr>
        <w:t>ईवीएम)</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इस्तेमाल</w:t>
      </w:r>
      <w:r w:rsidRPr="004E1513">
        <w:rPr>
          <w:rFonts w:ascii="Mangal" w:hAnsi="Mangal"/>
          <w:sz w:val="24"/>
          <w:szCs w:val="24"/>
        </w:rPr>
        <w:t xml:space="preserve"> </w:t>
      </w:r>
      <w:r>
        <w:rPr>
          <w:rFonts w:ascii="Mangal" w:hAnsi="Mangal"/>
          <w:sz w:val="24"/>
          <w:szCs w:val="24"/>
          <w:cs/>
        </w:rPr>
        <w:t>होने</w:t>
      </w:r>
      <w:r w:rsidRPr="004E1513">
        <w:rPr>
          <w:rFonts w:ascii="Mangal" w:hAnsi="Mangal"/>
          <w:sz w:val="24"/>
          <w:szCs w:val="24"/>
        </w:rPr>
        <w:t xml:space="preserve"> </w:t>
      </w:r>
      <w:r>
        <w:rPr>
          <w:rFonts w:ascii="Mangal" w:hAnsi="Mangal"/>
          <w:sz w:val="24"/>
          <w:szCs w:val="24"/>
          <w:cs/>
        </w:rPr>
        <w:t>वाले</w:t>
      </w:r>
      <w:r w:rsidRPr="004E1513">
        <w:rPr>
          <w:rFonts w:ascii="Mangal" w:hAnsi="Mangal"/>
          <w:sz w:val="24"/>
          <w:szCs w:val="24"/>
        </w:rPr>
        <w:t xml:space="preserve"> </w:t>
      </w:r>
      <w:r>
        <w:rPr>
          <w:rFonts w:ascii="Mangal" w:hAnsi="Mangal"/>
          <w:sz w:val="24"/>
          <w:szCs w:val="24"/>
          <w:cs/>
        </w:rPr>
        <w:t>इलेक्ट्रॉनिक्स</w:t>
      </w:r>
      <w:r w:rsidRPr="004E1513">
        <w:rPr>
          <w:rFonts w:ascii="Mangal" w:hAnsi="Mangal"/>
          <w:sz w:val="24"/>
          <w:szCs w:val="24"/>
        </w:rPr>
        <w:t xml:space="preserve"> </w:t>
      </w:r>
      <w:r>
        <w:rPr>
          <w:rFonts w:ascii="Mangal" w:hAnsi="Mangal"/>
          <w:sz w:val="24"/>
          <w:szCs w:val="24"/>
          <w:cs/>
        </w:rPr>
        <w:t>कॉरपोरेशन</w:t>
      </w:r>
      <w:r w:rsidRPr="004E1513">
        <w:rPr>
          <w:rFonts w:ascii="Mangal" w:hAnsi="Mangal"/>
          <w:sz w:val="24"/>
          <w:szCs w:val="24"/>
        </w:rPr>
        <w:t xml:space="preserve"> </w:t>
      </w:r>
      <w:r>
        <w:rPr>
          <w:rFonts w:ascii="Mangal" w:hAnsi="Mangal"/>
          <w:sz w:val="24"/>
          <w:szCs w:val="24"/>
          <w:cs/>
        </w:rPr>
        <w:t>ऑफ</w:t>
      </w:r>
      <w:r w:rsidRPr="004E1513">
        <w:rPr>
          <w:rFonts w:ascii="Mangal" w:hAnsi="Mangal"/>
          <w:sz w:val="24"/>
          <w:szCs w:val="24"/>
        </w:rPr>
        <w:t xml:space="preserve"> </w:t>
      </w:r>
      <w:r>
        <w:rPr>
          <w:rFonts w:ascii="Mangal" w:hAnsi="Mangal"/>
          <w:sz w:val="24"/>
          <w:szCs w:val="24"/>
          <w:cs/>
        </w:rPr>
        <w:t>इंडिया</w:t>
      </w:r>
      <w:r>
        <w:rPr>
          <w:rFonts w:ascii="Mangal" w:hAnsi="Mangal" w:hint="cs"/>
          <w:sz w:val="24"/>
          <w:szCs w:val="24"/>
          <w:cs/>
        </w:rPr>
        <w:t xml:space="preserve"> </w:t>
      </w:r>
      <w:r>
        <w:rPr>
          <w:rFonts w:ascii="Mangal" w:hAnsi="Mangal"/>
          <w:sz w:val="24"/>
          <w:szCs w:val="24"/>
          <w:cs/>
        </w:rPr>
        <w:t>लिमिटेड</w:t>
      </w:r>
      <w:r w:rsidRPr="004E1513">
        <w:rPr>
          <w:rFonts w:ascii="Mangal" w:hAnsi="Mangal"/>
          <w:sz w:val="24"/>
          <w:szCs w:val="24"/>
        </w:rPr>
        <w:t xml:space="preserve"> </w:t>
      </w:r>
      <w:r>
        <w:rPr>
          <w:rFonts w:ascii="Mangal" w:hAnsi="Mangal"/>
          <w:sz w:val="24"/>
          <w:szCs w:val="24"/>
        </w:rPr>
        <w:t>(</w:t>
      </w:r>
      <w:r>
        <w:rPr>
          <w:rFonts w:ascii="Mangal" w:hAnsi="Mangal"/>
          <w:sz w:val="24"/>
          <w:szCs w:val="24"/>
          <w:cs/>
        </w:rPr>
        <w:t>ईसीआईएल)</w:t>
      </w:r>
      <w:r w:rsidRPr="004E1513">
        <w:rPr>
          <w:rFonts w:ascii="Mangal" w:hAnsi="Mangal"/>
          <w:sz w:val="24"/>
          <w:szCs w:val="24"/>
        </w:rPr>
        <w:t xml:space="preserve"> </w:t>
      </w:r>
      <w:r>
        <w:rPr>
          <w:rFonts w:ascii="Mangal" w:hAnsi="Mangal"/>
          <w:sz w:val="24"/>
          <w:szCs w:val="24"/>
          <w:cs/>
        </w:rPr>
        <w:t>द्वारा</w:t>
      </w:r>
      <w:r w:rsidRPr="004E1513">
        <w:rPr>
          <w:rFonts w:ascii="Mangal" w:hAnsi="Mangal"/>
          <w:sz w:val="24"/>
          <w:szCs w:val="24"/>
        </w:rPr>
        <w:t xml:space="preserve"> </w:t>
      </w:r>
      <w:r>
        <w:rPr>
          <w:rFonts w:ascii="Mangal" w:hAnsi="Mangal"/>
          <w:sz w:val="24"/>
          <w:szCs w:val="24"/>
          <w:cs/>
        </w:rPr>
        <w:t>निर्मित</w:t>
      </w:r>
      <w:r w:rsidRPr="004E1513">
        <w:rPr>
          <w:rFonts w:ascii="Mangal" w:hAnsi="Mangal"/>
          <w:sz w:val="24"/>
          <w:szCs w:val="24"/>
        </w:rPr>
        <w:t xml:space="preserve"> </w:t>
      </w:r>
      <w:r>
        <w:rPr>
          <w:rFonts w:ascii="Mangal" w:hAnsi="Mangal"/>
          <w:sz w:val="24"/>
          <w:szCs w:val="24"/>
          <w:cs/>
        </w:rPr>
        <w:t>चिप</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साथ</w:t>
      </w:r>
      <w:r w:rsidRPr="004E1513">
        <w:rPr>
          <w:rFonts w:ascii="Mangal" w:hAnsi="Mangal"/>
          <w:sz w:val="24"/>
          <w:szCs w:val="24"/>
        </w:rPr>
        <w:t xml:space="preserve"> </w:t>
      </w:r>
      <w:r>
        <w:rPr>
          <w:rFonts w:ascii="Mangal" w:hAnsi="Mangal"/>
          <w:sz w:val="24"/>
          <w:szCs w:val="24"/>
          <w:cs/>
        </w:rPr>
        <w:t>छेड़छाड़</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आए</w:t>
      </w:r>
      <w:r w:rsidRPr="004E1513">
        <w:rPr>
          <w:rFonts w:ascii="Mangal" w:hAnsi="Mangal"/>
          <w:sz w:val="24"/>
          <w:szCs w:val="24"/>
        </w:rPr>
        <w:t xml:space="preserve"> </w:t>
      </w:r>
      <w:r>
        <w:rPr>
          <w:rFonts w:ascii="Mangal" w:hAnsi="Mangal"/>
          <w:sz w:val="24"/>
          <w:szCs w:val="24"/>
          <w:cs/>
        </w:rPr>
        <w:t>नए</w:t>
      </w:r>
      <w:r w:rsidRPr="004E1513">
        <w:rPr>
          <w:rFonts w:ascii="Mangal" w:hAnsi="Mangal"/>
          <w:sz w:val="24"/>
          <w:szCs w:val="24"/>
        </w:rPr>
        <w:t xml:space="preserve"> </w:t>
      </w:r>
      <w:r>
        <w:rPr>
          <w:rFonts w:ascii="Mangal" w:hAnsi="Mangal"/>
          <w:sz w:val="24"/>
          <w:szCs w:val="24"/>
          <w:cs/>
        </w:rPr>
        <w:t>तथ्यों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जांच</w:t>
      </w:r>
      <w:r w:rsidRPr="004E1513">
        <w:rPr>
          <w:rFonts w:ascii="Mangal" w:hAnsi="Mangal"/>
          <w:sz w:val="24"/>
          <w:szCs w:val="24"/>
        </w:rPr>
        <w:t xml:space="preserve"> </w:t>
      </w:r>
      <w:r>
        <w:rPr>
          <w:rFonts w:ascii="Mangal" w:hAnsi="Mangal"/>
          <w:sz w:val="24"/>
          <w:szCs w:val="24"/>
          <w:cs/>
        </w:rPr>
        <w:t>कराने</w:t>
      </w:r>
      <w:r w:rsidRPr="004E1513">
        <w:rPr>
          <w:rFonts w:ascii="Mangal" w:hAnsi="Mangal"/>
          <w:sz w:val="24"/>
          <w:szCs w:val="24"/>
        </w:rPr>
        <w:t xml:space="preserve"> </w:t>
      </w:r>
      <w:r>
        <w:rPr>
          <w:rFonts w:ascii="Mangal" w:hAnsi="Mangal"/>
          <w:sz w:val="24"/>
          <w:szCs w:val="24"/>
          <w:cs/>
        </w:rPr>
        <w:t>हेतु</w:t>
      </w:r>
      <w:r w:rsidRPr="004E1513">
        <w:rPr>
          <w:rFonts w:ascii="Mangal" w:hAnsi="Mangal"/>
          <w:sz w:val="24"/>
          <w:szCs w:val="24"/>
        </w:rPr>
        <w:t xml:space="preserve"> </w:t>
      </w:r>
      <w:r>
        <w:rPr>
          <w:rFonts w:ascii="Mangal" w:hAnsi="Mangal"/>
          <w:sz w:val="24"/>
          <w:szCs w:val="24"/>
          <w:cs/>
        </w:rPr>
        <w:t>म</w:t>
      </w:r>
      <w:r>
        <w:rPr>
          <w:rFonts w:ascii="Mangal" w:hAnsi="Mangal" w:hint="cs"/>
          <w:sz w:val="24"/>
          <w:szCs w:val="24"/>
          <w:cs/>
        </w:rPr>
        <w:t>ंत्रालय</w:t>
      </w:r>
      <w:r w:rsidRPr="004E1513">
        <w:rPr>
          <w:rFonts w:ascii="Mangal" w:hAnsi="Mangal"/>
          <w:sz w:val="24"/>
          <w:szCs w:val="24"/>
        </w:rPr>
        <w:t xml:space="preserve"> </w:t>
      </w:r>
      <w:r>
        <w:rPr>
          <w:rFonts w:ascii="Mangal" w:hAnsi="Mangal"/>
          <w:sz w:val="24"/>
          <w:szCs w:val="24"/>
          <w:cs/>
        </w:rPr>
        <w:t>द्वारा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कदम</w:t>
      </w:r>
      <w:r w:rsidRPr="004E1513">
        <w:rPr>
          <w:rFonts w:ascii="Mangal" w:hAnsi="Mangal"/>
          <w:sz w:val="24"/>
          <w:szCs w:val="24"/>
        </w:rPr>
        <w:t xml:space="preserve"> </w:t>
      </w:r>
      <w:r>
        <w:rPr>
          <w:rFonts w:ascii="Mangal" w:hAnsi="Mangal"/>
          <w:sz w:val="24"/>
          <w:szCs w:val="24"/>
          <w:cs/>
        </w:rPr>
        <w:t>उठाए</w:t>
      </w:r>
      <w:r w:rsidRPr="004E1513">
        <w:rPr>
          <w:rFonts w:ascii="Mangal" w:hAnsi="Mangal"/>
          <w:sz w:val="24"/>
          <w:szCs w:val="24"/>
        </w:rPr>
        <w:t xml:space="preserve"> </w:t>
      </w:r>
      <w:r>
        <w:rPr>
          <w:rFonts w:ascii="Mangal" w:hAnsi="Mangal"/>
          <w:sz w:val="24"/>
          <w:szCs w:val="24"/>
          <w:cs/>
        </w:rPr>
        <w:t>गए</w:t>
      </w:r>
      <w:r w:rsidRPr="004E1513">
        <w:rPr>
          <w:rFonts w:ascii="Mangal" w:hAnsi="Mangal"/>
          <w:sz w:val="24"/>
          <w:szCs w:val="24"/>
        </w:rPr>
        <w:t xml:space="preserve"> </w:t>
      </w:r>
      <w:r>
        <w:rPr>
          <w:rFonts w:ascii="Mangal" w:hAnsi="Mangal" w:hint="cs"/>
          <w:sz w:val="24"/>
          <w:szCs w:val="24"/>
          <w:cs/>
        </w:rPr>
        <w:t>हैं,</w:t>
      </w:r>
      <w:r w:rsidRPr="004E1513">
        <w:rPr>
          <w:rFonts w:ascii="Mangal" w:hAnsi="Mangal"/>
          <w:sz w:val="24"/>
          <w:szCs w:val="24"/>
        </w:rPr>
        <w:t xml:space="preserve"> </w:t>
      </w:r>
      <w:r>
        <w:rPr>
          <w:rFonts w:ascii="Mangal" w:hAnsi="Mangal"/>
          <w:sz w:val="24"/>
          <w:szCs w:val="24"/>
          <w:cs/>
        </w:rPr>
        <w:t>जिसस</w:t>
      </w:r>
      <w:r>
        <w:rPr>
          <w:rFonts w:ascii="Mangal" w:hAnsi="Mangal" w:hint="cs"/>
          <w:sz w:val="24"/>
          <w:szCs w:val="24"/>
          <w:cs/>
        </w:rPr>
        <w:t>े</w:t>
      </w:r>
      <w:r w:rsidRPr="004E1513">
        <w:rPr>
          <w:rFonts w:ascii="Mangal" w:hAnsi="Mangal"/>
          <w:sz w:val="24"/>
          <w:szCs w:val="24"/>
        </w:rPr>
        <w:t xml:space="preserve"> </w:t>
      </w:r>
      <w:r>
        <w:rPr>
          <w:rFonts w:ascii="Mangal" w:hAnsi="Mangal" w:hint="cs"/>
          <w:sz w:val="24"/>
          <w:szCs w:val="24"/>
          <w:cs/>
        </w:rPr>
        <w:t>ईवी</w:t>
      </w:r>
      <w:r>
        <w:rPr>
          <w:rFonts w:ascii="Mangal" w:hAnsi="Mangal"/>
          <w:sz w:val="24"/>
          <w:szCs w:val="24"/>
          <w:cs/>
        </w:rPr>
        <w:t>एम</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विश्वसनीयता</w:t>
      </w:r>
      <w:r w:rsidRPr="004E1513">
        <w:rPr>
          <w:rFonts w:ascii="Mangal" w:hAnsi="Mangal"/>
          <w:sz w:val="24"/>
          <w:szCs w:val="24"/>
        </w:rPr>
        <w:t xml:space="preserve"> </w:t>
      </w:r>
      <w:r>
        <w:rPr>
          <w:rFonts w:ascii="Mangal" w:hAnsi="Mangal"/>
          <w:sz w:val="24"/>
          <w:szCs w:val="24"/>
          <w:cs/>
        </w:rPr>
        <w:t>बरकरार</w:t>
      </w:r>
      <w:r w:rsidRPr="004E1513">
        <w:rPr>
          <w:rFonts w:ascii="Mangal" w:hAnsi="Mangal"/>
          <w:sz w:val="24"/>
          <w:szCs w:val="24"/>
        </w:rPr>
        <w:t xml:space="preserve"> </w:t>
      </w:r>
      <w:r>
        <w:rPr>
          <w:rFonts w:ascii="Mangal" w:hAnsi="Mangal"/>
          <w:sz w:val="24"/>
          <w:szCs w:val="24"/>
          <w:cs/>
        </w:rPr>
        <w:t>रखी</w:t>
      </w:r>
      <w:r w:rsidRPr="004E1513">
        <w:rPr>
          <w:rFonts w:ascii="Mangal" w:hAnsi="Mangal"/>
          <w:sz w:val="24"/>
          <w:szCs w:val="24"/>
        </w:rPr>
        <w:t xml:space="preserve"> </w:t>
      </w:r>
      <w:r>
        <w:rPr>
          <w:rFonts w:ascii="Mangal" w:hAnsi="Mangal"/>
          <w:sz w:val="24"/>
          <w:szCs w:val="24"/>
          <w:cs/>
        </w:rPr>
        <w:t>जा</w:t>
      </w:r>
      <w:r w:rsidRPr="004E1513">
        <w:rPr>
          <w:rFonts w:ascii="Mangal" w:hAnsi="Mangal"/>
          <w:sz w:val="24"/>
          <w:szCs w:val="24"/>
        </w:rPr>
        <w:t xml:space="preserve"> </w:t>
      </w:r>
      <w:r>
        <w:rPr>
          <w:rFonts w:ascii="Mangal" w:hAnsi="Mangal"/>
          <w:sz w:val="24"/>
          <w:szCs w:val="24"/>
          <w:cs/>
        </w:rPr>
        <w:t>सक</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9D115E" w:rsidRDefault="009D115E" w:rsidP="009D115E">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ईवीएम</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लेकर</w:t>
      </w:r>
      <w:r w:rsidRPr="004E1513">
        <w:rPr>
          <w:rFonts w:ascii="Mangal" w:hAnsi="Mangal"/>
          <w:sz w:val="24"/>
          <w:szCs w:val="24"/>
        </w:rPr>
        <w:t xml:space="preserve"> </w:t>
      </w:r>
      <w:r>
        <w:rPr>
          <w:rFonts w:ascii="Mangal" w:hAnsi="Mangal"/>
          <w:sz w:val="24"/>
          <w:szCs w:val="24"/>
          <w:cs/>
        </w:rPr>
        <w:t>लगातार</w:t>
      </w:r>
      <w:r w:rsidRPr="004E1513">
        <w:rPr>
          <w:rFonts w:ascii="Mangal" w:hAnsi="Mangal"/>
          <w:sz w:val="24"/>
          <w:szCs w:val="24"/>
        </w:rPr>
        <w:t xml:space="preserve"> </w:t>
      </w:r>
      <w:r>
        <w:rPr>
          <w:rFonts w:ascii="Mangal" w:hAnsi="Mangal"/>
          <w:sz w:val="24"/>
          <w:szCs w:val="24"/>
          <w:cs/>
        </w:rPr>
        <w:t>उठने</w:t>
      </w:r>
      <w:r w:rsidRPr="004E1513">
        <w:rPr>
          <w:rFonts w:ascii="Mangal" w:hAnsi="Mangal"/>
          <w:sz w:val="24"/>
          <w:szCs w:val="24"/>
        </w:rPr>
        <w:t xml:space="preserve"> </w:t>
      </w:r>
      <w:r>
        <w:rPr>
          <w:rFonts w:ascii="Mangal" w:hAnsi="Mangal"/>
          <w:sz w:val="24"/>
          <w:szCs w:val="24"/>
          <w:cs/>
        </w:rPr>
        <w:t>वाले</w:t>
      </w:r>
      <w:r w:rsidRPr="004E1513">
        <w:rPr>
          <w:rFonts w:ascii="Mangal" w:hAnsi="Mangal"/>
          <w:sz w:val="24"/>
          <w:szCs w:val="24"/>
        </w:rPr>
        <w:t xml:space="preserve"> </w:t>
      </w:r>
      <w:r>
        <w:rPr>
          <w:rFonts w:ascii="Mangal" w:hAnsi="Mangal"/>
          <w:sz w:val="24"/>
          <w:szCs w:val="24"/>
          <w:cs/>
        </w:rPr>
        <w:t>संदेहों</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दूर</w:t>
      </w:r>
      <w:r w:rsidRPr="004E1513">
        <w:rPr>
          <w:rFonts w:ascii="Mangal" w:hAnsi="Mangal"/>
          <w:sz w:val="24"/>
          <w:szCs w:val="24"/>
        </w:rPr>
        <w:t xml:space="preserve"> </w:t>
      </w:r>
      <w:r>
        <w:rPr>
          <w:rFonts w:ascii="Mangal" w:hAnsi="Mangal"/>
          <w:sz w:val="24"/>
          <w:szCs w:val="24"/>
          <w:cs/>
        </w:rPr>
        <w:t>करने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लिए</w:t>
      </w:r>
      <w:r w:rsidRPr="004E1513">
        <w:rPr>
          <w:rFonts w:ascii="Mangal" w:hAnsi="Mangal"/>
          <w:sz w:val="24"/>
          <w:szCs w:val="24"/>
        </w:rPr>
        <w:t xml:space="preserve"> </w:t>
      </w:r>
      <w:r>
        <w:rPr>
          <w:rFonts w:ascii="Mangal" w:hAnsi="Mangal"/>
          <w:sz w:val="24"/>
          <w:szCs w:val="24"/>
          <w:cs/>
        </w:rPr>
        <w:t>गत</w:t>
      </w:r>
      <w:r w:rsidRPr="004E1513">
        <w:rPr>
          <w:rFonts w:ascii="Mangal" w:hAnsi="Mangal"/>
          <w:sz w:val="24"/>
          <w:szCs w:val="24"/>
        </w:rPr>
        <w:t xml:space="preserve"> </w:t>
      </w:r>
      <w:r>
        <w:rPr>
          <w:rFonts w:ascii="Mangal" w:hAnsi="Mangal"/>
          <w:sz w:val="24"/>
          <w:szCs w:val="24"/>
          <w:cs/>
        </w:rPr>
        <w:t>पांच</w:t>
      </w:r>
      <w:r w:rsidRPr="004E1513">
        <w:rPr>
          <w:rFonts w:ascii="Mangal" w:hAnsi="Mangal"/>
          <w:sz w:val="24"/>
          <w:szCs w:val="24"/>
        </w:rPr>
        <w:t xml:space="preserve"> </w:t>
      </w:r>
      <w:r>
        <w:rPr>
          <w:rFonts w:ascii="Mangal" w:hAnsi="Mangal"/>
          <w:sz w:val="24"/>
          <w:szCs w:val="24"/>
          <w:cs/>
        </w:rPr>
        <w:t>वर्ष़ों</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जांचे</w:t>
      </w:r>
      <w:r w:rsidRPr="004E1513">
        <w:rPr>
          <w:rFonts w:ascii="Mangal" w:hAnsi="Mangal"/>
          <w:sz w:val="24"/>
          <w:szCs w:val="24"/>
        </w:rPr>
        <w:t xml:space="preserve"> </w:t>
      </w:r>
      <w:r>
        <w:rPr>
          <w:rFonts w:ascii="Mangal" w:hAnsi="Mangal"/>
          <w:sz w:val="24"/>
          <w:szCs w:val="24"/>
          <w:cs/>
        </w:rPr>
        <w:t>गए</w:t>
      </w:r>
      <w:r w:rsidRPr="004E1513">
        <w:rPr>
          <w:rFonts w:ascii="Mangal" w:hAnsi="Mangal"/>
          <w:sz w:val="24"/>
          <w:szCs w:val="24"/>
        </w:rPr>
        <w:t xml:space="preserve"> </w:t>
      </w:r>
      <w:r>
        <w:rPr>
          <w:rFonts w:ascii="Mangal" w:hAnsi="Mangal"/>
          <w:sz w:val="24"/>
          <w:szCs w:val="24"/>
          <w:cs/>
        </w:rPr>
        <w:t>तकनीकी</w:t>
      </w:r>
      <w:r w:rsidRPr="004E1513">
        <w:rPr>
          <w:rFonts w:ascii="Mangal" w:hAnsi="Mangal"/>
          <w:sz w:val="24"/>
          <w:szCs w:val="24"/>
        </w:rPr>
        <w:t xml:space="preserve"> </w:t>
      </w:r>
      <w:r>
        <w:rPr>
          <w:rFonts w:ascii="Mangal" w:hAnsi="Mangal"/>
          <w:sz w:val="24"/>
          <w:szCs w:val="24"/>
          <w:cs/>
        </w:rPr>
        <w:t>पहलुओं</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संख्या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जिसके</w:t>
      </w:r>
      <w:r w:rsidRPr="004E1513">
        <w:rPr>
          <w:rFonts w:ascii="Mangal" w:hAnsi="Mangal"/>
          <w:sz w:val="24"/>
          <w:szCs w:val="24"/>
        </w:rPr>
        <w:t xml:space="preserve"> </w:t>
      </w:r>
      <w:r>
        <w:rPr>
          <w:rFonts w:ascii="Mangal" w:hAnsi="Mangal"/>
          <w:sz w:val="24"/>
          <w:szCs w:val="24"/>
          <w:cs/>
        </w:rPr>
        <w:t>आधार</w:t>
      </w:r>
      <w:r w:rsidRPr="004E1513">
        <w:rPr>
          <w:rFonts w:ascii="Mangal" w:hAnsi="Mangal"/>
          <w:sz w:val="24"/>
          <w:szCs w:val="24"/>
        </w:rPr>
        <w:t xml:space="preserve"> </w:t>
      </w:r>
      <w:r>
        <w:rPr>
          <w:rFonts w:ascii="Mangal" w:hAnsi="Mangal"/>
          <w:sz w:val="24"/>
          <w:szCs w:val="24"/>
          <w:cs/>
        </w:rPr>
        <w:t>पर</w:t>
      </w:r>
      <w:r w:rsidRPr="004E1513">
        <w:rPr>
          <w:rFonts w:ascii="Mangal" w:hAnsi="Mangal"/>
          <w:sz w:val="24"/>
          <w:szCs w:val="24"/>
        </w:rPr>
        <w:t xml:space="preserve"> </w:t>
      </w:r>
      <w:r>
        <w:rPr>
          <w:rFonts w:ascii="Mangal" w:hAnsi="Mangal"/>
          <w:sz w:val="24"/>
          <w:szCs w:val="24"/>
          <w:cs/>
        </w:rPr>
        <w:t>ईवीएम</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विश्वसनीयता</w:t>
      </w:r>
      <w:r w:rsidRPr="004E1513">
        <w:rPr>
          <w:rFonts w:ascii="Mangal" w:hAnsi="Mangal"/>
          <w:sz w:val="24"/>
          <w:szCs w:val="24"/>
        </w:rPr>
        <w:t xml:space="preserve"> </w:t>
      </w:r>
      <w:r>
        <w:rPr>
          <w:rFonts w:ascii="Mangal" w:hAnsi="Mangal"/>
          <w:sz w:val="24"/>
          <w:szCs w:val="24"/>
          <w:cs/>
        </w:rPr>
        <w:t>पुख्ता</w:t>
      </w:r>
      <w:r w:rsidRPr="004E1513">
        <w:rPr>
          <w:rFonts w:ascii="Mangal" w:hAnsi="Mangal"/>
          <w:sz w:val="24"/>
          <w:szCs w:val="24"/>
        </w:rPr>
        <w:t xml:space="preserve"> </w:t>
      </w:r>
      <w:r>
        <w:rPr>
          <w:rFonts w:ascii="Mangal" w:hAnsi="Mangal"/>
          <w:sz w:val="24"/>
          <w:szCs w:val="24"/>
          <w:cs/>
        </w:rPr>
        <w:t>हुई</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9D115E" w:rsidRPr="00EA1C0E" w:rsidRDefault="009D115E" w:rsidP="009D115E">
      <w:pPr>
        <w:spacing w:after="0" w:line="257" w:lineRule="auto"/>
        <w:jc w:val="center"/>
        <w:rPr>
          <w:rFonts w:hint="cs"/>
          <w:b/>
          <w:bCs/>
          <w:sz w:val="24"/>
          <w:szCs w:val="24"/>
        </w:rPr>
      </w:pPr>
      <w:r w:rsidRPr="00EA1C0E">
        <w:rPr>
          <w:rFonts w:hint="cs"/>
          <w:b/>
          <w:bCs/>
          <w:sz w:val="24"/>
          <w:szCs w:val="24"/>
          <w:cs/>
        </w:rPr>
        <w:t>उत्तर</w:t>
      </w:r>
    </w:p>
    <w:p w:rsidR="009D115E" w:rsidRPr="00A139B3" w:rsidRDefault="009D115E" w:rsidP="009D115E">
      <w:pPr>
        <w:spacing w:after="0" w:line="257" w:lineRule="auto"/>
        <w:jc w:val="center"/>
        <w:rPr>
          <w:rFonts w:hint="cs"/>
          <w:b/>
          <w:bCs/>
          <w:sz w:val="6"/>
          <w:szCs w:val="6"/>
        </w:rPr>
      </w:pPr>
    </w:p>
    <w:p w:rsidR="009D115E" w:rsidRDefault="009D115E" w:rsidP="009D115E">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9D115E" w:rsidRPr="00CC0408" w:rsidRDefault="009D115E" w:rsidP="009D115E">
      <w:pPr>
        <w:jc w:val="both"/>
        <w:rPr>
          <w:rFonts w:hint="cs"/>
          <w:sz w:val="24"/>
          <w:szCs w:val="24"/>
        </w:rPr>
      </w:pPr>
      <w:r w:rsidRPr="00CC0408">
        <w:rPr>
          <w:rFonts w:hint="cs"/>
          <w:b/>
          <w:bCs/>
          <w:sz w:val="24"/>
          <w:szCs w:val="24"/>
          <w:cs/>
        </w:rPr>
        <w:t xml:space="preserve">(क) और (ख) </w:t>
      </w:r>
      <w:r w:rsidRPr="00CC0408">
        <w:rPr>
          <w:b/>
          <w:bCs/>
          <w:sz w:val="24"/>
          <w:szCs w:val="24"/>
        </w:rPr>
        <w:t>:</w:t>
      </w:r>
      <w:r w:rsidRPr="00CC0408">
        <w:rPr>
          <w:rFonts w:hint="cs"/>
          <w:sz w:val="24"/>
          <w:szCs w:val="24"/>
          <w:cs/>
        </w:rPr>
        <w:t xml:space="preserve"> भारत निर्वाचन आयोग (ईसीआई) ने सूचित किया है कि इलेक्ट्रॉनिक मतदान मशीन (ईवीएम) चिप के साथ कोई छेडछाड़ करने के बारे में किसी भी प्रकार का कोई तथ्य या साक्ष्य आयोग के ध्यान में नहीं आया है । भारत निर्वाचन आयोग-</w:t>
      </w:r>
      <w:r w:rsidRPr="00CC0408">
        <w:rPr>
          <w:sz w:val="24"/>
          <w:szCs w:val="24"/>
          <w:cs/>
        </w:rPr>
        <w:t xml:space="preserve"> </w:t>
      </w:r>
      <w:r w:rsidRPr="00CC0408">
        <w:rPr>
          <w:rFonts w:hint="cs"/>
          <w:sz w:val="24"/>
          <w:szCs w:val="24"/>
          <w:cs/>
        </w:rPr>
        <w:t>इ</w:t>
      </w:r>
      <w:r w:rsidRPr="00CC0408">
        <w:rPr>
          <w:sz w:val="24"/>
          <w:szCs w:val="24"/>
          <w:cs/>
        </w:rPr>
        <w:t xml:space="preserve">लेक्ट्रॉनिक मतदान मशीन </w:t>
      </w:r>
      <w:r w:rsidRPr="00CC0408">
        <w:rPr>
          <w:rFonts w:hint="cs"/>
          <w:sz w:val="24"/>
          <w:szCs w:val="24"/>
          <w:cs/>
        </w:rPr>
        <w:t xml:space="preserve">की विश्वसनीयता इसके आरम्भ होने के समय से ही नितांत रूप से अविकल और खरी रही है । इलेक्ट्रॉनिक मतदान मशीनों के साथ संभव छेड़छाड़ के मुद्दे की समीक्षा देश में विभिन्न न्यायालयों, जिनमें </w:t>
      </w:r>
      <w:r w:rsidRPr="00CC0408">
        <w:rPr>
          <w:sz w:val="24"/>
          <w:szCs w:val="24"/>
          <w:cs/>
        </w:rPr>
        <w:t>उच्चतम न्यायालय</w:t>
      </w:r>
      <w:r w:rsidRPr="00CC0408">
        <w:rPr>
          <w:rFonts w:hint="cs"/>
          <w:sz w:val="24"/>
          <w:szCs w:val="24"/>
          <w:cs/>
        </w:rPr>
        <w:t xml:space="preserve"> भी है, द्वारा की गई है और इलेक्ट्रॉनिक मतदान मशीनों के उपयोग में अन्तर्वलित प्रौद्यौगिकीय मजबूती और प्रशासनिक उपायों के भिन्न-भिन्न पहलुओं का अध्ययन करने के पश्चात्</w:t>
      </w:r>
      <w:r>
        <w:rPr>
          <w:rFonts w:hint="cs"/>
          <w:sz w:val="24"/>
          <w:szCs w:val="24"/>
          <w:cs/>
        </w:rPr>
        <w:t>,</w:t>
      </w:r>
      <w:r w:rsidRPr="00CC0408">
        <w:rPr>
          <w:rFonts w:hint="cs"/>
          <w:sz w:val="24"/>
          <w:szCs w:val="24"/>
          <w:cs/>
        </w:rPr>
        <w:t xml:space="preserve"> न्यायालय ने यह अभिनिर्धारित किया है कि </w:t>
      </w:r>
      <w:r w:rsidRPr="00CC0408">
        <w:rPr>
          <w:sz w:val="24"/>
          <w:szCs w:val="24"/>
          <w:cs/>
        </w:rPr>
        <w:t>इलेक्ट्रॉनिक मतदान मशीन</w:t>
      </w:r>
      <w:r w:rsidRPr="00CC0408">
        <w:rPr>
          <w:rFonts w:hint="cs"/>
          <w:sz w:val="24"/>
          <w:szCs w:val="24"/>
          <w:cs/>
        </w:rPr>
        <w:t>ें विश्वसनीय, भर</w:t>
      </w:r>
      <w:r>
        <w:rPr>
          <w:rFonts w:hint="cs"/>
          <w:sz w:val="24"/>
          <w:szCs w:val="24"/>
          <w:cs/>
        </w:rPr>
        <w:t>ोसेमंद तथा पूर्णतया छेड़छाड़रोधी</w:t>
      </w:r>
      <w:r w:rsidRPr="00CC0408">
        <w:rPr>
          <w:rFonts w:hint="cs"/>
          <w:sz w:val="24"/>
          <w:szCs w:val="24"/>
          <w:cs/>
        </w:rPr>
        <w:t xml:space="preserve"> हैं ।  </w:t>
      </w:r>
    </w:p>
    <w:p w:rsidR="009D115E" w:rsidRPr="00CC0408" w:rsidRDefault="009D115E" w:rsidP="009D115E">
      <w:pPr>
        <w:jc w:val="both"/>
        <w:rPr>
          <w:rFonts w:hint="cs"/>
          <w:sz w:val="24"/>
          <w:szCs w:val="24"/>
        </w:rPr>
      </w:pPr>
      <w:r>
        <w:rPr>
          <w:rFonts w:hint="cs"/>
          <w:sz w:val="24"/>
          <w:szCs w:val="24"/>
          <w:cs/>
        </w:rPr>
        <w:tab/>
        <w:t>आविर्भावी</w:t>
      </w:r>
      <w:r w:rsidRPr="00CC0408">
        <w:rPr>
          <w:rFonts w:hint="cs"/>
          <w:sz w:val="24"/>
          <w:szCs w:val="24"/>
          <w:cs/>
        </w:rPr>
        <w:t xml:space="preserve"> वैज्ञानिक और प्रौद्योगिकीय उन्नति को ध्यान में</w:t>
      </w:r>
      <w:r>
        <w:rPr>
          <w:rFonts w:hint="cs"/>
          <w:sz w:val="24"/>
          <w:szCs w:val="24"/>
          <w:cs/>
        </w:rPr>
        <w:t xml:space="preserve"> रखते हुए, भारत निर्वाचन आयोग की</w:t>
      </w:r>
      <w:r w:rsidRPr="00CC0408">
        <w:rPr>
          <w:rFonts w:hint="cs"/>
          <w:sz w:val="24"/>
          <w:szCs w:val="24"/>
          <w:cs/>
        </w:rPr>
        <w:t xml:space="preserve"> तकनीकी विशेषज्ञ समिति पुरानी </w:t>
      </w:r>
      <w:r w:rsidRPr="00CC0408">
        <w:rPr>
          <w:sz w:val="24"/>
          <w:szCs w:val="24"/>
          <w:cs/>
        </w:rPr>
        <w:t>इलेक्ट्रॉनिक मतदान मशीन</w:t>
      </w:r>
      <w:r w:rsidRPr="00CC0408">
        <w:rPr>
          <w:rFonts w:hint="cs"/>
          <w:sz w:val="24"/>
          <w:szCs w:val="24"/>
          <w:cs/>
        </w:rPr>
        <w:t xml:space="preserve">ों की विद्यमान सुरक्षा सम्बन्धी विशेषताओं के अतिरिक्त नवीनतम प्रौद्योगिकीय विशेषताओं को समाविष्ट करने के लिए </w:t>
      </w:r>
      <w:r w:rsidRPr="00CC0408">
        <w:rPr>
          <w:sz w:val="24"/>
          <w:szCs w:val="24"/>
          <w:cs/>
        </w:rPr>
        <w:t>इलेक्ट्रॉनिक मतदान मशीन</w:t>
      </w:r>
      <w:r w:rsidRPr="00CC0408">
        <w:rPr>
          <w:rFonts w:hint="cs"/>
          <w:sz w:val="24"/>
          <w:szCs w:val="24"/>
          <w:cs/>
        </w:rPr>
        <w:t>ों के डिजाइन में आवधिक रूप से सुधार करती है । इसके अतिरिक्त, मतदाता सत्यापनीय पेपर संपरीक्षा ट्र</w:t>
      </w:r>
      <w:r>
        <w:rPr>
          <w:rFonts w:hint="cs"/>
          <w:sz w:val="24"/>
          <w:szCs w:val="24"/>
          <w:cs/>
        </w:rPr>
        <w:t>ेल (वीवीपीएटी) यूनिट भी और</w:t>
      </w:r>
      <w:r w:rsidRPr="00CC0408">
        <w:rPr>
          <w:rFonts w:hint="cs"/>
          <w:sz w:val="24"/>
          <w:szCs w:val="24"/>
          <w:cs/>
        </w:rPr>
        <w:t xml:space="preserve"> पारदर्शी उपाय के रूप में आरम्भ की गई </w:t>
      </w:r>
      <w:r>
        <w:rPr>
          <w:sz w:val="24"/>
          <w:szCs w:val="24"/>
        </w:rPr>
        <w:t xml:space="preserve">  </w:t>
      </w:r>
      <w:r w:rsidRPr="00CC0408">
        <w:rPr>
          <w:rFonts w:hint="cs"/>
          <w:sz w:val="24"/>
          <w:szCs w:val="24"/>
          <w:cs/>
        </w:rPr>
        <w:t>है । आयोग ने यह कथन किया है कि वह लोकसभा और राज्य</w:t>
      </w:r>
      <w:r>
        <w:rPr>
          <w:rFonts w:hint="cs"/>
          <w:sz w:val="24"/>
          <w:szCs w:val="24"/>
          <w:cs/>
        </w:rPr>
        <w:t xml:space="preserve"> </w:t>
      </w:r>
      <w:r w:rsidRPr="00CC0408">
        <w:rPr>
          <w:rFonts w:hint="cs"/>
          <w:sz w:val="24"/>
          <w:szCs w:val="24"/>
          <w:cs/>
        </w:rPr>
        <w:t xml:space="preserve">विधान सभाओं के सभी </w:t>
      </w:r>
      <w:r w:rsidRPr="00CC0408">
        <w:rPr>
          <w:rFonts w:hint="cs"/>
          <w:sz w:val="24"/>
          <w:szCs w:val="24"/>
          <w:cs/>
        </w:rPr>
        <w:lastRenderedPageBreak/>
        <w:t xml:space="preserve">भावी निर्वाचनों में 100 प्रतिशत मतदाता सत्यापनीय पेपर संपरीक्षा ट्रेल (वीवीपीएटी) यूनिट कवरेज के लिए प्रतिबद्ध है । </w:t>
      </w:r>
    </w:p>
    <w:p w:rsidR="009D115E" w:rsidRPr="00CC0408" w:rsidRDefault="009D115E" w:rsidP="009D115E">
      <w:pPr>
        <w:jc w:val="both"/>
        <w:rPr>
          <w:rFonts w:hint="cs"/>
          <w:sz w:val="24"/>
          <w:szCs w:val="24"/>
          <w:cs/>
        </w:rPr>
      </w:pPr>
    </w:p>
    <w:p w:rsidR="009D115E" w:rsidRPr="00CC0408" w:rsidRDefault="009D115E" w:rsidP="009D115E">
      <w:pPr>
        <w:jc w:val="center"/>
        <w:rPr>
          <w:rFonts w:ascii="Times New Roman" w:hAnsi="Times New Roman"/>
          <w:sz w:val="24"/>
          <w:szCs w:val="24"/>
          <w:cs/>
        </w:rPr>
      </w:pPr>
      <w:r w:rsidRPr="00CC0408">
        <w:rPr>
          <w:rFonts w:ascii="Times New Roman" w:hAnsi="Times New Roman"/>
          <w:sz w:val="24"/>
          <w:szCs w:val="24"/>
        </w:rPr>
        <w:t>************</w:t>
      </w:r>
    </w:p>
    <w:p w:rsidR="009D115E" w:rsidRPr="00CC0408" w:rsidRDefault="009D115E" w:rsidP="009D115E">
      <w:pPr>
        <w:rPr>
          <w:rFonts w:ascii="Times New Roman" w:hAnsi="Times New Roman" w:hint="cs"/>
          <w:sz w:val="24"/>
          <w:szCs w:val="24"/>
          <w:cs/>
        </w:rPr>
      </w:pPr>
      <w:r w:rsidRPr="00CC0408">
        <w:rPr>
          <w:rFonts w:ascii="Times New Roman" w:hAnsi="Times New Roman"/>
          <w:sz w:val="24"/>
          <w:szCs w:val="24"/>
          <w:cs/>
        </w:rPr>
        <w:tab/>
      </w:r>
    </w:p>
    <w:p w:rsidR="00266DB4" w:rsidRDefault="00266DB4"/>
    <w:sectPr w:rsidR="00266DB4" w:rsidSect="00722BBF">
      <w:headerReference w:type="default" r:id="rId4"/>
      <w:footerReference w:type="even" r:id="rId5"/>
      <w:footerReference w:type="default" r:id="rId6"/>
      <w:pgSz w:w="11909" w:h="16834" w:code="9"/>
      <w:pgMar w:top="1440" w:right="1786" w:bottom="1440"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8D" w:rsidRDefault="00266DB4" w:rsidP="00FB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528D" w:rsidRDefault="00266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DB" w:rsidRDefault="00266DB4" w:rsidP="00FB30D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D115E">
      <w:rPr>
        <w:rStyle w:val="PageNumber"/>
        <w:noProof/>
      </w:rPr>
      <w:t>1</w:t>
    </w:r>
    <w:r>
      <w:rPr>
        <w:rStyle w:val="PageNumber"/>
      </w:rPr>
      <w:fldChar w:fldCharType="end"/>
    </w:r>
  </w:p>
  <w:p w:rsidR="0048528D" w:rsidRPr="00DA6377" w:rsidRDefault="00266DB4" w:rsidP="000F0295">
    <w:pPr>
      <w:pStyle w:val="Footer"/>
      <w:framePr w:wrap="around" w:vAnchor="text" w:hAnchor="margin" w:xAlign="center" w:y="1"/>
      <w:rPr>
        <w:rStyle w:val="PageNumber"/>
        <w:rFonts w:ascii="Mangal" w:hAnsi="Mangal" w:hint="cs"/>
        <w:lang w:bidi="hi-IN"/>
      </w:rPr>
    </w:pPr>
  </w:p>
  <w:p w:rsidR="0048528D" w:rsidRDefault="00266DB4"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8D" w:rsidRDefault="00266DB4" w:rsidP="006C407B">
    <w:pPr>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115E"/>
    <w:rsid w:val="00266DB4"/>
    <w:rsid w:val="009D11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115E"/>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9D115E"/>
    <w:rPr>
      <w:rFonts w:ascii="Calibri" w:eastAsia="Times New Roman" w:hAnsi="Calibri" w:cs="Mangal"/>
      <w:szCs w:val="22"/>
      <w:lang w:val="en-GB" w:bidi="ar-SA"/>
    </w:rPr>
  </w:style>
  <w:style w:type="paragraph" w:styleId="Footer">
    <w:name w:val="footer"/>
    <w:basedOn w:val="Normal"/>
    <w:link w:val="FooterChar"/>
    <w:rsid w:val="009D115E"/>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9D115E"/>
    <w:rPr>
      <w:rFonts w:ascii="Calibri" w:eastAsia="Times New Roman" w:hAnsi="Calibri" w:cs="Mangal"/>
      <w:szCs w:val="22"/>
      <w:lang w:val="en-GB" w:bidi="ar-SA"/>
    </w:rPr>
  </w:style>
  <w:style w:type="character" w:styleId="PageNumber">
    <w:name w:val="page number"/>
    <w:basedOn w:val="DefaultParagraphFont"/>
    <w:rsid w:val="009D1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Company>Hewlett-Packard Company</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2019-02-08T04:28:00Z</dcterms:created>
  <dcterms:modified xsi:type="dcterms:W3CDTF">2019-02-08T04:28:00Z</dcterms:modified>
</cp:coreProperties>
</file>