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7F" w:rsidRPr="00FC7F7F" w:rsidRDefault="00FC7F7F" w:rsidP="00FC7F7F">
      <w:pPr>
        <w:pStyle w:val="NoSpacing"/>
        <w:jc w:val="center"/>
        <w:rPr>
          <w:rFonts w:asciiTheme="minorBidi" w:hAnsiTheme="minorBidi"/>
          <w:sz w:val="24"/>
          <w:szCs w:val="24"/>
        </w:rPr>
      </w:pPr>
      <w:r w:rsidRPr="00FC7F7F">
        <w:rPr>
          <w:rFonts w:asciiTheme="minorBidi" w:hAnsiTheme="minorBidi"/>
          <w:sz w:val="24"/>
          <w:szCs w:val="24"/>
          <w:cs/>
        </w:rPr>
        <w:t>भारत सरकार</w:t>
      </w:r>
    </w:p>
    <w:p w:rsidR="00FC7F7F" w:rsidRPr="00FC7F7F" w:rsidRDefault="00FC7F7F" w:rsidP="00FC7F7F">
      <w:pPr>
        <w:pStyle w:val="NoSpacing"/>
        <w:jc w:val="center"/>
        <w:rPr>
          <w:rFonts w:asciiTheme="minorBidi" w:hAnsiTheme="minorBidi"/>
          <w:sz w:val="24"/>
          <w:szCs w:val="24"/>
        </w:rPr>
      </w:pPr>
      <w:r w:rsidRPr="00FC7F7F">
        <w:rPr>
          <w:rFonts w:asciiTheme="minorBidi" w:hAnsiTheme="minorBidi"/>
          <w:sz w:val="24"/>
          <w:szCs w:val="24"/>
          <w:cs/>
        </w:rPr>
        <w:t>कृषि एवं किसान कल्याण मंत्रालय</w:t>
      </w:r>
    </w:p>
    <w:p w:rsidR="00FC7F7F" w:rsidRPr="00FC7F7F" w:rsidRDefault="00FC7F7F" w:rsidP="00FC7F7F">
      <w:pPr>
        <w:pStyle w:val="NoSpacing"/>
        <w:jc w:val="center"/>
        <w:rPr>
          <w:rFonts w:asciiTheme="minorBidi" w:hAnsiTheme="minorBidi"/>
          <w:sz w:val="24"/>
          <w:szCs w:val="24"/>
        </w:rPr>
      </w:pPr>
      <w:r w:rsidRPr="00FC7F7F">
        <w:rPr>
          <w:rFonts w:asciiTheme="minorBidi" w:hAnsiTheme="minorBidi"/>
          <w:sz w:val="24"/>
          <w:szCs w:val="24"/>
          <w:cs/>
        </w:rPr>
        <w:t>कृषि</w:t>
      </w:r>
      <w:r w:rsidRPr="00FC7F7F">
        <w:rPr>
          <w:rFonts w:asciiTheme="minorBidi" w:hAnsiTheme="minorBidi"/>
          <w:sz w:val="24"/>
          <w:szCs w:val="24"/>
        </w:rPr>
        <w:t xml:space="preserve">, </w:t>
      </w:r>
      <w:r w:rsidRPr="00FC7F7F">
        <w:rPr>
          <w:rFonts w:asciiTheme="minorBidi" w:hAnsiTheme="minorBidi"/>
          <w:sz w:val="24"/>
          <w:szCs w:val="24"/>
          <w:cs/>
        </w:rPr>
        <w:t>सहकारिता एवं किसान कल्याण विभाग</w:t>
      </w:r>
    </w:p>
    <w:p w:rsidR="00FC7F7F" w:rsidRPr="00FC7F7F" w:rsidRDefault="003966C1" w:rsidP="00FC7F7F">
      <w:pPr>
        <w:pStyle w:val="NoSpacing"/>
        <w:jc w:val="center"/>
        <w:rPr>
          <w:rFonts w:asciiTheme="minorBidi" w:hAnsiTheme="minorBidi"/>
          <w:b/>
          <w:bCs/>
          <w:sz w:val="24"/>
          <w:szCs w:val="24"/>
        </w:rPr>
      </w:pPr>
      <w:r>
        <w:rPr>
          <w:rFonts w:asciiTheme="minorBidi" w:hAnsiTheme="minorBidi"/>
          <w:b/>
          <w:bCs/>
          <w:sz w:val="24"/>
          <w:szCs w:val="24"/>
          <w:cs/>
        </w:rPr>
        <w:t>राज्य</w:t>
      </w:r>
      <w:r w:rsidR="00FC7F7F" w:rsidRPr="00FC7F7F">
        <w:rPr>
          <w:rFonts w:asciiTheme="minorBidi" w:hAnsiTheme="minorBidi"/>
          <w:b/>
          <w:bCs/>
          <w:sz w:val="24"/>
          <w:szCs w:val="24"/>
          <w:cs/>
        </w:rPr>
        <w:t xml:space="preserve"> सभा</w:t>
      </w:r>
    </w:p>
    <w:p w:rsidR="00FC7F7F" w:rsidRPr="00FC7F7F" w:rsidRDefault="00FC7F7F" w:rsidP="00FC7F7F">
      <w:pPr>
        <w:pStyle w:val="NoSpacing"/>
        <w:jc w:val="center"/>
        <w:rPr>
          <w:rFonts w:asciiTheme="minorBidi" w:hAnsiTheme="minorBidi"/>
          <w:b/>
          <w:bCs/>
          <w:sz w:val="24"/>
          <w:szCs w:val="24"/>
        </w:rPr>
      </w:pPr>
      <w:r w:rsidRPr="00FC7F7F">
        <w:rPr>
          <w:rFonts w:asciiTheme="minorBidi" w:hAnsiTheme="minorBidi"/>
          <w:b/>
          <w:bCs/>
          <w:sz w:val="24"/>
          <w:szCs w:val="24"/>
          <w:cs/>
        </w:rPr>
        <w:t xml:space="preserve">अतारांकित प्रश्न संख्या </w:t>
      </w:r>
      <w:r w:rsidRPr="00FC7F7F">
        <w:rPr>
          <w:rFonts w:asciiTheme="minorBidi" w:hAnsiTheme="minorBidi"/>
          <w:b/>
          <w:bCs/>
          <w:sz w:val="24"/>
          <w:szCs w:val="24"/>
        </w:rPr>
        <w:t>6</w:t>
      </w:r>
      <w:r>
        <w:rPr>
          <w:rFonts w:asciiTheme="minorBidi" w:hAnsiTheme="minorBidi"/>
          <w:b/>
          <w:bCs/>
          <w:sz w:val="24"/>
          <w:szCs w:val="24"/>
        </w:rPr>
        <w:t>31</w:t>
      </w:r>
    </w:p>
    <w:p w:rsidR="00B77E52" w:rsidRDefault="00FC7F7F" w:rsidP="00FC7F7F">
      <w:pPr>
        <w:pStyle w:val="NoSpacing"/>
        <w:jc w:val="center"/>
        <w:rPr>
          <w:rFonts w:asciiTheme="minorBidi" w:hAnsiTheme="minorBidi"/>
          <w:b/>
          <w:bCs/>
          <w:sz w:val="24"/>
          <w:szCs w:val="24"/>
        </w:rPr>
      </w:pPr>
      <w:r w:rsidRPr="00FC7F7F">
        <w:rPr>
          <w:rFonts w:asciiTheme="minorBidi" w:hAnsiTheme="minorBidi"/>
          <w:b/>
          <w:bCs/>
          <w:sz w:val="24"/>
          <w:szCs w:val="24"/>
        </w:rPr>
        <w:t xml:space="preserve">08 </w:t>
      </w:r>
      <w:r w:rsidRPr="00FC7F7F">
        <w:rPr>
          <w:rFonts w:asciiTheme="minorBidi" w:hAnsiTheme="minorBidi"/>
          <w:b/>
          <w:bCs/>
          <w:sz w:val="24"/>
          <w:szCs w:val="24"/>
          <w:cs/>
        </w:rPr>
        <w:t>फरवरी</w:t>
      </w:r>
      <w:r w:rsidRPr="00FC7F7F">
        <w:rPr>
          <w:rFonts w:asciiTheme="minorBidi" w:hAnsiTheme="minorBidi"/>
          <w:b/>
          <w:bCs/>
          <w:sz w:val="24"/>
          <w:szCs w:val="24"/>
        </w:rPr>
        <w:t xml:space="preserve">, 2019 </w:t>
      </w:r>
      <w:r w:rsidRPr="00FC7F7F">
        <w:rPr>
          <w:rFonts w:asciiTheme="minorBidi" w:hAnsiTheme="minorBidi"/>
          <w:b/>
          <w:bCs/>
          <w:sz w:val="24"/>
          <w:szCs w:val="24"/>
          <w:cs/>
        </w:rPr>
        <w:t>को उत्तरार्थ</w:t>
      </w:r>
    </w:p>
    <w:p w:rsidR="00FC7F7F" w:rsidRPr="00BB608F" w:rsidRDefault="00FC7F7F" w:rsidP="00BB608F">
      <w:pPr>
        <w:pStyle w:val="NoSpacing"/>
      </w:pPr>
    </w:p>
    <w:p w:rsidR="00FC7F7F" w:rsidRPr="00FC7F7F" w:rsidRDefault="00FC7F7F" w:rsidP="00FC7F7F">
      <w:pPr>
        <w:pStyle w:val="NoSpacing"/>
        <w:jc w:val="both"/>
        <w:rPr>
          <w:rFonts w:asciiTheme="minorBidi" w:hAnsiTheme="minorBidi"/>
          <w:b/>
          <w:bCs/>
          <w:sz w:val="24"/>
          <w:szCs w:val="24"/>
        </w:rPr>
      </w:pPr>
      <w:r w:rsidRPr="00FC7F7F">
        <w:rPr>
          <w:rFonts w:asciiTheme="minorBidi" w:hAnsiTheme="minorBidi"/>
          <w:b/>
          <w:bCs/>
          <w:sz w:val="24"/>
          <w:szCs w:val="24"/>
          <w:cs/>
        </w:rPr>
        <w:t>विषय:</w:t>
      </w:r>
      <w:r w:rsidRPr="00FC7F7F">
        <w:rPr>
          <w:rFonts w:asciiTheme="minorBidi" w:hAnsiTheme="minorBidi" w:hint="cs"/>
          <w:b/>
          <w:bCs/>
          <w:sz w:val="24"/>
          <w:szCs w:val="24"/>
          <w:cs/>
        </w:rPr>
        <w:tab/>
      </w:r>
      <w:r w:rsidRPr="00FC7F7F">
        <w:rPr>
          <w:rFonts w:asciiTheme="minorBidi" w:hAnsiTheme="minorBidi"/>
          <w:b/>
          <w:bCs/>
          <w:sz w:val="24"/>
          <w:szCs w:val="24"/>
          <w:cs/>
        </w:rPr>
        <w:t>देश में सिंचित क्षेत्र</w:t>
      </w:r>
    </w:p>
    <w:p w:rsidR="00FC7F7F" w:rsidRPr="00FC7F7F" w:rsidRDefault="00FC7F7F" w:rsidP="00FC7F7F">
      <w:pPr>
        <w:pStyle w:val="NoSpacing"/>
        <w:jc w:val="both"/>
        <w:rPr>
          <w:rFonts w:asciiTheme="minorBidi" w:hAnsiTheme="minorBidi"/>
          <w:b/>
          <w:bCs/>
          <w:sz w:val="24"/>
          <w:szCs w:val="24"/>
        </w:rPr>
      </w:pPr>
      <w:r w:rsidRPr="00FC7F7F">
        <w:rPr>
          <w:rFonts w:asciiTheme="minorBidi" w:hAnsiTheme="minorBidi"/>
          <w:b/>
          <w:bCs/>
          <w:sz w:val="24"/>
          <w:szCs w:val="24"/>
        </w:rPr>
        <w:t xml:space="preserve">631. </w:t>
      </w:r>
      <w:r w:rsidRPr="00FC7F7F">
        <w:rPr>
          <w:rFonts w:asciiTheme="minorBidi" w:hAnsiTheme="minorBidi"/>
          <w:b/>
          <w:bCs/>
          <w:sz w:val="24"/>
          <w:szCs w:val="24"/>
          <w:cs/>
        </w:rPr>
        <w:t xml:space="preserve">श्री समीर उरांवः </w:t>
      </w:r>
    </w:p>
    <w:p w:rsidR="00FC7F7F" w:rsidRPr="00FC7F7F" w:rsidRDefault="00FC7F7F" w:rsidP="00FC7F7F">
      <w:pPr>
        <w:pStyle w:val="NoSpacing"/>
        <w:jc w:val="both"/>
        <w:rPr>
          <w:rFonts w:asciiTheme="minorBidi" w:hAnsiTheme="minorBidi"/>
          <w:b/>
          <w:bCs/>
          <w:sz w:val="24"/>
          <w:szCs w:val="24"/>
        </w:rPr>
      </w:pPr>
      <w:r w:rsidRPr="00FC7F7F">
        <w:rPr>
          <w:rFonts w:asciiTheme="minorBidi" w:hAnsiTheme="minorBidi"/>
          <w:b/>
          <w:bCs/>
          <w:sz w:val="24"/>
          <w:szCs w:val="24"/>
          <w:cs/>
        </w:rPr>
        <w:t>क्या कृषि एवं किसान</w:t>
      </w:r>
      <w:r w:rsidRPr="00FC7F7F">
        <w:rPr>
          <w:rFonts w:asciiTheme="minorBidi" w:hAnsiTheme="minorBidi" w:hint="cs"/>
          <w:b/>
          <w:bCs/>
          <w:sz w:val="24"/>
          <w:szCs w:val="24"/>
          <w:cs/>
        </w:rPr>
        <w:t xml:space="preserve"> </w:t>
      </w:r>
      <w:r w:rsidRPr="00FC7F7F">
        <w:rPr>
          <w:rFonts w:asciiTheme="minorBidi" w:hAnsiTheme="minorBidi"/>
          <w:b/>
          <w:bCs/>
          <w:sz w:val="24"/>
          <w:szCs w:val="24"/>
          <w:cs/>
        </w:rPr>
        <w:t>कल्याण मंत्री यह बताने की कृपा करेंगे किः</w:t>
      </w:r>
    </w:p>
    <w:p w:rsidR="00FC7F7F" w:rsidRPr="00FC7F7F" w:rsidRDefault="00FC7F7F" w:rsidP="00FC7F7F">
      <w:pPr>
        <w:pStyle w:val="NoSpacing"/>
        <w:jc w:val="both"/>
      </w:pPr>
    </w:p>
    <w:p w:rsidR="00FC7F7F" w:rsidRPr="00FC7F7F" w:rsidRDefault="00FC7F7F" w:rsidP="00FC7F7F">
      <w:pPr>
        <w:pStyle w:val="NoSpacing"/>
        <w:ind w:left="720" w:hanging="720"/>
        <w:jc w:val="both"/>
        <w:rPr>
          <w:rFonts w:asciiTheme="minorBidi" w:hAnsiTheme="minorBidi"/>
          <w:sz w:val="24"/>
          <w:szCs w:val="24"/>
        </w:rPr>
      </w:pPr>
      <w:r w:rsidRPr="00FC7F7F">
        <w:rPr>
          <w:rFonts w:asciiTheme="minorBidi" w:hAnsiTheme="minorBidi"/>
          <w:sz w:val="24"/>
          <w:szCs w:val="24"/>
        </w:rPr>
        <w:t>(</w:t>
      </w:r>
      <w:r>
        <w:rPr>
          <w:rFonts w:asciiTheme="minorBidi" w:hAnsiTheme="minorBidi"/>
          <w:sz w:val="24"/>
          <w:szCs w:val="24"/>
          <w:cs/>
        </w:rPr>
        <w:t>क)</w:t>
      </w:r>
      <w:r>
        <w:rPr>
          <w:rFonts w:asciiTheme="minorBidi" w:hAnsiTheme="minorBidi" w:hint="cs"/>
          <w:sz w:val="24"/>
          <w:szCs w:val="24"/>
          <w:cs/>
        </w:rPr>
        <w:tab/>
      </w:r>
      <w:r w:rsidRPr="00FC7F7F">
        <w:rPr>
          <w:rFonts w:asciiTheme="minorBidi" w:hAnsiTheme="minorBidi"/>
          <w:sz w:val="24"/>
          <w:szCs w:val="24"/>
          <w:cs/>
        </w:rPr>
        <w:t>गत पांच वर्षों से कौन-कौन से राज्यों</w:t>
      </w:r>
      <w:r>
        <w:rPr>
          <w:rFonts w:asciiTheme="minorBidi" w:hAnsiTheme="minorBidi" w:hint="cs"/>
          <w:sz w:val="24"/>
          <w:szCs w:val="24"/>
          <w:cs/>
        </w:rPr>
        <w:t xml:space="preserve"> </w:t>
      </w:r>
      <w:r w:rsidRPr="00FC7F7F">
        <w:rPr>
          <w:rFonts w:asciiTheme="minorBidi" w:hAnsiTheme="minorBidi"/>
          <w:sz w:val="24"/>
          <w:szCs w:val="24"/>
          <w:cs/>
        </w:rPr>
        <w:t>में असिंचित भूमि</w:t>
      </w:r>
      <w:r w:rsidRPr="00FC7F7F">
        <w:rPr>
          <w:rFonts w:asciiTheme="minorBidi" w:hAnsiTheme="minorBidi"/>
          <w:sz w:val="24"/>
          <w:szCs w:val="24"/>
        </w:rPr>
        <w:t xml:space="preserve">, </w:t>
      </w:r>
      <w:r w:rsidRPr="00FC7F7F">
        <w:rPr>
          <w:rFonts w:asciiTheme="minorBidi" w:hAnsiTheme="minorBidi"/>
          <w:sz w:val="24"/>
          <w:szCs w:val="24"/>
          <w:cs/>
        </w:rPr>
        <w:t>सकल सिंचित भूमि के क्षेत्रफल</w:t>
      </w:r>
      <w:r>
        <w:rPr>
          <w:rFonts w:asciiTheme="minorBidi" w:hAnsiTheme="minorBidi" w:hint="cs"/>
          <w:sz w:val="24"/>
          <w:szCs w:val="24"/>
          <w:cs/>
        </w:rPr>
        <w:t xml:space="preserve"> </w:t>
      </w:r>
      <w:r w:rsidRPr="00FC7F7F">
        <w:rPr>
          <w:rFonts w:asciiTheme="minorBidi" w:hAnsiTheme="minorBidi"/>
          <w:sz w:val="24"/>
          <w:szCs w:val="24"/>
          <w:cs/>
        </w:rPr>
        <w:t xml:space="preserve">के </w:t>
      </w:r>
      <w:r w:rsidRPr="00FC7F7F">
        <w:rPr>
          <w:rFonts w:asciiTheme="minorBidi" w:hAnsiTheme="minorBidi"/>
          <w:sz w:val="24"/>
          <w:szCs w:val="24"/>
        </w:rPr>
        <w:t>15</w:t>
      </w:r>
      <w:r w:rsidRPr="00FC7F7F">
        <w:rPr>
          <w:rFonts w:asciiTheme="minorBidi" w:hAnsiTheme="minorBidi"/>
          <w:sz w:val="24"/>
          <w:szCs w:val="24"/>
          <w:cs/>
        </w:rPr>
        <w:t xml:space="preserve"> प्रतिशत से भी कम है</w:t>
      </w:r>
      <w:r w:rsidRPr="00FC7F7F">
        <w:rPr>
          <w:rFonts w:asciiTheme="minorBidi" w:hAnsiTheme="minorBidi"/>
          <w:sz w:val="24"/>
          <w:szCs w:val="24"/>
        </w:rPr>
        <w:t>;</w:t>
      </w:r>
    </w:p>
    <w:p w:rsidR="00FC7F7F" w:rsidRPr="00FC7F7F" w:rsidRDefault="00FC7F7F" w:rsidP="00FC7F7F">
      <w:pPr>
        <w:pStyle w:val="NoSpacing"/>
        <w:ind w:left="720" w:hanging="720"/>
        <w:jc w:val="both"/>
        <w:rPr>
          <w:rFonts w:asciiTheme="minorBidi" w:hAnsiTheme="minorBidi"/>
          <w:sz w:val="24"/>
          <w:szCs w:val="24"/>
        </w:rPr>
      </w:pPr>
      <w:r w:rsidRPr="00FC7F7F">
        <w:rPr>
          <w:rFonts w:asciiTheme="minorBidi" w:hAnsiTheme="minorBidi"/>
          <w:sz w:val="24"/>
          <w:szCs w:val="24"/>
        </w:rPr>
        <w:t>(</w:t>
      </w:r>
      <w:r>
        <w:rPr>
          <w:rFonts w:asciiTheme="minorBidi" w:hAnsiTheme="minorBidi"/>
          <w:sz w:val="24"/>
          <w:szCs w:val="24"/>
          <w:cs/>
        </w:rPr>
        <w:t>ख)</w:t>
      </w:r>
      <w:r>
        <w:rPr>
          <w:rFonts w:asciiTheme="minorBidi" w:hAnsiTheme="minorBidi" w:hint="cs"/>
          <w:sz w:val="24"/>
          <w:szCs w:val="24"/>
          <w:cs/>
        </w:rPr>
        <w:tab/>
      </w:r>
      <w:r w:rsidRPr="00FC7F7F">
        <w:rPr>
          <w:rFonts w:asciiTheme="minorBidi" w:hAnsiTheme="minorBidi"/>
          <w:sz w:val="24"/>
          <w:szCs w:val="24"/>
          <w:cs/>
        </w:rPr>
        <w:t>सकल सिंचित भूमि के क्षेत्रफल में</w:t>
      </w:r>
      <w:r>
        <w:rPr>
          <w:rFonts w:asciiTheme="minorBidi" w:hAnsiTheme="minorBidi" w:hint="cs"/>
          <w:sz w:val="24"/>
          <w:szCs w:val="24"/>
          <w:cs/>
        </w:rPr>
        <w:t xml:space="preserve"> </w:t>
      </w:r>
      <w:r w:rsidRPr="00FC7F7F">
        <w:rPr>
          <w:rFonts w:asciiTheme="minorBidi" w:hAnsiTheme="minorBidi"/>
          <w:sz w:val="24"/>
          <w:szCs w:val="24"/>
          <w:cs/>
        </w:rPr>
        <w:t>प्रभावी बढ़ोतरी सुनिश्चित करने या कृषि प्रबंधन</w:t>
      </w:r>
      <w:r>
        <w:rPr>
          <w:rFonts w:asciiTheme="minorBidi" w:hAnsiTheme="minorBidi" w:hint="cs"/>
          <w:sz w:val="24"/>
          <w:szCs w:val="24"/>
          <w:cs/>
        </w:rPr>
        <w:t xml:space="preserve"> </w:t>
      </w:r>
      <w:r w:rsidRPr="00FC7F7F">
        <w:rPr>
          <w:rFonts w:asciiTheme="minorBidi" w:hAnsiTheme="minorBidi"/>
          <w:sz w:val="24"/>
          <w:szCs w:val="24"/>
          <w:cs/>
        </w:rPr>
        <w:t>को प्रोत्साहित करने वाली सभी सरकारी नीतियों</w:t>
      </w:r>
      <w:r>
        <w:rPr>
          <w:rFonts w:asciiTheme="minorBidi" w:hAnsiTheme="minorBidi" w:hint="cs"/>
          <w:sz w:val="24"/>
          <w:szCs w:val="24"/>
          <w:cs/>
        </w:rPr>
        <w:t xml:space="preserve"> </w:t>
      </w:r>
      <w:r w:rsidRPr="00FC7F7F">
        <w:rPr>
          <w:rFonts w:asciiTheme="minorBidi" w:hAnsiTheme="minorBidi"/>
          <w:sz w:val="24"/>
          <w:szCs w:val="24"/>
          <w:cs/>
        </w:rPr>
        <w:t>और योजनाओं का ब्यौरा क्या है</w:t>
      </w:r>
      <w:r w:rsidRPr="00FC7F7F">
        <w:rPr>
          <w:rFonts w:asciiTheme="minorBidi" w:hAnsiTheme="minorBidi"/>
          <w:sz w:val="24"/>
          <w:szCs w:val="24"/>
        </w:rPr>
        <w:t xml:space="preserve">; </w:t>
      </w:r>
      <w:r w:rsidRPr="00FC7F7F">
        <w:rPr>
          <w:rFonts w:asciiTheme="minorBidi" w:hAnsiTheme="minorBidi"/>
          <w:sz w:val="24"/>
          <w:szCs w:val="24"/>
          <w:cs/>
        </w:rPr>
        <w:t>और</w:t>
      </w:r>
    </w:p>
    <w:p w:rsidR="00FC7F7F" w:rsidRPr="00FC7F7F" w:rsidRDefault="00FC7F7F" w:rsidP="00FC7F7F">
      <w:pPr>
        <w:pStyle w:val="NoSpacing"/>
        <w:ind w:left="720" w:hanging="720"/>
        <w:jc w:val="both"/>
        <w:rPr>
          <w:rFonts w:asciiTheme="minorBidi" w:hAnsiTheme="minorBidi"/>
          <w:sz w:val="24"/>
          <w:szCs w:val="24"/>
        </w:rPr>
      </w:pPr>
      <w:r w:rsidRPr="00FC7F7F">
        <w:rPr>
          <w:rFonts w:asciiTheme="minorBidi" w:hAnsiTheme="minorBidi"/>
          <w:sz w:val="24"/>
          <w:szCs w:val="24"/>
        </w:rPr>
        <w:t>(</w:t>
      </w:r>
      <w:r>
        <w:rPr>
          <w:rFonts w:asciiTheme="minorBidi" w:hAnsiTheme="minorBidi"/>
          <w:sz w:val="24"/>
          <w:szCs w:val="24"/>
          <w:cs/>
        </w:rPr>
        <w:t>ग)</w:t>
      </w:r>
      <w:r>
        <w:rPr>
          <w:rFonts w:asciiTheme="minorBidi" w:hAnsiTheme="minorBidi" w:hint="cs"/>
          <w:sz w:val="24"/>
          <w:szCs w:val="24"/>
          <w:cs/>
        </w:rPr>
        <w:tab/>
      </w:r>
      <w:r w:rsidRPr="00FC7F7F">
        <w:rPr>
          <w:rFonts w:asciiTheme="minorBidi" w:hAnsiTheme="minorBidi"/>
          <w:sz w:val="24"/>
          <w:szCs w:val="24"/>
          <w:cs/>
        </w:rPr>
        <w:t>गत पांच वित्तीय वर्षों में अपने कुल</w:t>
      </w:r>
      <w:r>
        <w:rPr>
          <w:rFonts w:asciiTheme="minorBidi" w:hAnsiTheme="minorBidi" w:hint="cs"/>
          <w:sz w:val="24"/>
          <w:szCs w:val="24"/>
          <w:cs/>
        </w:rPr>
        <w:t xml:space="preserve"> </w:t>
      </w:r>
      <w:r w:rsidRPr="00FC7F7F">
        <w:rPr>
          <w:rFonts w:asciiTheme="minorBidi" w:hAnsiTheme="minorBidi"/>
          <w:sz w:val="24"/>
          <w:szCs w:val="24"/>
          <w:cs/>
        </w:rPr>
        <w:t xml:space="preserve">व्यय राशि में से </w:t>
      </w:r>
      <w:r w:rsidRPr="00FC7F7F">
        <w:rPr>
          <w:rFonts w:asciiTheme="minorBidi" w:hAnsiTheme="minorBidi"/>
          <w:sz w:val="24"/>
          <w:szCs w:val="24"/>
        </w:rPr>
        <w:t>15</w:t>
      </w:r>
      <w:r w:rsidRPr="00FC7F7F">
        <w:rPr>
          <w:rFonts w:asciiTheme="minorBidi" w:hAnsiTheme="minorBidi"/>
          <w:sz w:val="24"/>
          <w:szCs w:val="24"/>
          <w:cs/>
        </w:rPr>
        <w:t xml:space="preserve"> प्रतिशत या इससे अधिक</w:t>
      </w:r>
      <w:r>
        <w:rPr>
          <w:rFonts w:asciiTheme="minorBidi" w:hAnsiTheme="minorBidi" w:hint="cs"/>
          <w:sz w:val="24"/>
          <w:szCs w:val="24"/>
          <w:cs/>
        </w:rPr>
        <w:t xml:space="preserve"> </w:t>
      </w:r>
      <w:r w:rsidRPr="00FC7F7F">
        <w:rPr>
          <w:rFonts w:asciiTheme="minorBidi" w:hAnsiTheme="minorBidi"/>
          <w:sz w:val="24"/>
          <w:szCs w:val="24"/>
          <w:cs/>
        </w:rPr>
        <w:t>धनराशि कृषि क्षेत्र में खर्च करने वाले सभी राज्यों</w:t>
      </w:r>
      <w:r>
        <w:rPr>
          <w:rFonts w:asciiTheme="minorBidi" w:hAnsiTheme="minorBidi" w:hint="cs"/>
          <w:sz w:val="24"/>
          <w:szCs w:val="24"/>
          <w:cs/>
        </w:rPr>
        <w:t xml:space="preserve"> </w:t>
      </w:r>
      <w:r w:rsidRPr="00FC7F7F">
        <w:rPr>
          <w:rFonts w:asciiTheme="minorBidi" w:hAnsiTheme="minorBidi"/>
          <w:sz w:val="24"/>
          <w:szCs w:val="24"/>
          <w:cs/>
        </w:rPr>
        <w:t>का वर्ष-वार ब्यौरा क्या है</w:t>
      </w:r>
      <w:r w:rsidRPr="00FC7F7F">
        <w:rPr>
          <w:rFonts w:asciiTheme="minorBidi" w:hAnsiTheme="minorBidi"/>
          <w:sz w:val="24"/>
          <w:szCs w:val="24"/>
        </w:rPr>
        <w:t>?</w:t>
      </w:r>
    </w:p>
    <w:p w:rsidR="00FC7F7F" w:rsidRPr="00FC7F7F" w:rsidRDefault="00FC7F7F" w:rsidP="00FC7F7F">
      <w:pPr>
        <w:pStyle w:val="NoSpacing"/>
        <w:jc w:val="both"/>
        <w:rPr>
          <w:szCs w:val="22"/>
        </w:rPr>
      </w:pPr>
    </w:p>
    <w:p w:rsidR="00FC7F7F" w:rsidRPr="00FC7F7F" w:rsidRDefault="00FC7F7F" w:rsidP="00FC7F7F">
      <w:pPr>
        <w:pStyle w:val="NoSpacing"/>
        <w:jc w:val="center"/>
        <w:rPr>
          <w:rFonts w:asciiTheme="minorBidi" w:hAnsiTheme="minorBidi"/>
          <w:b/>
          <w:bCs/>
          <w:sz w:val="24"/>
          <w:szCs w:val="24"/>
        </w:rPr>
      </w:pPr>
      <w:r w:rsidRPr="00FC7F7F">
        <w:rPr>
          <w:rFonts w:asciiTheme="minorBidi" w:hAnsiTheme="minorBidi"/>
          <w:b/>
          <w:bCs/>
          <w:sz w:val="24"/>
          <w:szCs w:val="24"/>
          <w:cs/>
        </w:rPr>
        <w:t>उत्तर</w:t>
      </w:r>
    </w:p>
    <w:p w:rsidR="00FC7F7F" w:rsidRPr="00FC7F7F" w:rsidRDefault="00FC7F7F" w:rsidP="00FC7F7F">
      <w:pPr>
        <w:pStyle w:val="NoSpacing"/>
        <w:jc w:val="center"/>
        <w:rPr>
          <w:rFonts w:asciiTheme="minorBidi" w:hAnsiTheme="minorBidi"/>
          <w:b/>
          <w:bCs/>
          <w:sz w:val="24"/>
          <w:szCs w:val="24"/>
        </w:rPr>
      </w:pPr>
      <w:r w:rsidRPr="00FC7F7F">
        <w:rPr>
          <w:rFonts w:asciiTheme="minorBidi" w:hAnsiTheme="minorBidi"/>
          <w:b/>
          <w:bCs/>
          <w:sz w:val="24"/>
          <w:szCs w:val="24"/>
          <w:cs/>
        </w:rPr>
        <w:t>कृषि एवं किसान कल्याण मंत्रालय में राज्यमंत्री</w:t>
      </w:r>
    </w:p>
    <w:p w:rsidR="00FC7F7F" w:rsidRDefault="00FC7F7F" w:rsidP="00FC7F7F">
      <w:pPr>
        <w:pStyle w:val="NoSpacing"/>
        <w:jc w:val="center"/>
        <w:rPr>
          <w:rFonts w:asciiTheme="minorBidi" w:hAnsiTheme="minorBidi"/>
          <w:b/>
          <w:bCs/>
          <w:sz w:val="24"/>
          <w:szCs w:val="24"/>
        </w:rPr>
      </w:pPr>
      <w:r w:rsidRPr="00FC7F7F">
        <w:rPr>
          <w:rFonts w:asciiTheme="minorBidi" w:hAnsiTheme="minorBidi"/>
          <w:b/>
          <w:bCs/>
          <w:sz w:val="24"/>
          <w:szCs w:val="24"/>
        </w:rPr>
        <w:t>(</w:t>
      </w:r>
      <w:r w:rsidRPr="00FC7F7F">
        <w:rPr>
          <w:rFonts w:asciiTheme="minorBidi" w:hAnsiTheme="minorBidi"/>
          <w:b/>
          <w:bCs/>
          <w:sz w:val="24"/>
          <w:szCs w:val="24"/>
          <w:cs/>
        </w:rPr>
        <w:t>श्री गजेन्द्र सिंह शेखावत)</w:t>
      </w:r>
    </w:p>
    <w:p w:rsidR="00FA3541" w:rsidRPr="00720801" w:rsidRDefault="00FA3541" w:rsidP="00720801">
      <w:pPr>
        <w:pStyle w:val="NoSpacing"/>
      </w:pPr>
    </w:p>
    <w:p w:rsidR="00FA3541" w:rsidRDefault="00FA3541" w:rsidP="00FA3541">
      <w:pPr>
        <w:pStyle w:val="NoSpacing"/>
        <w:jc w:val="both"/>
        <w:rPr>
          <w:rFonts w:asciiTheme="minorBidi" w:hAnsiTheme="minorBidi"/>
          <w:sz w:val="24"/>
          <w:szCs w:val="24"/>
        </w:rPr>
      </w:pPr>
      <w:r>
        <w:rPr>
          <w:rFonts w:asciiTheme="minorBidi" w:hAnsiTheme="minorBidi" w:hint="cs"/>
          <w:sz w:val="24"/>
          <w:szCs w:val="24"/>
          <w:cs/>
        </w:rPr>
        <w:t xml:space="preserve">(क): </w:t>
      </w:r>
      <w:r w:rsidR="000167BB">
        <w:rPr>
          <w:rFonts w:asciiTheme="minorBidi" w:hAnsiTheme="minorBidi" w:hint="cs"/>
          <w:sz w:val="24"/>
          <w:szCs w:val="24"/>
          <w:cs/>
        </w:rPr>
        <w:t>जी</w:t>
      </w:r>
      <w:r w:rsidR="000167BB">
        <w:rPr>
          <w:rFonts w:asciiTheme="minorBidi" w:hAnsiTheme="minorBidi" w:hint="cs"/>
          <w:sz w:val="24"/>
          <w:szCs w:val="24"/>
        </w:rPr>
        <w:t>,</w:t>
      </w:r>
      <w:r w:rsidR="000167BB">
        <w:rPr>
          <w:rFonts w:asciiTheme="minorBidi" w:hAnsiTheme="minorBidi" w:hint="cs"/>
          <w:sz w:val="24"/>
          <w:szCs w:val="24"/>
          <w:cs/>
        </w:rPr>
        <w:t xml:space="preserve"> नहीं</w:t>
      </w:r>
      <w:r>
        <w:rPr>
          <w:rFonts w:asciiTheme="minorBidi" w:hAnsiTheme="minorBidi" w:hint="cs"/>
          <w:sz w:val="24"/>
          <w:szCs w:val="24"/>
          <w:cs/>
        </w:rPr>
        <w:t xml:space="preserve">। </w:t>
      </w:r>
    </w:p>
    <w:p w:rsidR="00FA3541" w:rsidRPr="00720801" w:rsidRDefault="00FA3541" w:rsidP="00720801">
      <w:pPr>
        <w:pStyle w:val="NoSpacing"/>
      </w:pPr>
    </w:p>
    <w:p w:rsidR="00FA3541" w:rsidRDefault="00FA3541" w:rsidP="00FA3541">
      <w:pPr>
        <w:pStyle w:val="NoSpacing"/>
        <w:jc w:val="both"/>
        <w:rPr>
          <w:rFonts w:asciiTheme="minorBidi" w:hAnsiTheme="minorBidi"/>
          <w:sz w:val="24"/>
          <w:szCs w:val="24"/>
        </w:rPr>
      </w:pPr>
      <w:r>
        <w:rPr>
          <w:rFonts w:asciiTheme="minorBidi" w:hAnsiTheme="minorBidi" w:hint="cs"/>
          <w:sz w:val="24"/>
          <w:szCs w:val="24"/>
          <w:cs/>
        </w:rPr>
        <w:t>(ख): जल संसाधन परियोजनाओं का योजना निर्माण</w:t>
      </w:r>
      <w:r>
        <w:rPr>
          <w:rFonts w:asciiTheme="minorBidi" w:hAnsiTheme="minorBidi" w:hint="cs"/>
          <w:sz w:val="24"/>
          <w:szCs w:val="24"/>
        </w:rPr>
        <w:t>,</w:t>
      </w:r>
      <w:r>
        <w:rPr>
          <w:rFonts w:asciiTheme="minorBidi" w:hAnsiTheme="minorBidi" w:hint="cs"/>
          <w:sz w:val="24"/>
          <w:szCs w:val="24"/>
          <w:cs/>
        </w:rPr>
        <w:t xml:space="preserve"> वित्‍तपोषण</w:t>
      </w:r>
      <w:r>
        <w:rPr>
          <w:rFonts w:asciiTheme="minorBidi" w:hAnsiTheme="minorBidi" w:hint="cs"/>
          <w:sz w:val="24"/>
          <w:szCs w:val="24"/>
        </w:rPr>
        <w:t>,</w:t>
      </w:r>
      <w:r>
        <w:rPr>
          <w:rFonts w:asciiTheme="minorBidi" w:hAnsiTheme="minorBidi" w:hint="cs"/>
          <w:sz w:val="24"/>
          <w:szCs w:val="24"/>
          <w:cs/>
        </w:rPr>
        <w:t xml:space="preserve"> कार्यान्‍वयन और रख-रखाव राज्‍य सरकारों द्वारा ही उनके अपने संसाधनों और प्राथमिकताओं के आधार पर किया जाता है। उनके प्रयासों में सहायता के लिए</w:t>
      </w:r>
      <w:r>
        <w:rPr>
          <w:rFonts w:asciiTheme="minorBidi" w:hAnsiTheme="minorBidi" w:hint="cs"/>
          <w:sz w:val="24"/>
          <w:szCs w:val="24"/>
        </w:rPr>
        <w:t>,</w:t>
      </w:r>
      <w:r>
        <w:rPr>
          <w:rFonts w:asciiTheme="minorBidi" w:hAnsiTheme="minorBidi" w:hint="cs"/>
          <w:sz w:val="24"/>
          <w:szCs w:val="24"/>
          <w:cs/>
        </w:rPr>
        <w:t xml:space="preserve"> </w:t>
      </w:r>
      <w:r w:rsidR="000F2E59">
        <w:rPr>
          <w:rFonts w:asciiTheme="minorBidi" w:hAnsiTheme="minorBidi" w:hint="cs"/>
          <w:sz w:val="24"/>
          <w:szCs w:val="24"/>
          <w:cs/>
        </w:rPr>
        <w:t xml:space="preserve">भारत सरकार विभिन्‍न योजनाओं और कार्यक्रमों के माध्‍यम से </w:t>
      </w:r>
      <w:r>
        <w:rPr>
          <w:rFonts w:asciiTheme="minorBidi" w:hAnsiTheme="minorBidi" w:hint="cs"/>
          <w:sz w:val="24"/>
          <w:szCs w:val="24"/>
          <w:cs/>
        </w:rPr>
        <w:t>जल संसाधनों के सुस्‍थायी विकास और कुशल प्रबंधन को प्रोत्‍साहित करने के लिए राज्‍य सरकारों को तकनीकी और वित्‍तीय सहायता देती है। सिंचाई आपूर्ति श्रृंखला</w:t>
      </w:r>
      <w:r>
        <w:rPr>
          <w:rFonts w:asciiTheme="minorBidi" w:hAnsiTheme="minorBidi" w:hint="cs"/>
          <w:sz w:val="24"/>
          <w:szCs w:val="24"/>
        </w:rPr>
        <w:t>,</w:t>
      </w:r>
      <w:r>
        <w:rPr>
          <w:rFonts w:asciiTheme="minorBidi" w:hAnsiTheme="minorBidi" w:hint="cs"/>
          <w:sz w:val="24"/>
          <w:szCs w:val="24"/>
          <w:cs/>
        </w:rPr>
        <w:t xml:space="preserve"> अर्थात जल स्रोतों</w:t>
      </w:r>
      <w:r>
        <w:rPr>
          <w:rFonts w:asciiTheme="minorBidi" w:hAnsiTheme="minorBidi" w:hint="cs"/>
          <w:sz w:val="24"/>
          <w:szCs w:val="24"/>
        </w:rPr>
        <w:t>,</w:t>
      </w:r>
      <w:r>
        <w:rPr>
          <w:rFonts w:asciiTheme="minorBidi" w:hAnsiTheme="minorBidi" w:hint="cs"/>
          <w:sz w:val="24"/>
          <w:szCs w:val="24"/>
          <w:cs/>
        </w:rPr>
        <w:t xml:space="preserve"> वितरण नेटवर्क और खेत के स्‍तर पर उप</w:t>
      </w:r>
      <w:r w:rsidR="000F2E59">
        <w:rPr>
          <w:rFonts w:asciiTheme="minorBidi" w:hAnsiTheme="minorBidi" w:hint="cs"/>
          <w:sz w:val="24"/>
          <w:szCs w:val="24"/>
          <w:cs/>
        </w:rPr>
        <w:t>योगों में आद्योपांत समाधान उपलब्‍ध</w:t>
      </w:r>
      <w:r>
        <w:rPr>
          <w:rFonts w:asciiTheme="minorBidi" w:hAnsiTheme="minorBidi" w:hint="cs"/>
          <w:sz w:val="24"/>
          <w:szCs w:val="24"/>
          <w:cs/>
        </w:rPr>
        <w:t xml:space="preserve"> कराने हेतु </w:t>
      </w:r>
      <w:r>
        <w:rPr>
          <w:rFonts w:asciiTheme="minorBidi" w:hAnsiTheme="minorBidi"/>
          <w:sz w:val="24"/>
          <w:szCs w:val="24"/>
        </w:rPr>
        <w:t>‘</w:t>
      </w:r>
      <w:r>
        <w:rPr>
          <w:rFonts w:asciiTheme="minorBidi" w:hAnsiTheme="minorBidi" w:hint="cs"/>
          <w:sz w:val="24"/>
          <w:szCs w:val="24"/>
          <w:cs/>
        </w:rPr>
        <w:t>हर खेत को पानी</w:t>
      </w:r>
      <w:r>
        <w:rPr>
          <w:rFonts w:asciiTheme="minorBidi" w:hAnsiTheme="minorBidi"/>
          <w:sz w:val="24"/>
          <w:szCs w:val="24"/>
        </w:rPr>
        <w:t>’</w:t>
      </w:r>
      <w:r>
        <w:rPr>
          <w:rFonts w:asciiTheme="minorBidi" w:hAnsiTheme="minorBidi" w:hint="cs"/>
          <w:sz w:val="24"/>
          <w:szCs w:val="24"/>
          <w:cs/>
        </w:rPr>
        <w:t xml:space="preserve"> के आदर्श वाक्‍य के साथ 1 जुलाई</w:t>
      </w:r>
      <w:r>
        <w:rPr>
          <w:rFonts w:asciiTheme="minorBidi" w:hAnsiTheme="minorBidi" w:hint="cs"/>
          <w:sz w:val="24"/>
          <w:szCs w:val="24"/>
        </w:rPr>
        <w:t>,</w:t>
      </w:r>
      <w:r>
        <w:rPr>
          <w:rFonts w:asciiTheme="minorBidi" w:hAnsiTheme="minorBidi" w:hint="cs"/>
          <w:sz w:val="24"/>
          <w:szCs w:val="24"/>
          <w:cs/>
        </w:rPr>
        <w:t xml:space="preserve"> 2015 को प्रधानमंत्री कृषि सिंचाई योजना (पीएमकेएसवाई) शुरू की गई थी। पीएमकेएसवाई न केवल सुनिश्‍चित</w:t>
      </w:r>
      <w:r w:rsidR="000F2E59">
        <w:rPr>
          <w:rFonts w:asciiTheme="minorBidi" w:hAnsiTheme="minorBidi" w:hint="cs"/>
          <w:sz w:val="24"/>
          <w:szCs w:val="24"/>
          <w:cs/>
        </w:rPr>
        <w:t xml:space="preserve"> सिंचाई के लिए स्रोत सृजन पर </w:t>
      </w:r>
      <w:r w:rsidR="000F2E59" w:rsidRPr="000F2E59">
        <w:rPr>
          <w:rFonts w:asciiTheme="minorBidi" w:hAnsiTheme="minorBidi" w:hint="cs"/>
          <w:sz w:val="24"/>
          <w:szCs w:val="24"/>
          <w:cs/>
        </w:rPr>
        <w:t>अभिकेंद्रि</w:t>
      </w:r>
      <w:r w:rsidRPr="000F2E59">
        <w:rPr>
          <w:rFonts w:asciiTheme="minorBidi" w:hAnsiTheme="minorBidi" w:hint="cs"/>
          <w:sz w:val="24"/>
          <w:szCs w:val="24"/>
          <w:cs/>
        </w:rPr>
        <w:t>त</w:t>
      </w:r>
      <w:r>
        <w:rPr>
          <w:rFonts w:asciiTheme="minorBidi" w:hAnsiTheme="minorBidi" w:hint="cs"/>
          <w:sz w:val="24"/>
          <w:szCs w:val="24"/>
          <w:cs/>
        </w:rPr>
        <w:t xml:space="preserve"> है</w:t>
      </w:r>
      <w:r>
        <w:rPr>
          <w:rFonts w:asciiTheme="minorBidi" w:hAnsiTheme="minorBidi" w:hint="cs"/>
          <w:sz w:val="24"/>
          <w:szCs w:val="24"/>
        </w:rPr>
        <w:t>,</w:t>
      </w:r>
      <w:r>
        <w:rPr>
          <w:rFonts w:asciiTheme="minorBidi" w:hAnsiTheme="minorBidi" w:hint="cs"/>
          <w:sz w:val="24"/>
          <w:szCs w:val="24"/>
          <w:cs/>
        </w:rPr>
        <w:t xml:space="preserve"> बल्‍कि </w:t>
      </w:r>
      <w:r>
        <w:rPr>
          <w:rFonts w:asciiTheme="minorBidi" w:hAnsiTheme="minorBidi"/>
          <w:sz w:val="24"/>
          <w:szCs w:val="24"/>
        </w:rPr>
        <w:t>‘</w:t>
      </w:r>
      <w:r>
        <w:rPr>
          <w:rFonts w:asciiTheme="minorBidi" w:hAnsiTheme="minorBidi" w:hint="cs"/>
          <w:sz w:val="24"/>
          <w:szCs w:val="24"/>
          <w:cs/>
        </w:rPr>
        <w:t>जल संचय</w:t>
      </w:r>
      <w:r>
        <w:rPr>
          <w:rFonts w:asciiTheme="minorBidi" w:hAnsiTheme="minorBidi"/>
          <w:sz w:val="24"/>
          <w:szCs w:val="24"/>
        </w:rPr>
        <w:t>’</w:t>
      </w:r>
      <w:r>
        <w:rPr>
          <w:rFonts w:asciiTheme="minorBidi" w:hAnsiTheme="minorBidi" w:hint="cs"/>
          <w:sz w:val="24"/>
          <w:szCs w:val="24"/>
          <w:cs/>
        </w:rPr>
        <w:t xml:space="preserve"> और </w:t>
      </w:r>
      <w:r>
        <w:rPr>
          <w:rFonts w:asciiTheme="minorBidi" w:hAnsiTheme="minorBidi"/>
          <w:sz w:val="24"/>
          <w:szCs w:val="24"/>
        </w:rPr>
        <w:t>‘</w:t>
      </w:r>
      <w:r>
        <w:rPr>
          <w:rFonts w:asciiTheme="minorBidi" w:hAnsiTheme="minorBidi" w:hint="cs"/>
          <w:sz w:val="24"/>
          <w:szCs w:val="24"/>
          <w:cs/>
        </w:rPr>
        <w:t>जल सिंचन</w:t>
      </w:r>
      <w:r>
        <w:rPr>
          <w:rFonts w:asciiTheme="minorBidi" w:hAnsiTheme="minorBidi"/>
          <w:sz w:val="24"/>
          <w:szCs w:val="24"/>
        </w:rPr>
        <w:t>’</w:t>
      </w:r>
      <w:r>
        <w:rPr>
          <w:rFonts w:asciiTheme="minorBidi" w:hAnsiTheme="minorBidi" w:hint="cs"/>
          <w:sz w:val="24"/>
          <w:szCs w:val="24"/>
          <w:cs/>
        </w:rPr>
        <w:t xml:space="preserve"> के माध्‍यम से सूक्ष्‍म स्‍तर पर वर्षा जल संचय द्वारा संरक्षित सिंचाई सुविधा का सृजन भी करता है। पीएमकेएसवाई के निम्‍नलिखित घटक हैं:</w:t>
      </w:r>
    </w:p>
    <w:p w:rsidR="00384A76" w:rsidRDefault="00FA3541" w:rsidP="00FA3541">
      <w:pPr>
        <w:pStyle w:val="NoSpacing"/>
        <w:jc w:val="both"/>
        <w:rPr>
          <w:rFonts w:asciiTheme="minorBidi" w:hAnsiTheme="minorBidi"/>
          <w:sz w:val="24"/>
          <w:szCs w:val="24"/>
        </w:rPr>
      </w:pPr>
      <w:r>
        <w:rPr>
          <w:rFonts w:asciiTheme="minorBidi" w:hAnsiTheme="minorBidi" w:hint="cs"/>
          <w:b/>
          <w:bCs/>
          <w:sz w:val="24"/>
          <w:szCs w:val="24"/>
          <w:cs/>
        </w:rPr>
        <w:lastRenderedPageBreak/>
        <w:t xml:space="preserve">त्‍वरित सिंचाई लाभ कार्यक्रम (एआईबीपी): </w:t>
      </w:r>
      <w:r>
        <w:rPr>
          <w:rFonts w:asciiTheme="minorBidi" w:hAnsiTheme="minorBidi" w:hint="cs"/>
          <w:sz w:val="24"/>
          <w:szCs w:val="24"/>
          <w:cs/>
        </w:rPr>
        <w:t>राष्‍ट्रीय परियोजनाओं सहित चालू वृहत और मध्‍यम सिंचाई योजनाओं को तेजी से पूरा करने पर केंद्रित है। (जल संसाधन</w:t>
      </w:r>
      <w:r>
        <w:rPr>
          <w:rFonts w:asciiTheme="minorBidi" w:hAnsiTheme="minorBidi" w:hint="cs"/>
          <w:sz w:val="24"/>
          <w:szCs w:val="24"/>
        </w:rPr>
        <w:t>,</w:t>
      </w:r>
      <w:r>
        <w:rPr>
          <w:rFonts w:asciiTheme="minorBidi" w:hAnsiTheme="minorBidi" w:hint="cs"/>
          <w:sz w:val="24"/>
          <w:szCs w:val="24"/>
          <w:cs/>
        </w:rPr>
        <w:t xml:space="preserve"> नदी विकास और गंगा संरक्षण मंत्रालय द्वारा कार्यान्‍वित)</w:t>
      </w:r>
    </w:p>
    <w:p w:rsidR="00720801" w:rsidRPr="00720801" w:rsidRDefault="00720801" w:rsidP="00720801">
      <w:pPr>
        <w:pStyle w:val="NoSpacing"/>
      </w:pPr>
    </w:p>
    <w:p w:rsidR="00384A76" w:rsidRDefault="00384A76" w:rsidP="00384A76">
      <w:pPr>
        <w:pStyle w:val="NoSpacing"/>
        <w:jc w:val="both"/>
        <w:rPr>
          <w:rFonts w:asciiTheme="minorBidi" w:hAnsiTheme="minorBidi"/>
          <w:sz w:val="24"/>
          <w:szCs w:val="24"/>
        </w:rPr>
      </w:pPr>
      <w:r>
        <w:rPr>
          <w:rFonts w:asciiTheme="minorBidi" w:hAnsiTheme="minorBidi" w:hint="cs"/>
          <w:b/>
          <w:bCs/>
          <w:sz w:val="24"/>
          <w:szCs w:val="24"/>
          <w:cs/>
        </w:rPr>
        <w:t xml:space="preserve">हर खेत को पानी: </w:t>
      </w:r>
      <w:r>
        <w:rPr>
          <w:rFonts w:asciiTheme="minorBidi" w:hAnsiTheme="minorBidi" w:hint="cs"/>
          <w:sz w:val="24"/>
          <w:szCs w:val="24"/>
          <w:cs/>
        </w:rPr>
        <w:t>स्रोत आवर्धन</w:t>
      </w:r>
      <w:r>
        <w:rPr>
          <w:rFonts w:asciiTheme="minorBidi" w:hAnsiTheme="minorBidi" w:hint="cs"/>
          <w:sz w:val="24"/>
          <w:szCs w:val="24"/>
        </w:rPr>
        <w:t>,</w:t>
      </w:r>
      <w:r>
        <w:rPr>
          <w:rFonts w:asciiTheme="minorBidi" w:hAnsiTheme="minorBidi" w:hint="cs"/>
          <w:sz w:val="24"/>
          <w:szCs w:val="24"/>
          <w:cs/>
        </w:rPr>
        <w:t xml:space="preserve"> वितरण</w:t>
      </w:r>
      <w:r>
        <w:rPr>
          <w:rFonts w:asciiTheme="minorBidi" w:hAnsiTheme="minorBidi" w:hint="cs"/>
          <w:sz w:val="24"/>
          <w:szCs w:val="24"/>
        </w:rPr>
        <w:t>,</w:t>
      </w:r>
      <w:r>
        <w:rPr>
          <w:rFonts w:asciiTheme="minorBidi" w:hAnsiTheme="minorBidi" w:hint="cs"/>
          <w:sz w:val="24"/>
          <w:szCs w:val="24"/>
          <w:cs/>
        </w:rPr>
        <w:t xml:space="preserve"> भूजल विकास</w:t>
      </w:r>
      <w:r>
        <w:rPr>
          <w:rFonts w:asciiTheme="minorBidi" w:hAnsiTheme="minorBidi" w:hint="cs"/>
          <w:sz w:val="24"/>
          <w:szCs w:val="24"/>
        </w:rPr>
        <w:t>,</w:t>
      </w:r>
      <w:r>
        <w:rPr>
          <w:rFonts w:asciiTheme="minorBidi" w:hAnsiTheme="minorBidi" w:hint="cs"/>
          <w:sz w:val="24"/>
          <w:szCs w:val="24"/>
          <w:cs/>
        </w:rPr>
        <w:t xml:space="preserve"> लिफ्ट सिंचाई</w:t>
      </w:r>
      <w:r>
        <w:rPr>
          <w:rFonts w:asciiTheme="minorBidi" w:hAnsiTheme="minorBidi" w:hint="cs"/>
          <w:sz w:val="24"/>
          <w:szCs w:val="24"/>
        </w:rPr>
        <w:t>,</w:t>
      </w:r>
      <w:r>
        <w:rPr>
          <w:rFonts w:asciiTheme="minorBidi" w:hAnsiTheme="minorBidi" w:hint="cs"/>
          <w:sz w:val="24"/>
          <w:szCs w:val="24"/>
          <w:cs/>
        </w:rPr>
        <w:t xml:space="preserve"> जल की बहुलता वाले क्षेत्र </w:t>
      </w:r>
      <w:r w:rsidR="00B73ACB">
        <w:rPr>
          <w:rFonts w:asciiTheme="minorBidi" w:hAnsiTheme="minorBidi" w:hint="cs"/>
          <w:sz w:val="24"/>
          <w:szCs w:val="24"/>
          <w:cs/>
        </w:rPr>
        <w:t xml:space="preserve">से जल की कमी वाले क्षेत्रों </w:t>
      </w:r>
      <w:r>
        <w:rPr>
          <w:rFonts w:asciiTheme="minorBidi" w:hAnsiTheme="minorBidi" w:hint="cs"/>
          <w:sz w:val="24"/>
          <w:szCs w:val="24"/>
          <w:cs/>
        </w:rPr>
        <w:t>में जल का प्रवाह</w:t>
      </w:r>
      <w:r>
        <w:rPr>
          <w:rFonts w:asciiTheme="minorBidi" w:hAnsiTheme="minorBidi" w:hint="cs"/>
          <w:sz w:val="24"/>
          <w:szCs w:val="24"/>
        </w:rPr>
        <w:t>,</w:t>
      </w:r>
      <w:r>
        <w:rPr>
          <w:rFonts w:asciiTheme="minorBidi" w:hAnsiTheme="minorBidi" w:hint="cs"/>
          <w:sz w:val="24"/>
          <w:szCs w:val="24"/>
          <w:cs/>
        </w:rPr>
        <w:t xml:space="preserve"> वर्षा जल संचय को आईडब्‍ल्‍यूएमपी और मनरेगा से आगे बढ़ाना</w:t>
      </w:r>
      <w:r>
        <w:rPr>
          <w:rFonts w:asciiTheme="minorBidi" w:hAnsiTheme="minorBidi" w:hint="cs"/>
          <w:sz w:val="24"/>
          <w:szCs w:val="24"/>
        </w:rPr>
        <w:t>,</w:t>
      </w:r>
      <w:r>
        <w:rPr>
          <w:rFonts w:asciiTheme="minorBidi" w:hAnsiTheme="minorBidi" w:hint="cs"/>
          <w:sz w:val="24"/>
          <w:szCs w:val="24"/>
          <w:cs/>
        </w:rPr>
        <w:t xml:space="preserve"> पारंपरिक जल स्रोतों की मरम्‍म्‍त</w:t>
      </w:r>
      <w:r>
        <w:rPr>
          <w:rFonts w:asciiTheme="minorBidi" w:hAnsiTheme="minorBidi" w:hint="cs"/>
          <w:sz w:val="24"/>
          <w:szCs w:val="24"/>
        </w:rPr>
        <w:t>,</w:t>
      </w:r>
      <w:r>
        <w:rPr>
          <w:rFonts w:asciiTheme="minorBidi" w:hAnsiTheme="minorBidi" w:hint="cs"/>
          <w:sz w:val="24"/>
          <w:szCs w:val="24"/>
          <w:cs/>
        </w:rPr>
        <w:t xml:space="preserve"> पुनर्रूद्धार और पुनरूत्‍थान। (जल संसाधन</w:t>
      </w:r>
      <w:r>
        <w:rPr>
          <w:rFonts w:asciiTheme="minorBidi" w:hAnsiTheme="minorBidi" w:hint="cs"/>
          <w:sz w:val="24"/>
          <w:szCs w:val="24"/>
        </w:rPr>
        <w:t>,</w:t>
      </w:r>
      <w:r>
        <w:rPr>
          <w:rFonts w:asciiTheme="minorBidi" w:hAnsiTheme="minorBidi" w:hint="cs"/>
          <w:sz w:val="24"/>
          <w:szCs w:val="24"/>
          <w:cs/>
        </w:rPr>
        <w:t xml:space="preserve"> नदी विकास और गंगा संरक्षण मंत्रालय द्वारा कार्यान्‍वित)</w:t>
      </w:r>
    </w:p>
    <w:p w:rsidR="00720801" w:rsidRPr="00720801" w:rsidRDefault="00720801" w:rsidP="00720801">
      <w:pPr>
        <w:pStyle w:val="NoSpacing"/>
      </w:pPr>
    </w:p>
    <w:p w:rsidR="00384A76" w:rsidRDefault="00384A76" w:rsidP="00FA3541">
      <w:pPr>
        <w:pStyle w:val="NoSpacing"/>
        <w:jc w:val="both"/>
        <w:rPr>
          <w:rFonts w:asciiTheme="minorBidi" w:hAnsiTheme="minorBidi"/>
          <w:sz w:val="24"/>
          <w:szCs w:val="24"/>
        </w:rPr>
      </w:pPr>
      <w:r>
        <w:rPr>
          <w:rFonts w:asciiTheme="minorBidi" w:hAnsiTheme="minorBidi" w:hint="cs"/>
          <w:b/>
          <w:bCs/>
          <w:sz w:val="24"/>
          <w:szCs w:val="24"/>
          <w:cs/>
        </w:rPr>
        <w:t xml:space="preserve">वाटरशेड विकास घटक: </w:t>
      </w:r>
      <w:r>
        <w:rPr>
          <w:rFonts w:asciiTheme="minorBidi" w:hAnsiTheme="minorBidi" w:hint="cs"/>
          <w:sz w:val="24"/>
          <w:szCs w:val="24"/>
          <w:cs/>
        </w:rPr>
        <w:t>मेड़ निरूपन</w:t>
      </w:r>
      <w:r>
        <w:rPr>
          <w:rFonts w:asciiTheme="minorBidi" w:hAnsiTheme="minorBidi" w:hint="cs"/>
          <w:sz w:val="24"/>
          <w:szCs w:val="24"/>
        </w:rPr>
        <w:t>,</w:t>
      </w:r>
      <w:r>
        <w:rPr>
          <w:rFonts w:asciiTheme="minorBidi" w:hAnsiTheme="minorBidi" w:hint="cs"/>
          <w:sz w:val="24"/>
          <w:szCs w:val="24"/>
          <w:cs/>
        </w:rPr>
        <w:t xml:space="preserve"> जल निकास लाइन सुधार</w:t>
      </w:r>
      <w:r>
        <w:rPr>
          <w:rFonts w:asciiTheme="minorBidi" w:hAnsiTheme="minorBidi" w:hint="cs"/>
          <w:sz w:val="24"/>
          <w:szCs w:val="24"/>
        </w:rPr>
        <w:t>,</w:t>
      </w:r>
      <w:r>
        <w:rPr>
          <w:rFonts w:asciiTheme="minorBidi" w:hAnsiTheme="minorBidi" w:hint="cs"/>
          <w:sz w:val="24"/>
          <w:szCs w:val="24"/>
          <w:cs/>
        </w:rPr>
        <w:t xml:space="preserve"> मिट्टी और नमी संरक्षण</w:t>
      </w:r>
      <w:r>
        <w:rPr>
          <w:rFonts w:asciiTheme="minorBidi" w:hAnsiTheme="minorBidi" w:hint="cs"/>
          <w:sz w:val="24"/>
          <w:szCs w:val="24"/>
        </w:rPr>
        <w:t>,</w:t>
      </w:r>
      <w:r>
        <w:rPr>
          <w:rFonts w:asciiTheme="minorBidi" w:hAnsiTheme="minorBidi" w:hint="cs"/>
          <w:sz w:val="24"/>
          <w:szCs w:val="24"/>
          <w:cs/>
        </w:rPr>
        <w:t xml:space="preserve"> जल संचय संरचनाओं का निर्माण</w:t>
      </w:r>
      <w:r>
        <w:rPr>
          <w:rFonts w:asciiTheme="minorBidi" w:hAnsiTheme="minorBidi" w:hint="cs"/>
          <w:sz w:val="24"/>
          <w:szCs w:val="24"/>
        </w:rPr>
        <w:t>,</w:t>
      </w:r>
      <w:r>
        <w:rPr>
          <w:rFonts w:asciiTheme="minorBidi" w:hAnsiTheme="minorBidi" w:hint="cs"/>
          <w:sz w:val="24"/>
          <w:szCs w:val="24"/>
          <w:cs/>
        </w:rPr>
        <w:t xml:space="preserve"> आजीविका समर्थन कार्यकलाप और अन्‍य वाटरशेड कार्य। (भू संसाधन विभाग द्वारा कार्यान्‍वित)</w:t>
      </w:r>
    </w:p>
    <w:p w:rsidR="00720801" w:rsidRPr="00720801" w:rsidRDefault="00720801" w:rsidP="00720801">
      <w:pPr>
        <w:pStyle w:val="NoSpacing"/>
      </w:pPr>
    </w:p>
    <w:p w:rsidR="00005C21" w:rsidRDefault="00384A76" w:rsidP="00FA3541">
      <w:pPr>
        <w:pStyle w:val="NoSpacing"/>
        <w:jc w:val="both"/>
        <w:rPr>
          <w:rFonts w:asciiTheme="minorBidi" w:hAnsiTheme="minorBidi"/>
          <w:sz w:val="24"/>
          <w:szCs w:val="24"/>
        </w:rPr>
      </w:pPr>
      <w:r>
        <w:rPr>
          <w:rFonts w:asciiTheme="minorBidi" w:hAnsiTheme="minorBidi" w:hint="cs"/>
          <w:b/>
          <w:bCs/>
          <w:sz w:val="24"/>
          <w:szCs w:val="24"/>
          <w:cs/>
        </w:rPr>
        <w:t xml:space="preserve">पर ड्रॉप मोर क्रॉप: </w:t>
      </w:r>
      <w:r>
        <w:rPr>
          <w:rFonts w:asciiTheme="minorBidi" w:hAnsiTheme="minorBidi" w:hint="cs"/>
          <w:sz w:val="24"/>
          <w:szCs w:val="24"/>
          <w:cs/>
        </w:rPr>
        <w:t>कृषि</w:t>
      </w:r>
      <w:r>
        <w:rPr>
          <w:rFonts w:asciiTheme="minorBidi" w:hAnsiTheme="minorBidi" w:hint="cs"/>
          <w:sz w:val="24"/>
          <w:szCs w:val="24"/>
        </w:rPr>
        <w:t>,</w:t>
      </w:r>
      <w:r>
        <w:rPr>
          <w:rFonts w:asciiTheme="minorBidi" w:hAnsiTheme="minorBidi" w:hint="cs"/>
          <w:sz w:val="24"/>
          <w:szCs w:val="24"/>
          <w:cs/>
        </w:rPr>
        <w:t xml:space="preserve"> सहकारिता एवं किसान कल्‍याण विभाग (डीएसी</w:t>
      </w:r>
      <w:r>
        <w:rPr>
          <w:rFonts w:asciiTheme="minorBidi" w:hAnsiTheme="minorBidi"/>
          <w:sz w:val="24"/>
          <w:szCs w:val="24"/>
        </w:rPr>
        <w:t>&amp;</w:t>
      </w:r>
      <w:r>
        <w:rPr>
          <w:rFonts w:asciiTheme="minorBidi" w:hAnsiTheme="minorBidi" w:hint="cs"/>
          <w:sz w:val="24"/>
          <w:szCs w:val="24"/>
          <w:cs/>
        </w:rPr>
        <w:t>एफडब्‍ल्‍यू) पीएमकेएसवाई के पर ड्रॉप मोर क्रॉप घटक का कार्यान्‍वयन कर रहा है जो मुख्‍यत: सूक्ष्‍म और लघु सिंचाई के माध्‍यम से खेत के स्‍तर पर जल उपयोग कुशलता पर केंद्रित है। उपलब्‍ध जल संसाधनों के इष्‍टतम उपयोग के लिए सूक्ष्‍म सिंचाई और खेत के स्‍तर पर बेहतर जल प्रबंधन को प्रोत्‍साहित करने के अलावा</w:t>
      </w:r>
      <w:r>
        <w:rPr>
          <w:rFonts w:asciiTheme="minorBidi" w:hAnsiTheme="minorBidi" w:hint="cs"/>
          <w:sz w:val="24"/>
          <w:szCs w:val="24"/>
        </w:rPr>
        <w:t>,</w:t>
      </w:r>
      <w:r>
        <w:rPr>
          <w:rFonts w:asciiTheme="minorBidi" w:hAnsiTheme="minorBidi" w:hint="cs"/>
          <w:sz w:val="24"/>
          <w:szCs w:val="24"/>
          <w:cs/>
        </w:rPr>
        <w:t xml:space="preserve"> यह घटक </w:t>
      </w:r>
      <w:r w:rsidR="00005C21">
        <w:rPr>
          <w:rFonts w:asciiTheme="minorBidi" w:hAnsiTheme="minorBidi" w:hint="cs"/>
          <w:sz w:val="24"/>
          <w:szCs w:val="24"/>
          <w:cs/>
        </w:rPr>
        <w:t xml:space="preserve">स्रोत सृजन की प्रतिपूर्ति हेतु लघु स्‍तरीय जल भंडारण अथवा जल संरक्षण/प्रबंधन कार्यकलापों को भी समर्थन देता है। पीएमकेएसवाई </w:t>
      </w:r>
      <w:r w:rsidR="00B73ACB">
        <w:rPr>
          <w:rFonts w:asciiTheme="minorBidi" w:hAnsiTheme="minorBidi" w:hint="cs"/>
          <w:sz w:val="24"/>
          <w:szCs w:val="24"/>
          <w:cs/>
        </w:rPr>
        <w:t>पीडीएमसी-सूक्ष्‍म सिंचाई परिचालन दिशा</w:t>
      </w:r>
      <w:r w:rsidR="00005C21">
        <w:rPr>
          <w:rFonts w:asciiTheme="minorBidi" w:hAnsiTheme="minorBidi" w:hint="cs"/>
          <w:sz w:val="24"/>
          <w:szCs w:val="24"/>
          <w:cs/>
        </w:rPr>
        <w:t>निर्देश के अनुसार</w:t>
      </w:r>
      <w:r w:rsidR="00005C21">
        <w:rPr>
          <w:rFonts w:asciiTheme="minorBidi" w:hAnsiTheme="minorBidi" w:hint="cs"/>
          <w:sz w:val="24"/>
          <w:szCs w:val="24"/>
        </w:rPr>
        <w:t>,</w:t>
      </w:r>
      <w:r w:rsidR="00005C21">
        <w:rPr>
          <w:rFonts w:asciiTheme="minorBidi" w:hAnsiTheme="minorBidi" w:hint="cs"/>
          <w:sz w:val="24"/>
          <w:szCs w:val="24"/>
          <w:cs/>
        </w:rPr>
        <w:t xml:space="preserve"> सूक्ष्‍म सिंचाई प्रणाली लगाने के लिए छोटे और सीमांत किसानों हेतु 55 प्रतिशत तक और अन्‍य किसानों हेतु 45 प्रतिशत तक वित्‍तीय सहायत उपलब्‍ध है। </w:t>
      </w:r>
    </w:p>
    <w:p w:rsidR="00005C21" w:rsidRPr="00720801" w:rsidRDefault="00005C21" w:rsidP="00720801">
      <w:pPr>
        <w:pStyle w:val="NoSpacing"/>
      </w:pPr>
    </w:p>
    <w:p w:rsidR="00720801" w:rsidRPr="006D3E09" w:rsidRDefault="00005C21" w:rsidP="00FA3541">
      <w:pPr>
        <w:pStyle w:val="NoSpacing"/>
        <w:jc w:val="both"/>
        <w:rPr>
          <w:rFonts w:asciiTheme="minorBidi" w:hAnsiTheme="minorBidi"/>
          <w:sz w:val="24"/>
          <w:szCs w:val="24"/>
        </w:rPr>
      </w:pPr>
      <w:r>
        <w:rPr>
          <w:rFonts w:asciiTheme="minorBidi" w:hAnsiTheme="minorBidi" w:hint="cs"/>
          <w:sz w:val="24"/>
          <w:szCs w:val="24"/>
          <w:cs/>
        </w:rPr>
        <w:t xml:space="preserve">(ग): </w:t>
      </w:r>
      <w:r w:rsidR="004B61F4">
        <w:rPr>
          <w:rFonts w:asciiTheme="minorBidi" w:hAnsiTheme="minorBidi" w:hint="cs"/>
          <w:sz w:val="24"/>
          <w:szCs w:val="24"/>
          <w:cs/>
        </w:rPr>
        <w:t>च</w:t>
      </w:r>
      <w:r w:rsidR="006D3E09">
        <w:rPr>
          <w:rFonts w:asciiTheme="minorBidi" w:hAnsiTheme="minorBidi" w:hint="cs"/>
          <w:sz w:val="24"/>
          <w:szCs w:val="24"/>
          <w:cs/>
        </w:rPr>
        <w:t>ू</w:t>
      </w:r>
      <w:r w:rsidR="004B61F4">
        <w:rPr>
          <w:rFonts w:asciiTheme="minorBidi" w:hAnsiTheme="minorBidi" w:hint="cs"/>
          <w:sz w:val="24"/>
          <w:szCs w:val="24"/>
          <w:cs/>
        </w:rPr>
        <w:t xml:space="preserve">कि </w:t>
      </w:r>
      <w:r>
        <w:rPr>
          <w:rFonts w:asciiTheme="minorBidi" w:hAnsiTheme="minorBidi" w:hint="cs"/>
          <w:sz w:val="24"/>
          <w:szCs w:val="24"/>
          <w:cs/>
        </w:rPr>
        <w:t>कृषि</w:t>
      </w:r>
      <w:r w:rsidR="00955A3B">
        <w:rPr>
          <w:rFonts w:asciiTheme="minorBidi" w:hAnsiTheme="minorBidi" w:hint="cs"/>
          <w:sz w:val="24"/>
          <w:szCs w:val="24"/>
          <w:cs/>
        </w:rPr>
        <w:t xml:space="preserve"> एक राज्‍य</w:t>
      </w:r>
      <w:r w:rsidR="004B61F4">
        <w:rPr>
          <w:rFonts w:asciiTheme="minorBidi" w:hAnsiTheme="minorBidi" w:hint="cs"/>
          <w:sz w:val="24"/>
          <w:szCs w:val="24"/>
          <w:cs/>
        </w:rPr>
        <w:t xml:space="preserve"> विषय है</w:t>
      </w:r>
      <w:r w:rsidR="004B61F4">
        <w:rPr>
          <w:rFonts w:asciiTheme="minorBidi" w:hAnsiTheme="minorBidi" w:hint="cs"/>
          <w:sz w:val="24"/>
          <w:szCs w:val="24"/>
        </w:rPr>
        <w:t>,</w:t>
      </w:r>
      <w:r w:rsidR="004B61F4">
        <w:rPr>
          <w:rFonts w:asciiTheme="minorBidi" w:hAnsiTheme="minorBidi" w:hint="cs"/>
          <w:sz w:val="24"/>
          <w:szCs w:val="24"/>
          <w:cs/>
        </w:rPr>
        <w:t xml:space="preserve"> अत:</w:t>
      </w:r>
      <w:r w:rsidR="00955A3B">
        <w:rPr>
          <w:rFonts w:asciiTheme="minorBidi" w:hAnsiTheme="minorBidi" w:hint="cs"/>
          <w:sz w:val="24"/>
          <w:szCs w:val="24"/>
          <w:cs/>
        </w:rPr>
        <w:t xml:space="preserve"> यह</w:t>
      </w:r>
      <w:r w:rsidR="004B61F4">
        <w:rPr>
          <w:rFonts w:asciiTheme="minorBidi" w:hAnsiTheme="minorBidi" w:hint="cs"/>
          <w:sz w:val="24"/>
          <w:szCs w:val="24"/>
          <w:cs/>
        </w:rPr>
        <w:t xml:space="preserve"> राज्‍य सरकारों की प्राथमिक जिम्‍मेदारी है कि वे कृषि क्षेत्र में वृद्धि तथा विकास करें और </w:t>
      </w:r>
      <w:r w:rsidR="005952AB">
        <w:rPr>
          <w:rFonts w:asciiTheme="minorBidi" w:hAnsiTheme="minorBidi" w:hint="cs"/>
          <w:sz w:val="24"/>
          <w:szCs w:val="24"/>
          <w:cs/>
        </w:rPr>
        <w:t xml:space="preserve">उनके संबंधित राज्‍यों के लिए उनकी आवश्‍यकतानुसार विकास योजनाएं बनाएं और </w:t>
      </w:r>
      <w:r w:rsidR="004B61F4">
        <w:rPr>
          <w:rFonts w:asciiTheme="minorBidi" w:hAnsiTheme="minorBidi" w:hint="cs"/>
          <w:sz w:val="24"/>
          <w:szCs w:val="24"/>
          <w:cs/>
        </w:rPr>
        <w:t xml:space="preserve">कार्यक्रम/योजनाओं </w:t>
      </w:r>
      <w:r w:rsidR="005952AB">
        <w:rPr>
          <w:rFonts w:asciiTheme="minorBidi" w:hAnsiTheme="minorBidi" w:hint="cs"/>
          <w:sz w:val="24"/>
          <w:szCs w:val="24"/>
          <w:cs/>
        </w:rPr>
        <w:t>का</w:t>
      </w:r>
      <w:r w:rsidR="004B61F4">
        <w:rPr>
          <w:rFonts w:asciiTheme="minorBidi" w:hAnsiTheme="minorBidi" w:hint="cs"/>
          <w:sz w:val="24"/>
          <w:szCs w:val="24"/>
          <w:cs/>
        </w:rPr>
        <w:t xml:space="preserve"> प्राभावी कार्यान्‍वयन सुनिश्‍चित करें। </w:t>
      </w:r>
      <w:r>
        <w:rPr>
          <w:rFonts w:asciiTheme="minorBidi" w:hAnsiTheme="minorBidi" w:hint="cs"/>
          <w:sz w:val="24"/>
          <w:szCs w:val="24"/>
          <w:cs/>
        </w:rPr>
        <w:t>तथापि</w:t>
      </w:r>
      <w:r>
        <w:rPr>
          <w:rFonts w:asciiTheme="minorBidi" w:hAnsiTheme="minorBidi" w:hint="cs"/>
          <w:sz w:val="24"/>
          <w:szCs w:val="24"/>
        </w:rPr>
        <w:t>,</w:t>
      </w:r>
      <w:r>
        <w:rPr>
          <w:rFonts w:asciiTheme="minorBidi" w:hAnsiTheme="minorBidi" w:hint="cs"/>
          <w:sz w:val="24"/>
          <w:szCs w:val="24"/>
          <w:cs/>
        </w:rPr>
        <w:t xml:space="preserve"> भारत सरकार विभिन्‍न योजनाओं/कार्यक्रमों के माध्‍यम से राज्‍य सरकारों के प्रयासों में सहायता करती है। </w:t>
      </w:r>
      <w:r w:rsidR="005952AB">
        <w:rPr>
          <w:rFonts w:asciiTheme="minorBidi" w:hAnsiTheme="minorBidi" w:hint="cs"/>
          <w:sz w:val="24"/>
          <w:szCs w:val="24"/>
          <w:cs/>
        </w:rPr>
        <w:t>उन राज्‍यों का ब्‍यौरा</w:t>
      </w:r>
      <w:r w:rsidR="005952AB" w:rsidRPr="005952AB">
        <w:rPr>
          <w:rFonts w:asciiTheme="minorBidi" w:hAnsiTheme="minorBidi" w:hint="cs"/>
          <w:sz w:val="24"/>
          <w:szCs w:val="24"/>
          <w:cs/>
        </w:rPr>
        <w:t xml:space="preserve"> </w:t>
      </w:r>
      <w:r w:rsidR="005952AB">
        <w:rPr>
          <w:rFonts w:asciiTheme="minorBidi" w:hAnsiTheme="minorBidi" w:hint="cs"/>
          <w:sz w:val="24"/>
          <w:szCs w:val="24"/>
          <w:cs/>
        </w:rPr>
        <w:t>केंद्रीय रूप से नहीं रखा जाता है जो</w:t>
      </w:r>
      <w:r>
        <w:rPr>
          <w:rFonts w:asciiTheme="minorBidi" w:hAnsiTheme="minorBidi" w:hint="cs"/>
          <w:sz w:val="24"/>
          <w:szCs w:val="24"/>
          <w:cs/>
        </w:rPr>
        <w:t xml:space="preserve"> </w:t>
      </w:r>
      <w:r w:rsidR="002131F9">
        <w:rPr>
          <w:rFonts w:asciiTheme="minorBidi" w:hAnsiTheme="minorBidi" w:hint="cs"/>
          <w:sz w:val="24"/>
          <w:szCs w:val="24"/>
          <w:cs/>
        </w:rPr>
        <w:t xml:space="preserve">उनके </w:t>
      </w:r>
      <w:r>
        <w:rPr>
          <w:rFonts w:asciiTheme="minorBidi" w:hAnsiTheme="minorBidi" w:hint="cs"/>
          <w:sz w:val="24"/>
          <w:szCs w:val="24"/>
          <w:cs/>
        </w:rPr>
        <w:t>कुल व्‍यय का 15 प्रतिशत या उससे अधिक कृषि पर व्‍यय कर</w:t>
      </w:r>
      <w:r w:rsidR="005952AB">
        <w:rPr>
          <w:rFonts w:asciiTheme="minorBidi" w:hAnsiTheme="minorBidi" w:hint="cs"/>
          <w:sz w:val="24"/>
          <w:szCs w:val="24"/>
          <w:cs/>
        </w:rPr>
        <w:t>ते हैं</w:t>
      </w:r>
      <w:r>
        <w:rPr>
          <w:rFonts w:asciiTheme="minorBidi" w:hAnsiTheme="minorBidi" w:hint="cs"/>
          <w:sz w:val="24"/>
          <w:szCs w:val="24"/>
          <w:cs/>
        </w:rPr>
        <w:t xml:space="preserve">।     </w:t>
      </w:r>
      <w:r w:rsidR="00384A76">
        <w:rPr>
          <w:rFonts w:asciiTheme="minorBidi" w:hAnsiTheme="minorBidi" w:hint="cs"/>
          <w:sz w:val="24"/>
          <w:szCs w:val="24"/>
          <w:cs/>
        </w:rPr>
        <w:t xml:space="preserve"> </w:t>
      </w:r>
      <w:r w:rsidR="00FA3541">
        <w:rPr>
          <w:rFonts w:asciiTheme="minorBidi" w:hAnsiTheme="minorBidi" w:hint="cs"/>
          <w:b/>
          <w:bCs/>
          <w:sz w:val="24"/>
          <w:szCs w:val="24"/>
          <w:cs/>
        </w:rPr>
        <w:t xml:space="preserve"> </w:t>
      </w:r>
    </w:p>
    <w:p w:rsidR="00720801" w:rsidRDefault="00720801" w:rsidP="00720801">
      <w:pPr>
        <w:pStyle w:val="NoSpacing"/>
        <w:jc w:val="center"/>
        <w:rPr>
          <w:rFonts w:asciiTheme="minorBidi" w:hAnsiTheme="minorBidi"/>
          <w:sz w:val="24"/>
          <w:szCs w:val="24"/>
        </w:rPr>
      </w:pPr>
    </w:p>
    <w:p w:rsidR="00FA3541" w:rsidRPr="00720801" w:rsidRDefault="00720801" w:rsidP="00720801">
      <w:pPr>
        <w:pStyle w:val="NoSpacing"/>
        <w:jc w:val="center"/>
        <w:rPr>
          <w:rFonts w:asciiTheme="minorBidi" w:hAnsiTheme="minorBidi"/>
          <w:sz w:val="24"/>
          <w:szCs w:val="24"/>
        </w:rPr>
      </w:pPr>
      <w:r w:rsidRPr="00720801">
        <w:rPr>
          <w:rFonts w:asciiTheme="minorBidi" w:hAnsiTheme="minorBidi" w:hint="cs"/>
          <w:sz w:val="24"/>
          <w:szCs w:val="24"/>
          <w:cs/>
        </w:rPr>
        <w:t>*****</w:t>
      </w:r>
    </w:p>
    <w:sectPr w:rsidR="00FA3541" w:rsidRPr="00720801" w:rsidSect="00BB608F">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C7F7F"/>
    <w:rsid w:val="00005C21"/>
    <w:rsid w:val="000167BB"/>
    <w:rsid w:val="000464E1"/>
    <w:rsid w:val="000C54CB"/>
    <w:rsid w:val="000F2E59"/>
    <w:rsid w:val="001114A7"/>
    <w:rsid w:val="00183CFF"/>
    <w:rsid w:val="002131F9"/>
    <w:rsid w:val="002B6DFC"/>
    <w:rsid w:val="00384A76"/>
    <w:rsid w:val="003966C1"/>
    <w:rsid w:val="004B61F4"/>
    <w:rsid w:val="00524F33"/>
    <w:rsid w:val="005952AB"/>
    <w:rsid w:val="006D3E09"/>
    <w:rsid w:val="00720801"/>
    <w:rsid w:val="00955A3B"/>
    <w:rsid w:val="009C7A86"/>
    <w:rsid w:val="00B73ACB"/>
    <w:rsid w:val="00B77E52"/>
    <w:rsid w:val="00BB608F"/>
    <w:rsid w:val="00D42303"/>
    <w:rsid w:val="00FA3541"/>
    <w:rsid w:val="00FC7F7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F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cp:lastPrinted>2019-02-07T15:57:00Z</cp:lastPrinted>
  <dcterms:created xsi:type="dcterms:W3CDTF">2019-02-06T04:45:00Z</dcterms:created>
  <dcterms:modified xsi:type="dcterms:W3CDTF">2019-02-07T15:57:00Z</dcterms:modified>
</cp:coreProperties>
</file>