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7F" w:rsidRDefault="00475A7F" w:rsidP="00475A7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475A7F" w:rsidRDefault="00475A7F" w:rsidP="00475A7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475A7F" w:rsidRDefault="00475A7F" w:rsidP="00475A7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विभाग</w:t>
      </w:r>
    </w:p>
    <w:p w:rsidR="00475A7F" w:rsidRDefault="00475A7F" w:rsidP="00475A7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475A7F" w:rsidRDefault="00475A7F" w:rsidP="00475A7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643</w:t>
      </w:r>
    </w:p>
    <w:p w:rsidR="00475A7F" w:rsidRDefault="00475A7F" w:rsidP="00475A7F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17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दिसंबर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475A7F" w:rsidRDefault="00475A7F" w:rsidP="00475A7F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475A7F" w:rsidRDefault="00475A7F" w:rsidP="00475A7F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सशस्त्र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बलों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आधुनिकीकरण</w:t>
      </w:r>
    </w:p>
    <w:p w:rsidR="00475A7F" w:rsidRDefault="00475A7F" w:rsidP="00475A7F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475A7F" w:rsidRDefault="00475A7F" w:rsidP="00475A7F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643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राजमणि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पटे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ल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  <w:proofErr w:type="gramEnd"/>
    </w:p>
    <w:p w:rsidR="00475A7F" w:rsidRDefault="00475A7F" w:rsidP="00475A7F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475A7F" w:rsidRDefault="00475A7F" w:rsidP="002A73CF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पिछले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दौरान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सशस्त्र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बलों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आधुनिकीकरण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आवंटित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बजट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वास्तविक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खर्च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475A7F" w:rsidRDefault="00475A7F" w:rsidP="002A73CF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सशस्त्र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बलों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हथियारों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उत्पादन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बड़ी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निभाने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निजी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अनुमति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देने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475A7F" w:rsidRDefault="00475A7F" w:rsidP="00475A7F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  <w:r w:rsidR="0096403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6403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964030" w:rsidRDefault="00964030" w:rsidP="002A73CF">
      <w:pPr>
        <w:pStyle w:val="ListParagraph"/>
        <w:numPr>
          <w:ilvl w:val="0"/>
          <w:numId w:val="1"/>
        </w:numPr>
        <w:tabs>
          <w:tab w:val="left" w:pos="-450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हमारे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पड़ोसियों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लगातार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सैन्य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धमकियों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देखते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सशस्त्र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बलों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आधुनिकीकरण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कदम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उठाए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475A7F" w:rsidRDefault="00475A7F" w:rsidP="00475A7F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475A7F" w:rsidRDefault="00475A7F" w:rsidP="00475A7F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  <w:lang w:bidi="hi-IN"/>
        </w:rPr>
      </w:pPr>
    </w:p>
    <w:p w:rsidR="00475A7F" w:rsidRDefault="00475A7F" w:rsidP="00475A7F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475A7F" w:rsidRDefault="00475A7F" w:rsidP="00475A7F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भामरे)</w:t>
      </w:r>
    </w:p>
    <w:p w:rsidR="00475A7F" w:rsidRDefault="00475A7F" w:rsidP="00475A7F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  <w:lang w:bidi="hi-IN"/>
        </w:rPr>
      </w:pPr>
    </w:p>
    <w:p w:rsidR="00B92C9C" w:rsidRDefault="00475A7F" w:rsidP="00475A7F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="00B92C9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 w:rsidR="00B92C9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92C9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विवरण</w:t>
      </w:r>
      <w:r w:rsidR="00B92C9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92C9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संलग्न</w:t>
      </w:r>
      <w:r w:rsidR="00B92C9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92C9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B92C9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92C9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B92C9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B92C9C" w:rsidRDefault="00B92C9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B92C9C" w:rsidRDefault="00B92C9C" w:rsidP="006D562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"</w:t>
      </w:r>
      <w:r w:rsidRPr="00B92C9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सशस</w:t>
      </w:r>
      <w:proofErr w:type="gramEnd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्त्र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बलों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आधुनिकीकरण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"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बारे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राज्य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सभा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दिनांक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17.12.2018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को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उत्तर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दिए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जाने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लिए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अतारांकित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प्रश्न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643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भाग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घ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उत्तर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उल्लिखित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विवरण</w:t>
      </w:r>
      <w:r w:rsidR="007016F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</w:p>
    <w:p w:rsidR="00B92C9C" w:rsidRPr="006D5622" w:rsidRDefault="00B92C9C" w:rsidP="00B92C9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B92C9C" w:rsidRDefault="00B92C9C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पिछले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तीन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वर्षों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चालू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वर्ष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दौरान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सेवा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प्राक्कलन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डीएसई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शीर्ष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अंतर्गत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सशस्त्र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बलों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आधुनिकीकरण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पूंजीगत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अर्जन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आवंटित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बजट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हुए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655A">
        <w:rPr>
          <w:rFonts w:ascii="Arial Unicode MS" w:eastAsia="Arial Unicode MS" w:hAnsi="Arial Unicode MS" w:cs="Arial Unicode MS"/>
          <w:sz w:val="24"/>
          <w:szCs w:val="24"/>
          <w:cs/>
        </w:rPr>
        <w:t>वास्त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खर्च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नीचे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सारणीबद्ध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>:-</w:t>
      </w:r>
    </w:p>
    <w:p w:rsidR="00B92C9C" w:rsidRPr="006D5622" w:rsidRDefault="00B92C9C" w:rsidP="00B92C9C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5622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6D562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करोड़</w:t>
      </w:r>
      <w:r w:rsidRPr="006D562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D562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रुपए</w:t>
      </w:r>
      <w:r w:rsidRPr="006D562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D562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</w:t>
      </w:r>
      <w:r w:rsidRPr="006D5622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814"/>
        <w:gridCol w:w="1857"/>
        <w:gridCol w:w="1857"/>
        <w:gridCol w:w="1857"/>
        <w:gridCol w:w="1858"/>
      </w:tblGrid>
      <w:tr w:rsidR="00B92C9C" w:rsidTr="00713F87">
        <w:tc>
          <w:tcPr>
            <w:tcW w:w="1915" w:type="dxa"/>
          </w:tcPr>
          <w:p w:rsidR="00B92C9C" w:rsidRDefault="00B92C9C" w:rsidP="00713F8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वर्ष</w:t>
            </w:r>
          </w:p>
        </w:tc>
        <w:tc>
          <w:tcPr>
            <w:tcW w:w="1915" w:type="dxa"/>
          </w:tcPr>
          <w:p w:rsidR="00B92C9C" w:rsidRDefault="00B92C9C" w:rsidP="00713F8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बजट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अनुमान</w:t>
            </w:r>
          </w:p>
        </w:tc>
        <w:tc>
          <w:tcPr>
            <w:tcW w:w="1915" w:type="dxa"/>
          </w:tcPr>
          <w:p w:rsidR="00B92C9C" w:rsidRDefault="00B92C9C" w:rsidP="00713F8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संशोधित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अनुमान</w:t>
            </w:r>
          </w:p>
        </w:tc>
        <w:tc>
          <w:tcPr>
            <w:tcW w:w="1915" w:type="dxa"/>
          </w:tcPr>
          <w:p w:rsidR="00B92C9C" w:rsidRDefault="00B92C9C" w:rsidP="00B92C9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आशोधित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विनियोजन</w:t>
            </w:r>
          </w:p>
        </w:tc>
        <w:tc>
          <w:tcPr>
            <w:tcW w:w="1916" w:type="dxa"/>
          </w:tcPr>
          <w:p w:rsidR="00B92C9C" w:rsidRDefault="00B92C9C" w:rsidP="00B92C9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व्यय</w:t>
            </w:r>
          </w:p>
        </w:tc>
      </w:tr>
      <w:tr w:rsidR="00B92C9C" w:rsidTr="00713F87"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2015-16</w:t>
            </w:r>
          </w:p>
        </w:tc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77,406.69</w:t>
            </w:r>
          </w:p>
        </w:tc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65,400.00</w:t>
            </w:r>
          </w:p>
        </w:tc>
        <w:tc>
          <w:tcPr>
            <w:tcW w:w="1915" w:type="dxa"/>
          </w:tcPr>
          <w:p w:rsidR="00B92C9C" w:rsidRDefault="00B92C9C" w:rsidP="00B92C9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61,699.39</w:t>
            </w:r>
          </w:p>
        </w:tc>
        <w:tc>
          <w:tcPr>
            <w:tcW w:w="1916" w:type="dxa"/>
          </w:tcPr>
          <w:p w:rsidR="00B92C9C" w:rsidRDefault="00B92C9C" w:rsidP="00B92C9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62,235.54</w:t>
            </w:r>
          </w:p>
        </w:tc>
      </w:tr>
      <w:tr w:rsidR="00B92C9C" w:rsidTr="00713F87"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2016-17#</w:t>
            </w:r>
          </w:p>
        </w:tc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69,898.51</w:t>
            </w:r>
          </w:p>
        </w:tc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62,619.36</w:t>
            </w:r>
          </w:p>
        </w:tc>
        <w:tc>
          <w:tcPr>
            <w:tcW w:w="1915" w:type="dxa"/>
          </w:tcPr>
          <w:p w:rsidR="00B92C9C" w:rsidRDefault="00B92C9C" w:rsidP="00B92C9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64,853.86</w:t>
            </w:r>
          </w:p>
        </w:tc>
        <w:tc>
          <w:tcPr>
            <w:tcW w:w="1916" w:type="dxa"/>
          </w:tcPr>
          <w:p w:rsidR="00B92C9C" w:rsidRDefault="00B92C9C" w:rsidP="00B92C9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69,280.16</w:t>
            </w:r>
          </w:p>
        </w:tc>
      </w:tr>
      <w:tr w:rsidR="00B92C9C" w:rsidTr="00713F87"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2017-18*</w:t>
            </w:r>
          </w:p>
        </w:tc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69,473.41</w:t>
            </w:r>
          </w:p>
        </w:tc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68,965.24</w:t>
            </w:r>
          </w:p>
        </w:tc>
        <w:tc>
          <w:tcPr>
            <w:tcW w:w="1915" w:type="dxa"/>
          </w:tcPr>
          <w:p w:rsidR="00B92C9C" w:rsidRDefault="00B92C9C" w:rsidP="00B92C9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68,980.89</w:t>
            </w:r>
          </w:p>
        </w:tc>
        <w:tc>
          <w:tcPr>
            <w:tcW w:w="1916" w:type="dxa"/>
          </w:tcPr>
          <w:p w:rsidR="00B92C9C" w:rsidRDefault="00B92C9C" w:rsidP="00B92C9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72,732.20</w:t>
            </w:r>
          </w:p>
        </w:tc>
      </w:tr>
      <w:tr w:rsidR="00B92C9C" w:rsidTr="00713F87"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2018-19</w:t>
            </w:r>
          </w:p>
        </w:tc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74,115.99</w:t>
            </w:r>
          </w:p>
        </w:tc>
        <w:tc>
          <w:tcPr>
            <w:tcW w:w="1915" w:type="dxa"/>
          </w:tcPr>
          <w:p w:rsidR="00B92C9C" w:rsidRDefault="00B92C9C" w:rsidP="002405B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…</w:t>
            </w:r>
          </w:p>
        </w:tc>
        <w:tc>
          <w:tcPr>
            <w:tcW w:w="1915" w:type="dxa"/>
          </w:tcPr>
          <w:p w:rsidR="00B92C9C" w:rsidRDefault="00B92C9C" w:rsidP="00B92C9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…</w:t>
            </w:r>
          </w:p>
        </w:tc>
        <w:tc>
          <w:tcPr>
            <w:tcW w:w="1916" w:type="dxa"/>
          </w:tcPr>
          <w:p w:rsidR="00B92C9C" w:rsidRDefault="00B92C9C" w:rsidP="00B92C9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54,230.94</w:t>
            </w:r>
          </w:p>
        </w:tc>
      </w:tr>
    </w:tbl>
    <w:p w:rsidR="00B92C9C" w:rsidRDefault="004D2CFD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(#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आंकड़े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एमएफ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ईसीएचएस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डीजीक्य</w:t>
      </w:r>
      <w:r w:rsidR="00C6655A">
        <w:rPr>
          <w:rFonts w:ascii="Arial Unicode MS" w:eastAsia="Arial Unicode MS" w:hAnsi="Arial Unicode MS" w:cs="Arial Unicode MS"/>
          <w:sz w:val="24"/>
          <w:szCs w:val="24"/>
          <w:cs/>
        </w:rPr>
        <w:t>ू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एनसीसी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आरआर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डीजीओएफ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आरएंडडी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छोड़कर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4D2CFD" w:rsidRDefault="004D2CFD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(*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आंकड़े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एमएफ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ईसीएचएस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छोड़कर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4D2CFD" w:rsidRDefault="004D2CFD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वित्तीय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वर्ष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2018-19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संबंध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व्यय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नवंबर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2018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4D2CFD" w:rsidRPr="006D5622" w:rsidRDefault="004D2CFD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2405BA" w:rsidRDefault="004D2CFD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मई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, 2001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उद्योग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क्षेत्र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जो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अब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सार्वजनिक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क्षेत्र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आरक्षित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निजी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क्षेत्र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655A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C665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655A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100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प्रतिशत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="00C665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655A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भागीदारी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655A">
        <w:rPr>
          <w:rFonts w:ascii="Arial Unicode MS" w:eastAsia="Arial Unicode MS" w:hAnsi="Arial Unicode MS" w:cs="Arial Unicode MS"/>
          <w:sz w:val="24"/>
          <w:szCs w:val="24"/>
          <w:cs/>
        </w:rPr>
        <w:t>हेतु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खोल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दिया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0534"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जो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26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प्रतिशत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प्रत्यक्ष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विदेशी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निवेश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="00713F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F87"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655A">
        <w:rPr>
          <w:rFonts w:ascii="Arial Unicode MS" w:eastAsia="Arial Unicode MS" w:hAnsi="Arial Unicode MS" w:cs="Arial Unicode MS"/>
          <w:sz w:val="24"/>
          <w:szCs w:val="24"/>
          <w:cs/>
        </w:rPr>
        <w:t>व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दोनों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लाइसेंसिंग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शर्ताधीन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इसके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अलावा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औद्योगिक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नीति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एवं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संवर्द्धन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विभाग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वाणिज्य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एवं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उद्योग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संशोधित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प्रत्यक्ष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विदेशी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निवेश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नीति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अधिसूचित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जिसके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अंतर्गत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D6958">
        <w:rPr>
          <w:rFonts w:ascii="Arial Unicode MS" w:eastAsia="Arial Unicode MS" w:hAnsi="Arial Unicode MS" w:cs="Arial Unicode MS"/>
          <w:sz w:val="24"/>
          <w:szCs w:val="24"/>
          <w:cs/>
        </w:rPr>
        <w:t>स्वचा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लित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रूट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49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प्रतिशत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5BA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2405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सरकारी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रूट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माध्यम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49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प्रतिशत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ऊपर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प्रत्यक्ष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विदेशी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निवेश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अनुमत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जहां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कहीं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इसके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परिणामस्वरूप</w:t>
      </w:r>
      <w:r w:rsidR="00C22E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2E41">
        <w:rPr>
          <w:rFonts w:ascii="Arial Unicode MS" w:eastAsia="Arial Unicode MS" w:hAnsi="Arial Unicode MS" w:cs="Arial Unicode MS"/>
          <w:sz w:val="24"/>
          <w:szCs w:val="24"/>
          <w:cs/>
        </w:rPr>
        <w:t>आधुनिक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प्रौद्योगिकी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पहुंच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होने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संभावना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अथवा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अन्य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कारणों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D6958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="003D69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D6958">
        <w:rPr>
          <w:rFonts w:ascii="Arial Unicode MS" w:eastAsia="Arial Unicode MS" w:hAnsi="Arial Unicode MS" w:cs="Arial Unicode MS"/>
          <w:sz w:val="24"/>
          <w:szCs w:val="24"/>
          <w:cs/>
        </w:rPr>
        <w:t>जिन्हें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रिकार्ड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12F6">
        <w:rPr>
          <w:rFonts w:ascii="Arial Unicode MS" w:eastAsia="Arial Unicode MS" w:hAnsi="Arial Unicode MS" w:cs="Arial Unicode MS"/>
          <w:sz w:val="24"/>
          <w:szCs w:val="24"/>
          <w:cs/>
        </w:rPr>
        <w:t>जाना</w:t>
      </w:r>
      <w:r w:rsidR="008512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24853">
        <w:rPr>
          <w:rFonts w:ascii="Arial Unicode MS" w:eastAsia="Arial Unicode MS" w:hAnsi="Arial Unicode MS" w:cs="Arial Unicode MS"/>
          <w:sz w:val="24"/>
          <w:szCs w:val="24"/>
          <w:cs/>
        </w:rPr>
        <w:t>होगा</w:t>
      </w:r>
      <w:r w:rsidR="0052485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24853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 w:rsidR="0052485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D5622" w:rsidRPr="006D5622" w:rsidRDefault="006D5622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865B0" w:rsidRDefault="003865B0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सैन्य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बलों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उपस्करों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जैसे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हेलीकॉप्टर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निगरानी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जलयान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रडार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बैलिस्टिक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हेलमेट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आर्टिलरी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गन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सिम्यूलेटर्स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प्रक्षेपास्त्र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बुलेट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प्रूफ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जैकेट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इलेक्ट्रॉनिक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फ्यूजों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गोला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बारूद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अधिप्राप्ति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हेतु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विगत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तीन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वर्षों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चालू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वर्ष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अक्तूबर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2018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E5C71">
        <w:rPr>
          <w:rFonts w:ascii="Arial Unicode MS" w:eastAsia="Arial Unicode MS" w:hAnsi="Arial Unicode MS" w:cs="Arial Unicode MS"/>
          <w:sz w:val="24"/>
          <w:szCs w:val="24"/>
          <w:cs/>
        </w:rPr>
        <w:t>दौरान</w:t>
      </w:r>
      <w:r w:rsidR="006E5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कुल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188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संविदाओं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121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संविदा</w:t>
      </w:r>
      <w:r w:rsidR="003D6958">
        <w:rPr>
          <w:rFonts w:ascii="Arial Unicode MS" w:eastAsia="Arial Unicode MS" w:hAnsi="Arial Unicode MS" w:cs="Arial Unicode MS"/>
          <w:sz w:val="24"/>
          <w:szCs w:val="24"/>
          <w:cs/>
        </w:rPr>
        <w:t>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हस्ताक्षर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विक्रेताओं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D5622" w:rsidRPr="006D5622" w:rsidRDefault="006D5622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4B4606" w:rsidRDefault="004B4606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उपस्करों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अधिप्राप्ति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मौजूदा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उपस्करों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प्रणालियों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उन्नयन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माध्यम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सैन्य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बलों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आधुनिकीकरण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उपाय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रही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अनुमोदित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655A">
        <w:rPr>
          <w:rFonts w:ascii="Arial Unicode MS" w:eastAsia="Arial Unicode MS" w:hAnsi="Arial Unicode MS" w:cs="Arial Unicode MS"/>
          <w:sz w:val="24"/>
          <w:szCs w:val="24"/>
          <w:cs/>
        </w:rPr>
        <w:t>पूंजीगत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अधिग्रहण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योजना</w:t>
      </w:r>
      <w:r w:rsidR="00C6655A">
        <w:rPr>
          <w:rFonts w:ascii="Arial Unicode MS" w:eastAsia="Arial Unicode MS" w:hAnsi="Arial Unicode MS" w:cs="Arial Unicode MS"/>
          <w:sz w:val="24"/>
          <w:szCs w:val="24"/>
          <w:cs/>
        </w:rPr>
        <w:t>ओं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655A">
        <w:rPr>
          <w:rFonts w:ascii="Arial Unicode MS" w:eastAsia="Arial Unicode MS" w:hAnsi="Arial Unicode MS" w:cs="Arial Unicode MS"/>
          <w:sz w:val="24"/>
          <w:szCs w:val="24"/>
          <w:cs/>
        </w:rPr>
        <w:t>विद्यमान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अधिप्राप्ति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प्रक्रिया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संदर्भ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अनुसार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आधुनिकीकरण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परियोजनाओं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कार्य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चल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579F">
        <w:rPr>
          <w:rFonts w:ascii="Arial Unicode MS" w:eastAsia="Arial Unicode MS" w:hAnsi="Arial Unicode MS" w:cs="Arial Unicode MS"/>
          <w:sz w:val="24"/>
          <w:szCs w:val="24"/>
          <w:cs/>
        </w:rPr>
        <w:t>र</w:t>
      </w:r>
      <w:proofErr w:type="spellStart"/>
      <w:r w:rsidR="002C579F">
        <w:rPr>
          <w:rFonts w:ascii="Arial Unicode MS" w:eastAsia="Arial Unicode MS" w:hAnsi="Arial Unicode MS" w:cs="Arial Unicode MS"/>
          <w:sz w:val="24"/>
          <w:szCs w:val="24"/>
        </w:rPr>
        <w:t>हा</w:t>
      </w:r>
      <w:proofErr w:type="spellEnd"/>
      <w:r w:rsidR="002C579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6D56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5622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</w:p>
    <w:p w:rsidR="006D5622" w:rsidRDefault="006D5622" w:rsidP="00B92C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D5622" w:rsidRPr="00B92C9C" w:rsidRDefault="006D5622" w:rsidP="006D562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sectPr w:rsidR="006D5622" w:rsidRPr="00B92C9C" w:rsidSect="006D5622">
      <w:pgSz w:w="11907" w:h="16839" w:code="9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650"/>
        </w:tabs>
        <w:ind w:left="765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5A7F"/>
    <w:rsid w:val="002405BA"/>
    <w:rsid w:val="002A73CF"/>
    <w:rsid w:val="002C579F"/>
    <w:rsid w:val="003865B0"/>
    <w:rsid w:val="003D6958"/>
    <w:rsid w:val="00475A7F"/>
    <w:rsid w:val="004B4606"/>
    <w:rsid w:val="004D2CFD"/>
    <w:rsid w:val="00524853"/>
    <w:rsid w:val="006D5622"/>
    <w:rsid w:val="006E5C71"/>
    <w:rsid w:val="007016F9"/>
    <w:rsid w:val="00713F87"/>
    <w:rsid w:val="008512F6"/>
    <w:rsid w:val="00964030"/>
    <w:rsid w:val="00B92C9C"/>
    <w:rsid w:val="00C22E41"/>
    <w:rsid w:val="00C6655A"/>
    <w:rsid w:val="00D92FF9"/>
    <w:rsid w:val="00EF0534"/>
    <w:rsid w:val="00F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7F"/>
    <w:pPr>
      <w:ind w:left="720"/>
      <w:contextualSpacing/>
    </w:pPr>
    <w:rPr>
      <w:rFonts w:ascii="Calibri" w:eastAsia="Times New Roman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B9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694D-1177-4F83-A6B3-C3E3314A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2009-12-23T01:33:00Z</cp:lastPrinted>
  <dcterms:created xsi:type="dcterms:W3CDTF">2009-12-22T19:05:00Z</dcterms:created>
  <dcterms:modified xsi:type="dcterms:W3CDTF">2009-12-22T19:52:00Z</dcterms:modified>
</cp:coreProperties>
</file>