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7" w:rsidRDefault="003A5AE7" w:rsidP="003A5AE7">
      <w:pPr>
        <w:pStyle w:val="NoSpacing"/>
        <w:tabs>
          <w:tab w:val="left" w:pos="1125"/>
          <w:tab w:val="center" w:pos="4680"/>
        </w:tabs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3A5AE7" w:rsidRDefault="003A5AE7" w:rsidP="003A5AE7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3A5AE7" w:rsidRDefault="003A5AE7" w:rsidP="003A5AE7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3A5AE7" w:rsidRDefault="003A5AE7" w:rsidP="003A5AE7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3A5AE7" w:rsidRDefault="003A5AE7" w:rsidP="003A5AE7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  <w:t>अ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तारांकित प्रश्‍न संख्‍या </w:t>
      </w:r>
      <w:r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  <w:t>641</w:t>
      </w:r>
    </w:p>
    <w:p w:rsidR="003A5AE7" w:rsidRDefault="003A5AE7" w:rsidP="003A5AE7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17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दिसंबर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, 2018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3A5AE7" w:rsidRPr="007A2FCB" w:rsidRDefault="003A5AE7" w:rsidP="003A5AE7">
      <w:pPr>
        <w:pStyle w:val="NoSpacing"/>
        <w:jc w:val="center"/>
        <w:rPr>
          <w:rFonts w:ascii="Mangal" w:eastAsia="Arial Unicode MS" w:hAnsi="Mangal" w:cs="Mangal"/>
          <w:b/>
          <w:bCs/>
          <w:sz w:val="26"/>
          <w:szCs w:val="24"/>
          <w:lang w:bidi="hi-IN"/>
        </w:rPr>
      </w:pPr>
    </w:p>
    <w:p w:rsidR="003A5AE7" w:rsidRDefault="003A5AE7" w:rsidP="003A5AE7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जम्मू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और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कश्मीर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संघर्ष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विराम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उल्लंघन</w:t>
      </w:r>
      <w:proofErr w:type="spellEnd"/>
    </w:p>
    <w:p w:rsidR="003A5AE7" w:rsidRDefault="003A5AE7" w:rsidP="003A5AE7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641.श्री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विजय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पाल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सिंह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तोमर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cs/>
          <w:lang w:bidi="hi-IN"/>
        </w:rPr>
        <w:t>:</w:t>
      </w:r>
    </w:p>
    <w:p w:rsidR="003A5AE7" w:rsidRDefault="003A5AE7" w:rsidP="00C75E62">
      <w:pPr>
        <w:pStyle w:val="NoSpacing"/>
        <w:spacing w:before="120" w:after="1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3A5AE7" w:rsidRDefault="003A5AE7" w:rsidP="00C75E62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जम्मू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कश्मीर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क्षेत्र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पाकिस्तानी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सैनिकों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युद्ध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विराम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लगातार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उल्लंघन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करने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पर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कोई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कार्रवाई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गई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20520D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;</w:t>
      </w:r>
    </w:p>
    <w:p w:rsidR="003A5AE7" w:rsidRDefault="003A5AE7" w:rsidP="00C75E62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संघर्ष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विराम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इन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उल्लंघनों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परिणाम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बारे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भारत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पाकिस्तान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कोई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संदेश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भेजा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गया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proofErr w:type="spellStart"/>
      <w:r w:rsidR="00D463E0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</w:p>
    <w:p w:rsidR="003A5AE7" w:rsidRDefault="003A5AE7" w:rsidP="00C75E62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(ग)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पाकिस्तान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भारत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सीमा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पर</w:t>
      </w:r>
      <w:proofErr w:type="spellEnd"/>
      <w:r w:rsidR="001967AC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ऐसी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गतिविधियों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रोकने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कोई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आश्वासन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दिया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AD6D1A"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3A5AE7" w:rsidRDefault="003A5AE7" w:rsidP="00C75E62">
      <w:pPr>
        <w:pStyle w:val="NoSpacing"/>
        <w:spacing w:before="120" w:after="120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3A5AE7" w:rsidRDefault="003A5AE7" w:rsidP="003A5AE7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3A5AE7" w:rsidRDefault="003A5AE7" w:rsidP="003A5AE7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 में रक्षा राज्य 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6B0422" w:rsidRPr="007A2FCB" w:rsidRDefault="006B0422" w:rsidP="003A5AE7">
      <w:pPr>
        <w:pStyle w:val="NoSpacing"/>
        <w:jc w:val="center"/>
        <w:rPr>
          <w:rFonts w:ascii="Mangal" w:eastAsia="Arial Unicode MS" w:hAnsi="Mangal" w:cs="Mangal"/>
          <w:sz w:val="18"/>
          <w:szCs w:val="24"/>
        </w:rPr>
      </w:pPr>
    </w:p>
    <w:p w:rsidR="00B30647" w:rsidRDefault="00B30647" w:rsidP="00B30647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 xml:space="preserve">(क)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(ग):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भारतीय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सेना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>/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सीमा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सुरक्षा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बल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युद्ध-विराम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उल्लंघन</w:t>
      </w:r>
      <w:r w:rsidR="006F4EBB">
        <w:rPr>
          <w:rFonts w:ascii="Mangal" w:eastAsia="Arial Unicode MS" w:hAnsi="Mangal" w:cs="Mangal"/>
          <w:sz w:val="24"/>
          <w:szCs w:val="24"/>
        </w:rPr>
        <w:t>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यथापेक्षित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उचित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जवाब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दिया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गया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इसके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अलावा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युद्ध-विराम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सभी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उल्लंघनों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मामला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दोनों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देशों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सैन्य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ऑपरेशन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महानिदेशालयों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बीच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साप्ताहिक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वार्ता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साथ-साथ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हॉटलाइन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>,</w:t>
      </w:r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ध्वज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बैठकों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सुस्थापित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तंत्र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माध्यम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उचित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स्तर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पाकिस्तान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प्राधिकारियों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साथ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उठाया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जाता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सीमा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सुरक्षा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बल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भी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अपने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समकक्ष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अर्थात्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पाकिस्तानी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रेंजरों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साथ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विभिन्न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स्तरों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वार्ता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आयोजित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करती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44495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444495">
        <w:rPr>
          <w:rFonts w:ascii="Mangal" w:eastAsia="Arial Unicode MS" w:hAnsi="Mangal" w:cs="Mangal"/>
          <w:sz w:val="24"/>
          <w:szCs w:val="24"/>
        </w:rPr>
        <w:t xml:space="preserve"> । </w:t>
      </w:r>
    </w:p>
    <w:p w:rsidR="007A2FCB" w:rsidRDefault="00444495" w:rsidP="007A2FCB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शिमला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समझौता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लाहौर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घोषणा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अंतर्निहित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इसकी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बाध्यताओं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कारण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084DD6">
        <w:rPr>
          <w:rFonts w:ascii="Mangal" w:eastAsia="Arial Unicode MS" w:hAnsi="Mangal" w:cs="Mangal"/>
          <w:sz w:val="24"/>
          <w:szCs w:val="24"/>
        </w:rPr>
        <w:t>राजनयिक</w:t>
      </w:r>
      <w:proofErr w:type="spellEnd"/>
      <w:r w:rsidR="00084DD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084DD6">
        <w:rPr>
          <w:rFonts w:ascii="Mangal" w:eastAsia="Arial Unicode MS" w:hAnsi="Mangal" w:cs="Mangal"/>
          <w:sz w:val="24"/>
          <w:szCs w:val="24"/>
        </w:rPr>
        <w:t>तौर</w:t>
      </w:r>
      <w:proofErr w:type="spellEnd"/>
      <w:r w:rsidR="00084DD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084DD6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तथा</w:t>
      </w:r>
      <w:proofErr w:type="spellEnd"/>
      <w:r w:rsidR="00084DD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उच्च</w:t>
      </w:r>
      <w:r w:rsidR="00E53E2A">
        <w:rPr>
          <w:rFonts w:ascii="Mangal" w:eastAsia="Arial Unicode MS" w:hAnsi="Mangal" w:cs="Mangal"/>
          <w:sz w:val="24"/>
          <w:szCs w:val="24"/>
        </w:rPr>
        <w:t>तम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स्तर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भी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भारत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ने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बार-बार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53E2A">
        <w:rPr>
          <w:rFonts w:ascii="Mangal" w:eastAsia="Arial Unicode MS" w:hAnsi="Mangal" w:cs="Mangal"/>
          <w:sz w:val="24"/>
          <w:szCs w:val="24"/>
        </w:rPr>
        <w:t>पाकिस्तान</w:t>
      </w:r>
      <w:proofErr w:type="spellEnd"/>
      <w:r w:rsidR="00E53E2A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53E2A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E53E2A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53E2A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E53E2A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नियंत्रण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रेखा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तथा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जम्मू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F4EBB"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 w:rsidR="006F4EB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कश्मीर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अंतरराष्ट्रीय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सीमा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रेखा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पवित्रता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बनाए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रखने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संबंध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आवश्यकता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बल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दिया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0738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4A0738">
        <w:rPr>
          <w:rFonts w:ascii="Mangal" w:eastAsia="Arial Unicode MS" w:hAnsi="Mangal" w:cs="Mangal"/>
          <w:sz w:val="24"/>
          <w:szCs w:val="24"/>
        </w:rPr>
        <w:t xml:space="preserve"> </w:t>
      </w:r>
      <w:r w:rsidR="006F4EBB">
        <w:rPr>
          <w:rFonts w:ascii="Mangal" w:eastAsia="Arial Unicode MS" w:hAnsi="Mangal" w:cs="Mangal"/>
          <w:sz w:val="24"/>
          <w:szCs w:val="24"/>
        </w:rPr>
        <w:t>।</w:t>
      </w:r>
    </w:p>
    <w:p w:rsidR="00A825B7" w:rsidRPr="003A5AE7" w:rsidRDefault="007A2FCB" w:rsidP="007A2FCB">
      <w:pPr>
        <w:pStyle w:val="NoSpacing"/>
        <w:tabs>
          <w:tab w:val="center" w:pos="4680"/>
          <w:tab w:val="left" w:pos="5640"/>
        </w:tabs>
        <w:rPr>
          <w:rFonts w:ascii="Mangal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r w:rsidR="003A5AE7">
        <w:rPr>
          <w:rFonts w:ascii="Mangal" w:eastAsia="Arial Unicode MS" w:hAnsi="Mangal" w:cs="Mangal"/>
          <w:sz w:val="24"/>
          <w:szCs w:val="24"/>
        </w:rPr>
        <w:t>***</w:t>
      </w:r>
      <w:r>
        <w:rPr>
          <w:rFonts w:ascii="Mangal" w:eastAsia="Arial Unicode MS" w:hAnsi="Mangal" w:cs="Mangal"/>
          <w:sz w:val="24"/>
          <w:szCs w:val="24"/>
        </w:rPr>
        <w:tab/>
      </w:r>
    </w:p>
    <w:sectPr w:rsidR="00A825B7" w:rsidRPr="003A5AE7" w:rsidSect="007A2FC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5AE7"/>
    <w:rsid w:val="00006466"/>
    <w:rsid w:val="00084DD6"/>
    <w:rsid w:val="00096391"/>
    <w:rsid w:val="001967AC"/>
    <w:rsid w:val="0020520D"/>
    <w:rsid w:val="00230E66"/>
    <w:rsid w:val="0039167E"/>
    <w:rsid w:val="003A5AE7"/>
    <w:rsid w:val="003B619D"/>
    <w:rsid w:val="004229B2"/>
    <w:rsid w:val="00444495"/>
    <w:rsid w:val="004A0738"/>
    <w:rsid w:val="004D202C"/>
    <w:rsid w:val="00513F2A"/>
    <w:rsid w:val="005308EB"/>
    <w:rsid w:val="00675849"/>
    <w:rsid w:val="006B0422"/>
    <w:rsid w:val="006E4BCE"/>
    <w:rsid w:val="006F4EBB"/>
    <w:rsid w:val="007A2FCB"/>
    <w:rsid w:val="007F0CF3"/>
    <w:rsid w:val="00A81F2A"/>
    <w:rsid w:val="00A825B7"/>
    <w:rsid w:val="00AD6D1A"/>
    <w:rsid w:val="00B30647"/>
    <w:rsid w:val="00C75E62"/>
    <w:rsid w:val="00D463E0"/>
    <w:rsid w:val="00DA1F3F"/>
    <w:rsid w:val="00E53E2A"/>
    <w:rsid w:val="00F5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AE7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2018-12-14T05:07:00Z</cp:lastPrinted>
  <dcterms:created xsi:type="dcterms:W3CDTF">2018-12-14T04:17:00Z</dcterms:created>
  <dcterms:modified xsi:type="dcterms:W3CDTF">2018-12-14T06:34:00Z</dcterms:modified>
</cp:coreProperties>
</file>