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E1473F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E1473F"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E005A4" w:rsidRPr="00E1473F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E1473F">
        <w:rPr>
          <w:rFonts w:asciiTheme="minorBidi" w:hAnsiTheme="minorBidi"/>
          <w:b/>
          <w:bCs/>
          <w:szCs w:val="22"/>
          <w:cs/>
        </w:rPr>
        <w:t>रेल मंत्रालय</w:t>
      </w:r>
    </w:p>
    <w:p w:rsidR="00E005A4" w:rsidRPr="00E1473F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</w:p>
    <w:p w:rsidR="00DD41B6" w:rsidRPr="00E1473F" w:rsidRDefault="00DD41B6" w:rsidP="00DD41B6">
      <w:pPr>
        <w:spacing w:after="0"/>
        <w:jc w:val="center"/>
        <w:rPr>
          <w:rFonts w:asciiTheme="minorBidi" w:hAnsiTheme="minorBidi"/>
          <w:b/>
          <w:bCs/>
          <w:szCs w:val="22"/>
        </w:rPr>
      </w:pPr>
      <w:r w:rsidRPr="00E1473F">
        <w:rPr>
          <w:rFonts w:asciiTheme="minorBidi" w:hAnsiTheme="minorBidi"/>
          <w:b/>
          <w:bCs/>
          <w:szCs w:val="22"/>
          <w:cs/>
        </w:rPr>
        <w:t>राज्‍य सभा</w:t>
      </w:r>
    </w:p>
    <w:p w:rsidR="00DD41B6" w:rsidRPr="00E1473F" w:rsidRDefault="0097554D" w:rsidP="00DD41B6">
      <w:pPr>
        <w:spacing w:after="0"/>
        <w:jc w:val="center"/>
        <w:rPr>
          <w:rFonts w:asciiTheme="minorBidi" w:hAnsiTheme="minorBidi"/>
          <w:b/>
          <w:bCs/>
          <w:szCs w:val="22"/>
        </w:rPr>
      </w:pPr>
      <w:r w:rsidRPr="00E1473F">
        <w:rPr>
          <w:rFonts w:asciiTheme="minorBidi" w:hAnsiTheme="minorBidi"/>
          <w:b/>
          <w:bCs/>
          <w:szCs w:val="22"/>
        </w:rPr>
        <w:t>14.12.</w:t>
      </w:r>
      <w:r w:rsidR="00DD41B6" w:rsidRPr="00E1473F">
        <w:rPr>
          <w:rFonts w:asciiTheme="minorBidi" w:hAnsiTheme="minorBidi"/>
          <w:b/>
          <w:bCs/>
          <w:szCs w:val="22"/>
          <w:cs/>
        </w:rPr>
        <w:t>2018 के</w:t>
      </w:r>
    </w:p>
    <w:p w:rsidR="00DD41B6" w:rsidRPr="00E1473F" w:rsidRDefault="00DD41B6" w:rsidP="00DD41B6">
      <w:pPr>
        <w:spacing w:after="0"/>
        <w:jc w:val="center"/>
        <w:rPr>
          <w:rFonts w:asciiTheme="minorBidi" w:hAnsiTheme="minorBidi"/>
          <w:b/>
          <w:bCs/>
          <w:szCs w:val="22"/>
        </w:rPr>
      </w:pPr>
      <w:r w:rsidRPr="00E1473F">
        <w:rPr>
          <w:rFonts w:asciiTheme="minorBidi" w:hAnsiTheme="minorBidi"/>
          <w:b/>
          <w:bCs/>
          <w:szCs w:val="22"/>
          <w:cs/>
        </w:rPr>
        <w:t xml:space="preserve">अतारांकित प्रश्‍न सं. </w:t>
      </w:r>
      <w:r w:rsidR="0097554D" w:rsidRPr="00E1473F">
        <w:rPr>
          <w:rFonts w:asciiTheme="minorBidi" w:hAnsiTheme="minorBidi"/>
          <w:b/>
          <w:bCs/>
          <w:szCs w:val="22"/>
        </w:rPr>
        <w:t>6</w:t>
      </w:r>
      <w:r w:rsidR="00DB7335" w:rsidRPr="00E1473F">
        <w:rPr>
          <w:rFonts w:asciiTheme="minorBidi" w:hAnsiTheme="minorBidi"/>
          <w:b/>
          <w:bCs/>
          <w:szCs w:val="22"/>
        </w:rPr>
        <w:t>22</w:t>
      </w:r>
      <w:r w:rsidRPr="00E1473F">
        <w:rPr>
          <w:rFonts w:asciiTheme="minorBidi" w:hAnsiTheme="minorBidi"/>
          <w:b/>
          <w:bCs/>
          <w:szCs w:val="22"/>
          <w:cs/>
        </w:rPr>
        <w:t xml:space="preserve"> का उत्‍तर</w:t>
      </w:r>
    </w:p>
    <w:p w:rsidR="000B6B52" w:rsidRPr="00E1473F" w:rsidRDefault="000B6B52" w:rsidP="00DD41B6">
      <w:pPr>
        <w:spacing w:after="0"/>
        <w:jc w:val="center"/>
        <w:rPr>
          <w:rFonts w:asciiTheme="minorBidi" w:hAnsiTheme="minorBidi"/>
          <w:b/>
          <w:bCs/>
          <w:szCs w:val="22"/>
        </w:rPr>
      </w:pPr>
    </w:p>
    <w:p w:rsidR="00DB7335" w:rsidRPr="00E1473F" w:rsidRDefault="00DB7335" w:rsidP="00DB7335">
      <w:pPr>
        <w:jc w:val="center"/>
        <w:rPr>
          <w:b/>
          <w:bCs/>
          <w:szCs w:val="22"/>
        </w:rPr>
      </w:pPr>
      <w:r w:rsidRPr="00E1473F">
        <w:rPr>
          <w:b/>
          <w:bCs/>
          <w:szCs w:val="22"/>
          <w:cs/>
        </w:rPr>
        <w:t>दादरी रेलवे स्टेशन का उन्नयन और</w:t>
      </w:r>
      <w:r w:rsidRPr="00E1473F">
        <w:rPr>
          <w:rFonts w:hint="cs"/>
          <w:b/>
          <w:bCs/>
          <w:szCs w:val="22"/>
          <w:cs/>
        </w:rPr>
        <w:t xml:space="preserve"> </w:t>
      </w:r>
      <w:r w:rsidRPr="00E1473F">
        <w:rPr>
          <w:b/>
          <w:bCs/>
          <w:szCs w:val="22"/>
          <w:cs/>
        </w:rPr>
        <w:t>आधुनिकीकरण</w:t>
      </w:r>
    </w:p>
    <w:p w:rsidR="00DB7335" w:rsidRPr="00E1473F" w:rsidRDefault="00DB7335" w:rsidP="00E1473F">
      <w:pPr>
        <w:spacing w:after="0"/>
        <w:jc w:val="both"/>
        <w:rPr>
          <w:b/>
          <w:bCs/>
          <w:szCs w:val="22"/>
        </w:rPr>
      </w:pPr>
      <w:r w:rsidRPr="00E1473F">
        <w:rPr>
          <w:b/>
          <w:bCs/>
          <w:szCs w:val="22"/>
        </w:rPr>
        <w:t xml:space="preserve">622. </w:t>
      </w:r>
      <w:r w:rsidRPr="00E1473F">
        <w:rPr>
          <w:rFonts w:hint="cs"/>
          <w:b/>
          <w:bCs/>
          <w:szCs w:val="22"/>
          <w:cs/>
        </w:rPr>
        <w:tab/>
      </w:r>
      <w:r w:rsidRPr="00E1473F">
        <w:rPr>
          <w:b/>
          <w:bCs/>
          <w:szCs w:val="22"/>
          <w:cs/>
        </w:rPr>
        <w:t xml:space="preserve">श्रीमती शांता क्षत्रीः </w:t>
      </w:r>
    </w:p>
    <w:p w:rsidR="00DB7335" w:rsidRPr="00E1473F" w:rsidRDefault="00DB7335" w:rsidP="00E1473F">
      <w:pPr>
        <w:spacing w:after="0"/>
        <w:ind w:firstLine="720"/>
        <w:jc w:val="both"/>
        <w:rPr>
          <w:b/>
          <w:bCs/>
          <w:szCs w:val="22"/>
        </w:rPr>
      </w:pPr>
      <w:r w:rsidRPr="00E1473F">
        <w:rPr>
          <w:b/>
          <w:bCs/>
          <w:szCs w:val="22"/>
          <w:cs/>
        </w:rPr>
        <w:t>क्या रेल मंत्री यह</w:t>
      </w:r>
      <w:r w:rsidRPr="00E1473F">
        <w:rPr>
          <w:rFonts w:hint="cs"/>
          <w:b/>
          <w:bCs/>
          <w:szCs w:val="22"/>
          <w:cs/>
        </w:rPr>
        <w:t xml:space="preserve"> </w:t>
      </w:r>
      <w:r w:rsidRPr="00E1473F">
        <w:rPr>
          <w:b/>
          <w:bCs/>
          <w:szCs w:val="22"/>
          <w:cs/>
        </w:rPr>
        <w:t>बताने की कृपा करेंगे किः</w:t>
      </w:r>
    </w:p>
    <w:p w:rsidR="00DB7335" w:rsidRPr="00E1473F" w:rsidRDefault="00DB7335" w:rsidP="00E1473F">
      <w:pPr>
        <w:spacing w:after="0"/>
        <w:ind w:left="720" w:hanging="720"/>
        <w:jc w:val="both"/>
        <w:rPr>
          <w:szCs w:val="22"/>
        </w:rPr>
      </w:pPr>
      <w:r w:rsidRPr="00E1473F">
        <w:rPr>
          <w:szCs w:val="22"/>
        </w:rPr>
        <w:t>(</w:t>
      </w:r>
      <w:r w:rsidRPr="00E1473F">
        <w:rPr>
          <w:szCs w:val="22"/>
          <w:cs/>
        </w:rPr>
        <w:t xml:space="preserve">क) </w:t>
      </w:r>
      <w:r w:rsidRPr="00E1473F">
        <w:rPr>
          <w:rFonts w:hint="cs"/>
          <w:szCs w:val="22"/>
          <w:cs/>
        </w:rPr>
        <w:tab/>
      </w:r>
      <w:r w:rsidRPr="00E1473F">
        <w:rPr>
          <w:szCs w:val="22"/>
          <w:cs/>
        </w:rPr>
        <w:t>क्या सरकार को इस बात की जानकारी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है कि दादरी रेलवे स्टेशन (उत्तर प्रदेश) से गुजरने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वाली सभी राजधनी तथा सुपरफास्ट रेलगाड़ियों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के लिए दादरी स्टेशन पर दो मिनट रुकने का हाल्ट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बना देने से नई दिल्ली रेलवे स्टेशन पर आने वाली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यात्रियों की भारी भीड़ कम हो सकेगी और इससे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नोएडा</w:t>
      </w:r>
      <w:r w:rsidRPr="00E1473F">
        <w:rPr>
          <w:szCs w:val="22"/>
        </w:rPr>
        <w:t xml:space="preserve">, </w:t>
      </w:r>
      <w:r w:rsidRPr="00E1473F">
        <w:rPr>
          <w:szCs w:val="22"/>
          <w:cs/>
        </w:rPr>
        <w:t>गाजियाबाद और ग्रेटर नोएडा में रहने वाले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यात्रियों को भी सुविधा होगी</w:t>
      </w:r>
      <w:r w:rsidRPr="00E1473F">
        <w:rPr>
          <w:szCs w:val="22"/>
        </w:rPr>
        <w:t>;</w:t>
      </w:r>
    </w:p>
    <w:p w:rsidR="00DB7335" w:rsidRPr="00E1473F" w:rsidRDefault="00DB7335" w:rsidP="00DB7335">
      <w:pPr>
        <w:ind w:left="720" w:hanging="720"/>
        <w:jc w:val="both"/>
        <w:rPr>
          <w:szCs w:val="22"/>
        </w:rPr>
      </w:pPr>
      <w:r w:rsidRPr="00E1473F">
        <w:rPr>
          <w:szCs w:val="22"/>
        </w:rPr>
        <w:t>(</w:t>
      </w:r>
      <w:r w:rsidRPr="00E1473F">
        <w:rPr>
          <w:szCs w:val="22"/>
          <w:cs/>
        </w:rPr>
        <w:t xml:space="preserve">ख) </w:t>
      </w:r>
      <w:r w:rsidRPr="00E1473F">
        <w:rPr>
          <w:rFonts w:hint="cs"/>
          <w:szCs w:val="22"/>
          <w:cs/>
        </w:rPr>
        <w:tab/>
      </w:r>
      <w:r w:rsidRPr="00E1473F">
        <w:rPr>
          <w:szCs w:val="22"/>
          <w:cs/>
        </w:rPr>
        <w:t>क्या सरकार की दादरी रेलवे स्टेशन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का उन्नयन और आधुनिकीकरण करने की कोई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योजना है क्योंकि यह ग्रेटर नोएडा मेट्रो स्टेशन के</w:t>
      </w:r>
      <w:r w:rsidRPr="00E1473F">
        <w:rPr>
          <w:rFonts w:hint="cs"/>
          <w:szCs w:val="22"/>
          <w:cs/>
        </w:rPr>
        <w:t xml:space="preserve"> </w:t>
      </w:r>
      <w:r w:rsidRPr="00E1473F">
        <w:rPr>
          <w:szCs w:val="22"/>
          <w:cs/>
        </w:rPr>
        <w:t>समीप है</w:t>
      </w:r>
      <w:r w:rsidRPr="00E1473F">
        <w:rPr>
          <w:szCs w:val="22"/>
        </w:rPr>
        <w:t xml:space="preserve">; </w:t>
      </w:r>
      <w:r w:rsidRPr="00E1473F">
        <w:rPr>
          <w:szCs w:val="22"/>
          <w:cs/>
        </w:rPr>
        <w:t>और</w:t>
      </w:r>
    </w:p>
    <w:p w:rsidR="00DB7335" w:rsidRPr="00E1473F" w:rsidRDefault="00DB7335" w:rsidP="00DB7335">
      <w:pPr>
        <w:jc w:val="both"/>
        <w:rPr>
          <w:szCs w:val="22"/>
        </w:rPr>
      </w:pPr>
      <w:r w:rsidRPr="00E1473F">
        <w:rPr>
          <w:szCs w:val="22"/>
        </w:rPr>
        <w:t>(</w:t>
      </w:r>
      <w:r w:rsidRPr="00E1473F">
        <w:rPr>
          <w:szCs w:val="22"/>
          <w:cs/>
        </w:rPr>
        <w:t xml:space="preserve">ग) </w:t>
      </w:r>
      <w:r w:rsidRPr="00E1473F">
        <w:rPr>
          <w:rFonts w:hint="cs"/>
          <w:szCs w:val="22"/>
          <w:cs/>
        </w:rPr>
        <w:tab/>
      </w:r>
      <w:r w:rsidRPr="00E1473F">
        <w:rPr>
          <w:szCs w:val="22"/>
          <w:cs/>
        </w:rPr>
        <w:t>यदि हां</w:t>
      </w:r>
      <w:r w:rsidRPr="00E1473F">
        <w:rPr>
          <w:szCs w:val="22"/>
        </w:rPr>
        <w:t xml:space="preserve">, </w:t>
      </w:r>
      <w:r w:rsidRPr="00E1473F">
        <w:rPr>
          <w:szCs w:val="22"/>
          <w:cs/>
        </w:rPr>
        <w:t>तो तत्संबंधी ब्यौरा क्या है</w:t>
      </w:r>
      <w:r w:rsidRPr="00E1473F">
        <w:rPr>
          <w:szCs w:val="22"/>
        </w:rPr>
        <w:t>?</w:t>
      </w:r>
    </w:p>
    <w:p w:rsidR="00E005A4" w:rsidRPr="00E1473F" w:rsidRDefault="00E005A4" w:rsidP="00E005A4">
      <w:pPr>
        <w:ind w:left="720" w:hanging="720"/>
        <w:jc w:val="center"/>
        <w:rPr>
          <w:rFonts w:asciiTheme="minorBidi" w:hAnsiTheme="minorBidi"/>
          <w:b/>
          <w:bCs/>
          <w:szCs w:val="22"/>
        </w:rPr>
      </w:pPr>
      <w:r w:rsidRPr="00E1473F">
        <w:rPr>
          <w:rFonts w:asciiTheme="minorBidi" w:hAnsiTheme="minorBidi"/>
          <w:b/>
          <w:bCs/>
          <w:szCs w:val="22"/>
          <w:cs/>
        </w:rPr>
        <w:t>उत्‍तर</w:t>
      </w:r>
    </w:p>
    <w:p w:rsidR="004C106F" w:rsidRPr="00E1473F" w:rsidRDefault="004C106F" w:rsidP="004C106F">
      <w:pPr>
        <w:spacing w:after="0"/>
        <w:ind w:left="720" w:hanging="720"/>
        <w:jc w:val="center"/>
        <w:rPr>
          <w:rFonts w:asciiTheme="minorBidi" w:hAnsiTheme="minorBidi"/>
          <w:b/>
          <w:bCs/>
          <w:szCs w:val="22"/>
        </w:rPr>
      </w:pPr>
      <w:r w:rsidRPr="00E1473F">
        <w:rPr>
          <w:rFonts w:asciiTheme="minorBidi" w:hAnsiTheme="minorBidi" w:cs="Mangal"/>
          <w:b/>
          <w:bCs/>
          <w:szCs w:val="22"/>
          <w:cs/>
        </w:rPr>
        <w:t xml:space="preserve">संचार मंत्रालय में राज्‍य मंत्री (स्‍वतंत्र प्रभार) एवं </w:t>
      </w:r>
    </w:p>
    <w:p w:rsidR="004C106F" w:rsidRPr="00E1473F" w:rsidRDefault="004C106F" w:rsidP="004C106F">
      <w:pPr>
        <w:spacing w:after="0"/>
        <w:ind w:left="720" w:hanging="720"/>
        <w:jc w:val="center"/>
        <w:rPr>
          <w:rFonts w:asciiTheme="minorBidi" w:hAnsiTheme="minorBidi"/>
          <w:b/>
          <w:bCs/>
          <w:szCs w:val="22"/>
        </w:rPr>
      </w:pPr>
      <w:r w:rsidRPr="00E1473F">
        <w:rPr>
          <w:rFonts w:asciiTheme="minorBidi" w:hAnsiTheme="minorBidi" w:cs="Mangal"/>
          <w:b/>
          <w:bCs/>
          <w:szCs w:val="22"/>
          <w:cs/>
        </w:rPr>
        <w:t xml:space="preserve">रेल मंत्रालय में राज्‍य मंत्री </w:t>
      </w:r>
      <w:r w:rsidRPr="00E1473F">
        <w:rPr>
          <w:rFonts w:asciiTheme="minorBidi" w:hAnsiTheme="minorBidi"/>
          <w:b/>
          <w:bCs/>
          <w:szCs w:val="22"/>
          <w:cs/>
        </w:rPr>
        <w:t>(</w:t>
      </w:r>
      <w:r w:rsidRPr="00E1473F">
        <w:rPr>
          <w:rFonts w:asciiTheme="minorBidi" w:hAnsiTheme="minorBidi" w:cs="Mangal"/>
          <w:b/>
          <w:bCs/>
          <w:szCs w:val="22"/>
          <w:cs/>
        </w:rPr>
        <w:t>श्री मनोज सिन्‍हा</w:t>
      </w:r>
      <w:r w:rsidRPr="00E1473F">
        <w:rPr>
          <w:rFonts w:asciiTheme="minorBidi" w:hAnsiTheme="minorBidi"/>
          <w:b/>
          <w:bCs/>
          <w:szCs w:val="22"/>
          <w:cs/>
        </w:rPr>
        <w:t>)</w:t>
      </w:r>
    </w:p>
    <w:p w:rsidR="004C106F" w:rsidRPr="00E1473F" w:rsidRDefault="004C106F" w:rsidP="004C106F">
      <w:pPr>
        <w:spacing w:after="0"/>
        <w:ind w:left="720" w:hanging="720"/>
        <w:jc w:val="center"/>
        <w:rPr>
          <w:rFonts w:asciiTheme="minorBidi" w:hAnsiTheme="minorBidi"/>
          <w:b/>
          <w:bCs/>
          <w:szCs w:val="22"/>
        </w:rPr>
      </w:pPr>
    </w:p>
    <w:p w:rsidR="00B90940" w:rsidRPr="00E1473F" w:rsidRDefault="004C106F" w:rsidP="004C106F">
      <w:pPr>
        <w:pStyle w:val="NoSpacing"/>
        <w:jc w:val="both"/>
        <w:rPr>
          <w:szCs w:val="22"/>
        </w:rPr>
      </w:pPr>
      <w:r w:rsidRPr="00E1473F">
        <w:rPr>
          <w:szCs w:val="22"/>
        </w:rPr>
        <w:t xml:space="preserve"> </w:t>
      </w:r>
      <w:r w:rsidR="00B90940" w:rsidRPr="00E1473F">
        <w:rPr>
          <w:szCs w:val="22"/>
        </w:rPr>
        <w:t>(</w:t>
      </w:r>
      <w:r w:rsidR="00B90940" w:rsidRPr="00E1473F">
        <w:rPr>
          <w:rFonts w:hint="cs"/>
          <w:szCs w:val="22"/>
          <w:cs/>
        </w:rPr>
        <w:t>क)  दादरी स्टेशन अति संतृप्त गाजियाबाद-अलीगढ़ सेक्शन पर स्थित है और फिलहाल 1 जोड़ी एक्सप्रेस गाड़ी और 11 जोड़ी पैसेंजर गाड़ियों द्वारा सेवित है जो यातायात के</w:t>
      </w:r>
      <w:r w:rsidR="00F01A00" w:rsidRPr="00E1473F">
        <w:rPr>
          <w:rFonts w:hint="cs"/>
          <w:szCs w:val="22"/>
          <w:cs/>
        </w:rPr>
        <w:t xml:space="preserve"> मौजूदा स्तर के लिए पर्याप्त है।</w:t>
      </w:r>
      <w:r w:rsidR="00B90940" w:rsidRPr="00E1473F">
        <w:rPr>
          <w:rFonts w:hint="cs"/>
          <w:szCs w:val="22"/>
          <w:cs/>
        </w:rPr>
        <w:t xml:space="preserve"> दादरी स्टेशन पर राजधानी एक्‍सप्रेस सहित लंबी दूरी की फास्ट गाड़ियों के ठहराव का प्रावधान परिचालनिक दृष्टि से व्यवहारिक नहीं है क्योंकि इससे न केवल रेलगाड़ी सेवाओं </w:t>
      </w:r>
      <w:r w:rsidR="00F01A00" w:rsidRPr="00E1473F">
        <w:rPr>
          <w:rFonts w:hint="cs"/>
          <w:szCs w:val="22"/>
          <w:cs/>
        </w:rPr>
        <w:t>के</w:t>
      </w:r>
      <w:r w:rsidR="00B90940" w:rsidRPr="00E1473F">
        <w:rPr>
          <w:rFonts w:hint="cs"/>
          <w:szCs w:val="22"/>
          <w:cs/>
        </w:rPr>
        <w:t xml:space="preserve"> समयपालन पर प्रतिकूल प्रभाव पड़ेगा बल्कि सेक्शन के गतिशीलता और थ्रुपुट पर भी प्रभाव डालेगा। </w:t>
      </w:r>
    </w:p>
    <w:p w:rsidR="00B90940" w:rsidRPr="00E1473F" w:rsidRDefault="00B90940" w:rsidP="00B90940">
      <w:pPr>
        <w:pStyle w:val="NoSpacing"/>
        <w:jc w:val="both"/>
        <w:rPr>
          <w:szCs w:val="22"/>
        </w:rPr>
      </w:pPr>
    </w:p>
    <w:p w:rsidR="00B90940" w:rsidRPr="00E1473F" w:rsidRDefault="00B90940" w:rsidP="00B90940">
      <w:pPr>
        <w:jc w:val="both"/>
        <w:rPr>
          <w:szCs w:val="22"/>
        </w:rPr>
      </w:pPr>
      <w:r w:rsidRPr="00E1473F">
        <w:rPr>
          <w:rFonts w:hint="cs"/>
          <w:szCs w:val="22"/>
          <w:cs/>
        </w:rPr>
        <w:t>(ख) और (ग)</w:t>
      </w:r>
      <w:r w:rsidRPr="00E1473F">
        <w:rPr>
          <w:szCs w:val="22"/>
        </w:rPr>
        <w:t xml:space="preserve">  </w:t>
      </w:r>
      <w:r w:rsidRPr="00E1473F">
        <w:rPr>
          <w:rFonts w:hint="cs"/>
          <w:szCs w:val="22"/>
          <w:cs/>
        </w:rPr>
        <w:t>केन्द्रीय मंत्रिमंडल ने भारतीय रेल स्टेशन डेवलपमेंट कार्पोरेशन लिमिटेड (आईआर</w:t>
      </w:r>
      <w:r w:rsidR="00053F12">
        <w:rPr>
          <w:rFonts w:hint="cs"/>
          <w:szCs w:val="22"/>
          <w:cs/>
        </w:rPr>
        <w:t>एसडीसी) द्वारा नोडल एजेंसी के रू</w:t>
      </w:r>
      <w:r w:rsidRPr="00E1473F">
        <w:rPr>
          <w:rFonts w:hint="cs"/>
          <w:szCs w:val="22"/>
          <w:cs/>
        </w:rPr>
        <w:t xml:space="preserve">प में सरलीकृत प्रक्रियाओं के माध्यम से और लंबी पट्टे अवधि के लिए रेलवे स्टेशनों को पुनर्विकास के रेलवे के प्रस्ताव </w:t>
      </w:r>
      <w:r w:rsidR="00F01A00" w:rsidRPr="00E1473F">
        <w:rPr>
          <w:rFonts w:hint="cs"/>
          <w:szCs w:val="22"/>
          <w:cs/>
        </w:rPr>
        <w:t xml:space="preserve">को हाल में अनुमोदित किया है। </w:t>
      </w:r>
      <w:r w:rsidRPr="00E1473F">
        <w:rPr>
          <w:rFonts w:hint="cs"/>
          <w:szCs w:val="22"/>
          <w:cs/>
        </w:rPr>
        <w:t>तदनुसार प्रमुख रेलवे स्टेशनों के पुनर्विकास के लिए आ</w:t>
      </w:r>
      <w:r w:rsidR="00F01A00" w:rsidRPr="00E1473F">
        <w:rPr>
          <w:rFonts w:hint="cs"/>
          <w:szCs w:val="22"/>
          <w:cs/>
        </w:rPr>
        <w:t>वश्यक कार्रवाई शुरु कर दी गई है।</w:t>
      </w:r>
      <w:r w:rsidRPr="00E1473F">
        <w:rPr>
          <w:rFonts w:hint="cs"/>
          <w:szCs w:val="22"/>
          <w:cs/>
        </w:rPr>
        <w:t xml:space="preserve"> दादरी र</w:t>
      </w:r>
      <w:r w:rsidR="00E1473F" w:rsidRPr="00E1473F">
        <w:rPr>
          <w:rFonts w:hint="cs"/>
          <w:szCs w:val="22"/>
          <w:cs/>
        </w:rPr>
        <w:t xml:space="preserve">ेलवे स्टेशन सहित सभी स्टेशनों को </w:t>
      </w:r>
      <w:r w:rsidRPr="00E1473F">
        <w:rPr>
          <w:rFonts w:hint="cs"/>
          <w:szCs w:val="22"/>
          <w:cs/>
        </w:rPr>
        <w:t>तकनीकी-आर्थिक व्यवहार्यता अध्ययन के</w:t>
      </w:r>
      <w:r w:rsidR="00F01A00" w:rsidRPr="00E1473F">
        <w:rPr>
          <w:rFonts w:hint="cs"/>
          <w:szCs w:val="22"/>
          <w:cs/>
        </w:rPr>
        <w:t xml:space="preserve"> लिए आईआरएसडीसी को सौंपा गया है।</w:t>
      </w:r>
      <w:r w:rsidRPr="00E1473F">
        <w:rPr>
          <w:rFonts w:hint="cs"/>
          <w:szCs w:val="22"/>
          <w:cs/>
        </w:rPr>
        <w:t xml:space="preserve"> स्टेशनों का पुनर्विकास अध्ययन के परिणाम के आधार पर चरणबद्ध तरी</w:t>
      </w:r>
      <w:r w:rsidR="00F01A00" w:rsidRPr="00E1473F">
        <w:rPr>
          <w:rFonts w:hint="cs"/>
          <w:szCs w:val="22"/>
          <w:cs/>
        </w:rPr>
        <w:t>के से शुरु किए जाने की योजना है।</w:t>
      </w:r>
    </w:p>
    <w:p w:rsidR="001A3F6C" w:rsidRPr="00E1473F" w:rsidRDefault="00B90940" w:rsidP="00E005A4">
      <w:pPr>
        <w:ind w:left="720" w:hanging="720"/>
        <w:jc w:val="center"/>
        <w:rPr>
          <w:rFonts w:asciiTheme="minorBidi" w:hAnsiTheme="minorBidi"/>
          <w:b/>
          <w:bCs/>
          <w:szCs w:val="22"/>
        </w:rPr>
      </w:pPr>
      <w:r w:rsidRPr="00E1473F">
        <w:rPr>
          <w:rFonts w:asciiTheme="minorBidi" w:hAnsiTheme="minorBidi" w:hint="cs"/>
          <w:b/>
          <w:bCs/>
          <w:szCs w:val="22"/>
          <w:cs/>
        </w:rPr>
        <w:t>****</w:t>
      </w:r>
    </w:p>
    <w:sectPr w:rsidR="001A3F6C" w:rsidRPr="00E1473F" w:rsidSect="00E1473F">
      <w:pgSz w:w="12240" w:h="15840"/>
      <w:pgMar w:top="72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2D4"/>
    <w:multiLevelType w:val="hybridMultilevel"/>
    <w:tmpl w:val="5832D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236"/>
    <w:multiLevelType w:val="hybridMultilevel"/>
    <w:tmpl w:val="36AA68E0"/>
    <w:lvl w:ilvl="0" w:tplc="E0409388">
      <w:start w:val="1"/>
      <w:numFmt w:val="hindiVowels"/>
      <w:lvlText w:val="(%1)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6D7A"/>
    <w:multiLevelType w:val="hybridMultilevel"/>
    <w:tmpl w:val="4F8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>
    <w:useFELayout/>
  </w:compat>
  <w:rsids>
    <w:rsidRoot w:val="00E005A4"/>
    <w:rsid w:val="00001D5E"/>
    <w:rsid w:val="00005989"/>
    <w:rsid w:val="00041D73"/>
    <w:rsid w:val="00053F12"/>
    <w:rsid w:val="000562E5"/>
    <w:rsid w:val="00060BA7"/>
    <w:rsid w:val="00095B4D"/>
    <w:rsid w:val="000B6B52"/>
    <w:rsid w:val="000C3559"/>
    <w:rsid w:val="000F27A0"/>
    <w:rsid w:val="000F2D7A"/>
    <w:rsid w:val="000F559C"/>
    <w:rsid w:val="000F70B1"/>
    <w:rsid w:val="00121F06"/>
    <w:rsid w:val="0013606F"/>
    <w:rsid w:val="00151BB8"/>
    <w:rsid w:val="00170BFB"/>
    <w:rsid w:val="00177D6E"/>
    <w:rsid w:val="00190308"/>
    <w:rsid w:val="001A3C7E"/>
    <w:rsid w:val="001A3F6C"/>
    <w:rsid w:val="001C530B"/>
    <w:rsid w:val="001E4626"/>
    <w:rsid w:val="00200917"/>
    <w:rsid w:val="002217A0"/>
    <w:rsid w:val="00246924"/>
    <w:rsid w:val="002C79E9"/>
    <w:rsid w:val="002D3D5F"/>
    <w:rsid w:val="002D52B4"/>
    <w:rsid w:val="002D55C9"/>
    <w:rsid w:val="0030055E"/>
    <w:rsid w:val="00332CB6"/>
    <w:rsid w:val="0035468E"/>
    <w:rsid w:val="00356F44"/>
    <w:rsid w:val="0036615D"/>
    <w:rsid w:val="00380B08"/>
    <w:rsid w:val="00392EE2"/>
    <w:rsid w:val="003B3C5B"/>
    <w:rsid w:val="003C140F"/>
    <w:rsid w:val="003C42B3"/>
    <w:rsid w:val="003E2507"/>
    <w:rsid w:val="00400686"/>
    <w:rsid w:val="004113A5"/>
    <w:rsid w:val="00424D02"/>
    <w:rsid w:val="004441E9"/>
    <w:rsid w:val="00481BFE"/>
    <w:rsid w:val="00482B44"/>
    <w:rsid w:val="00484F16"/>
    <w:rsid w:val="00495661"/>
    <w:rsid w:val="004A3C5D"/>
    <w:rsid w:val="004C106F"/>
    <w:rsid w:val="004C3287"/>
    <w:rsid w:val="004E1C7A"/>
    <w:rsid w:val="004F2952"/>
    <w:rsid w:val="00505437"/>
    <w:rsid w:val="005134B2"/>
    <w:rsid w:val="00544941"/>
    <w:rsid w:val="00594C68"/>
    <w:rsid w:val="005B3028"/>
    <w:rsid w:val="005C6330"/>
    <w:rsid w:val="005D5169"/>
    <w:rsid w:val="0061713E"/>
    <w:rsid w:val="00627129"/>
    <w:rsid w:val="006501DD"/>
    <w:rsid w:val="00661530"/>
    <w:rsid w:val="0068770A"/>
    <w:rsid w:val="006D3AEB"/>
    <w:rsid w:val="006D3F67"/>
    <w:rsid w:val="006E4B30"/>
    <w:rsid w:val="00744C9E"/>
    <w:rsid w:val="00772B2B"/>
    <w:rsid w:val="00775417"/>
    <w:rsid w:val="00793E94"/>
    <w:rsid w:val="00797519"/>
    <w:rsid w:val="007B476C"/>
    <w:rsid w:val="008041BD"/>
    <w:rsid w:val="008100D1"/>
    <w:rsid w:val="00815C9F"/>
    <w:rsid w:val="00822BAD"/>
    <w:rsid w:val="00822C94"/>
    <w:rsid w:val="008343B3"/>
    <w:rsid w:val="008448E8"/>
    <w:rsid w:val="00864ACB"/>
    <w:rsid w:val="00873153"/>
    <w:rsid w:val="00875555"/>
    <w:rsid w:val="0088310D"/>
    <w:rsid w:val="0089475C"/>
    <w:rsid w:val="00896F22"/>
    <w:rsid w:val="00897CFE"/>
    <w:rsid w:val="008A07F0"/>
    <w:rsid w:val="008A07F7"/>
    <w:rsid w:val="008B1ABC"/>
    <w:rsid w:val="008B54B4"/>
    <w:rsid w:val="008E35AC"/>
    <w:rsid w:val="008E4C4D"/>
    <w:rsid w:val="00914D0F"/>
    <w:rsid w:val="00933855"/>
    <w:rsid w:val="00941B20"/>
    <w:rsid w:val="0097554D"/>
    <w:rsid w:val="00983274"/>
    <w:rsid w:val="009A46F0"/>
    <w:rsid w:val="009B74FF"/>
    <w:rsid w:val="00AF6397"/>
    <w:rsid w:val="00B00C47"/>
    <w:rsid w:val="00B1628F"/>
    <w:rsid w:val="00B167E7"/>
    <w:rsid w:val="00B30A40"/>
    <w:rsid w:val="00B44C71"/>
    <w:rsid w:val="00B50FE2"/>
    <w:rsid w:val="00B832DC"/>
    <w:rsid w:val="00B836A4"/>
    <w:rsid w:val="00B84677"/>
    <w:rsid w:val="00B90940"/>
    <w:rsid w:val="00B95ED2"/>
    <w:rsid w:val="00BA3717"/>
    <w:rsid w:val="00BB0510"/>
    <w:rsid w:val="00BD5236"/>
    <w:rsid w:val="00BD526D"/>
    <w:rsid w:val="00C106A6"/>
    <w:rsid w:val="00C239D7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44EE3"/>
    <w:rsid w:val="00D51C8B"/>
    <w:rsid w:val="00D541F8"/>
    <w:rsid w:val="00D64244"/>
    <w:rsid w:val="00D96325"/>
    <w:rsid w:val="00DB7335"/>
    <w:rsid w:val="00DD0E2F"/>
    <w:rsid w:val="00DD41B6"/>
    <w:rsid w:val="00E005A4"/>
    <w:rsid w:val="00E12F98"/>
    <w:rsid w:val="00E1473F"/>
    <w:rsid w:val="00E443E4"/>
    <w:rsid w:val="00E4733A"/>
    <w:rsid w:val="00E608EC"/>
    <w:rsid w:val="00E746FC"/>
    <w:rsid w:val="00ED52CB"/>
    <w:rsid w:val="00ED78AB"/>
    <w:rsid w:val="00EE5488"/>
    <w:rsid w:val="00F01A00"/>
    <w:rsid w:val="00F22A15"/>
    <w:rsid w:val="00F26704"/>
    <w:rsid w:val="00F427ED"/>
    <w:rsid w:val="00F657CC"/>
    <w:rsid w:val="00F859C3"/>
    <w:rsid w:val="00F92726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  <w:style w:type="paragraph" w:styleId="NoSpacing">
    <w:name w:val="No Spacing"/>
    <w:uiPriority w:val="1"/>
    <w:qFormat/>
    <w:rsid w:val="00B90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2018-12-13T14:02:00Z</cp:lastPrinted>
  <dcterms:created xsi:type="dcterms:W3CDTF">2018-12-14T04:41:00Z</dcterms:created>
  <dcterms:modified xsi:type="dcterms:W3CDTF">2018-12-14T04:41:00Z</dcterms:modified>
</cp:coreProperties>
</file>