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7B4" w:rsidRPr="001F6567" w:rsidRDefault="006E47B4" w:rsidP="006E47B4">
      <w:pPr>
        <w:spacing w:after="0"/>
        <w:jc w:val="center"/>
        <w:rPr>
          <w:sz w:val="24"/>
          <w:szCs w:val="24"/>
        </w:rPr>
      </w:pPr>
      <w:r w:rsidRPr="001F6567">
        <w:rPr>
          <w:sz w:val="24"/>
          <w:szCs w:val="24"/>
          <w:cs/>
        </w:rPr>
        <w:t>भारत सरकार</w:t>
      </w:r>
    </w:p>
    <w:p w:rsidR="006E47B4" w:rsidRPr="001F6567" w:rsidRDefault="006E47B4" w:rsidP="006E47B4">
      <w:pPr>
        <w:spacing w:after="0"/>
        <w:jc w:val="center"/>
        <w:rPr>
          <w:sz w:val="24"/>
          <w:szCs w:val="24"/>
        </w:rPr>
      </w:pPr>
      <w:r w:rsidRPr="001F6567">
        <w:rPr>
          <w:sz w:val="24"/>
          <w:szCs w:val="24"/>
          <w:cs/>
        </w:rPr>
        <w:t>विधि और न्याय मंत्रालय</w:t>
      </w:r>
    </w:p>
    <w:p w:rsidR="006E47B4" w:rsidRPr="001F6567" w:rsidRDefault="006E47B4" w:rsidP="006E47B4">
      <w:pPr>
        <w:spacing w:after="0"/>
        <w:jc w:val="center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न्याय</w:t>
      </w:r>
      <w:r w:rsidRPr="001F6567">
        <w:rPr>
          <w:sz w:val="24"/>
          <w:szCs w:val="24"/>
          <w:cs/>
        </w:rPr>
        <w:t xml:space="preserve"> विभाग</w:t>
      </w:r>
    </w:p>
    <w:p w:rsidR="006E47B4" w:rsidRPr="001F6567" w:rsidRDefault="006E47B4" w:rsidP="006E47B4">
      <w:pPr>
        <w:spacing w:after="0"/>
        <w:jc w:val="center"/>
        <w:rPr>
          <w:sz w:val="24"/>
          <w:szCs w:val="24"/>
        </w:rPr>
      </w:pPr>
      <w:r w:rsidRPr="001F6567">
        <w:rPr>
          <w:sz w:val="24"/>
          <w:szCs w:val="24"/>
          <w:cs/>
        </w:rPr>
        <w:t>राज्य सभा</w:t>
      </w:r>
    </w:p>
    <w:p w:rsidR="006E47B4" w:rsidRPr="001F1083" w:rsidRDefault="006E47B4" w:rsidP="006E47B4">
      <w:pPr>
        <w:spacing w:after="0"/>
        <w:jc w:val="center"/>
        <w:rPr>
          <w:rFonts w:hint="cs"/>
          <w:sz w:val="24"/>
          <w:szCs w:val="24"/>
          <w:cs/>
        </w:rPr>
      </w:pPr>
      <w:r>
        <w:rPr>
          <w:rFonts w:hint="cs"/>
          <w:sz w:val="24"/>
          <w:szCs w:val="24"/>
          <w:cs/>
        </w:rPr>
        <w:t>अ</w:t>
      </w:r>
      <w:r>
        <w:rPr>
          <w:sz w:val="24"/>
          <w:szCs w:val="24"/>
          <w:cs/>
        </w:rPr>
        <w:t xml:space="preserve">तारांकित प्रश्न सं. </w:t>
      </w:r>
      <w:r>
        <w:rPr>
          <w:rFonts w:hint="cs"/>
          <w:sz w:val="24"/>
          <w:szCs w:val="24"/>
          <w:cs/>
        </w:rPr>
        <w:t>581</w:t>
      </w:r>
    </w:p>
    <w:p w:rsidR="006E47B4" w:rsidRPr="001F6567" w:rsidRDefault="006E47B4" w:rsidP="006E47B4">
      <w:pPr>
        <w:spacing w:after="0"/>
        <w:jc w:val="center"/>
        <w:rPr>
          <w:sz w:val="24"/>
          <w:szCs w:val="24"/>
        </w:rPr>
      </w:pPr>
      <w:r w:rsidRPr="001F6567">
        <w:rPr>
          <w:sz w:val="24"/>
          <w:szCs w:val="24"/>
          <w:cs/>
        </w:rPr>
        <w:t xml:space="preserve">जिसका उत्तर शुक्रवार, </w:t>
      </w:r>
      <w:r>
        <w:rPr>
          <w:rFonts w:hint="cs"/>
          <w:sz w:val="24"/>
          <w:szCs w:val="24"/>
          <w:cs/>
        </w:rPr>
        <w:t>14</w:t>
      </w:r>
      <w:r w:rsidRPr="001F6567">
        <w:rPr>
          <w:sz w:val="24"/>
          <w:szCs w:val="24"/>
          <w:cs/>
        </w:rPr>
        <w:t xml:space="preserve"> </w:t>
      </w:r>
      <w:r>
        <w:rPr>
          <w:rFonts w:hint="cs"/>
          <w:sz w:val="24"/>
          <w:szCs w:val="24"/>
          <w:cs/>
        </w:rPr>
        <w:t>दिसम्बर</w:t>
      </w:r>
      <w:r w:rsidRPr="001F6567">
        <w:rPr>
          <w:sz w:val="24"/>
          <w:szCs w:val="24"/>
          <w:cs/>
        </w:rPr>
        <w:t>, 2018 को दिया जाना है</w:t>
      </w:r>
    </w:p>
    <w:p w:rsidR="006E47B4" w:rsidRDefault="006E47B4" w:rsidP="006E47B4">
      <w:pPr>
        <w:spacing w:after="0"/>
        <w:jc w:val="center"/>
        <w:rPr>
          <w:sz w:val="24"/>
          <w:szCs w:val="24"/>
        </w:rPr>
      </w:pPr>
    </w:p>
    <w:p w:rsidR="006E47B4" w:rsidRPr="00C803EB" w:rsidRDefault="006E47B4" w:rsidP="006E47B4">
      <w:pPr>
        <w:jc w:val="center"/>
        <w:rPr>
          <w:rFonts w:ascii="Mangal" w:hAnsi="Mangal"/>
          <w:b/>
          <w:bCs/>
          <w:sz w:val="24"/>
          <w:szCs w:val="24"/>
        </w:rPr>
      </w:pPr>
      <w:r w:rsidRPr="00C803EB">
        <w:rPr>
          <w:rFonts w:ascii="Mangal" w:hAnsi="Mangal"/>
          <w:b/>
          <w:bCs/>
          <w:sz w:val="24"/>
          <w:szCs w:val="24"/>
          <w:cs/>
        </w:rPr>
        <w:t>कोर्ट</w:t>
      </w:r>
      <w:r w:rsidRPr="00C803EB">
        <w:rPr>
          <w:rFonts w:ascii="Mangal" w:hAnsi="Mangal"/>
          <w:b/>
          <w:bCs/>
          <w:sz w:val="24"/>
          <w:szCs w:val="24"/>
        </w:rPr>
        <w:t xml:space="preserve"> </w:t>
      </w:r>
      <w:r w:rsidRPr="00C803EB">
        <w:rPr>
          <w:rFonts w:ascii="Mangal" w:hAnsi="Mangal"/>
          <w:b/>
          <w:bCs/>
          <w:sz w:val="24"/>
          <w:szCs w:val="24"/>
          <w:cs/>
        </w:rPr>
        <w:t>रूम</w:t>
      </w:r>
      <w:r w:rsidRPr="00C803EB">
        <w:rPr>
          <w:rFonts w:ascii="Mangal" w:hAnsi="Mangal"/>
          <w:b/>
          <w:bCs/>
          <w:sz w:val="24"/>
          <w:szCs w:val="24"/>
        </w:rPr>
        <w:t xml:space="preserve"> </w:t>
      </w:r>
      <w:r w:rsidRPr="00C803EB">
        <w:rPr>
          <w:rFonts w:ascii="Mangal" w:hAnsi="Mangal"/>
          <w:b/>
          <w:bCs/>
          <w:sz w:val="24"/>
          <w:szCs w:val="24"/>
          <w:cs/>
        </w:rPr>
        <w:t>की</w:t>
      </w:r>
      <w:r w:rsidRPr="00C803EB">
        <w:rPr>
          <w:rFonts w:ascii="Mangal" w:hAnsi="Mangal"/>
          <w:b/>
          <w:bCs/>
          <w:sz w:val="24"/>
          <w:szCs w:val="24"/>
        </w:rPr>
        <w:t xml:space="preserve"> </w:t>
      </w:r>
      <w:r w:rsidRPr="00C803EB">
        <w:rPr>
          <w:rFonts w:ascii="Mangal" w:hAnsi="Mangal"/>
          <w:b/>
          <w:bCs/>
          <w:sz w:val="24"/>
          <w:szCs w:val="24"/>
          <w:cs/>
        </w:rPr>
        <w:t>कमियां</w:t>
      </w:r>
    </w:p>
    <w:p w:rsidR="006E47B4" w:rsidRPr="00C803EB" w:rsidRDefault="006E47B4" w:rsidP="006E47B4">
      <w:pPr>
        <w:jc w:val="both"/>
        <w:rPr>
          <w:rFonts w:ascii="Mangal" w:hAnsi="Mangal"/>
          <w:b/>
          <w:bCs/>
          <w:sz w:val="24"/>
          <w:szCs w:val="24"/>
        </w:rPr>
      </w:pPr>
      <w:r>
        <w:rPr>
          <w:rFonts w:ascii="Mangal" w:hAnsi="Mangal"/>
          <w:b/>
          <w:bCs/>
          <w:sz w:val="24"/>
          <w:szCs w:val="24"/>
        </w:rPr>
        <w:t>+</w:t>
      </w:r>
      <w:r w:rsidRPr="00C803EB">
        <w:rPr>
          <w:rFonts w:ascii="Mangal" w:hAnsi="Mangal"/>
          <w:b/>
          <w:bCs/>
          <w:sz w:val="24"/>
          <w:szCs w:val="24"/>
        </w:rPr>
        <w:t xml:space="preserve">581. </w:t>
      </w:r>
      <w:r w:rsidRPr="00C803EB">
        <w:rPr>
          <w:rFonts w:ascii="Mangal" w:hAnsi="Mangal"/>
          <w:b/>
          <w:bCs/>
          <w:sz w:val="24"/>
          <w:szCs w:val="24"/>
          <w:cs/>
        </w:rPr>
        <w:t>श्री</w:t>
      </w:r>
      <w:r w:rsidRPr="00C803EB">
        <w:rPr>
          <w:rFonts w:ascii="Mangal" w:hAnsi="Mangal"/>
          <w:b/>
          <w:bCs/>
          <w:sz w:val="24"/>
          <w:szCs w:val="24"/>
        </w:rPr>
        <w:t xml:space="preserve"> </w:t>
      </w:r>
      <w:r w:rsidRPr="00C803EB">
        <w:rPr>
          <w:rFonts w:ascii="Mangal" w:hAnsi="Mangal"/>
          <w:b/>
          <w:bCs/>
          <w:sz w:val="24"/>
          <w:szCs w:val="24"/>
          <w:cs/>
        </w:rPr>
        <w:t>अहमद</w:t>
      </w:r>
      <w:r w:rsidRPr="00C803EB">
        <w:rPr>
          <w:rFonts w:ascii="Mangal" w:hAnsi="Mangal"/>
          <w:b/>
          <w:bCs/>
          <w:sz w:val="24"/>
          <w:szCs w:val="24"/>
        </w:rPr>
        <w:t xml:space="preserve"> </w:t>
      </w:r>
      <w:r w:rsidRPr="00C803EB">
        <w:rPr>
          <w:rFonts w:ascii="Mangal" w:hAnsi="Mangal"/>
          <w:b/>
          <w:bCs/>
          <w:sz w:val="24"/>
          <w:szCs w:val="24"/>
          <w:cs/>
        </w:rPr>
        <w:t>अशफाक</w:t>
      </w:r>
      <w:r w:rsidRPr="00C803EB">
        <w:rPr>
          <w:rFonts w:ascii="Mangal" w:hAnsi="Mangal"/>
          <w:b/>
          <w:bCs/>
          <w:sz w:val="24"/>
          <w:szCs w:val="24"/>
        </w:rPr>
        <w:t xml:space="preserve"> </w:t>
      </w:r>
      <w:r>
        <w:rPr>
          <w:rFonts w:ascii="Mangal" w:hAnsi="Mangal"/>
          <w:b/>
          <w:bCs/>
          <w:sz w:val="24"/>
          <w:szCs w:val="24"/>
          <w:cs/>
        </w:rPr>
        <w:t>करीम</w:t>
      </w:r>
      <w:r>
        <w:rPr>
          <w:rFonts w:ascii="Mangal" w:hAnsi="Mangal"/>
          <w:b/>
          <w:bCs/>
          <w:sz w:val="24"/>
          <w:szCs w:val="24"/>
        </w:rPr>
        <w:t xml:space="preserve"> :</w:t>
      </w:r>
      <w:r w:rsidRPr="00C803EB">
        <w:rPr>
          <w:rFonts w:ascii="Mangal" w:hAnsi="Mangal"/>
          <w:b/>
          <w:bCs/>
          <w:sz w:val="24"/>
          <w:szCs w:val="24"/>
        </w:rPr>
        <w:t xml:space="preserve"> </w:t>
      </w:r>
    </w:p>
    <w:p w:rsidR="006E47B4" w:rsidRDefault="006E47B4" w:rsidP="006E47B4">
      <w:pPr>
        <w:jc w:val="both"/>
        <w:rPr>
          <w:rFonts w:ascii="Mangal" w:hAnsi="Mangal"/>
          <w:sz w:val="24"/>
          <w:szCs w:val="24"/>
        </w:rPr>
      </w:pPr>
      <w:r>
        <w:rPr>
          <w:rFonts w:ascii="Mangal" w:hAnsi="Mangal"/>
          <w:sz w:val="24"/>
          <w:szCs w:val="24"/>
          <w:cs/>
        </w:rPr>
        <w:t>क्या</w:t>
      </w:r>
      <w:r w:rsidRPr="00514AF0">
        <w:rPr>
          <w:rFonts w:ascii="Mangal" w:hAnsi="Mangal"/>
          <w:sz w:val="24"/>
          <w:szCs w:val="24"/>
        </w:rPr>
        <w:t xml:space="preserve"> </w:t>
      </w:r>
      <w:r w:rsidRPr="00C803EB">
        <w:rPr>
          <w:rFonts w:ascii="Mangal" w:hAnsi="Mangal"/>
          <w:b/>
          <w:bCs/>
          <w:sz w:val="24"/>
          <w:szCs w:val="24"/>
          <w:cs/>
        </w:rPr>
        <w:t>विधि</w:t>
      </w:r>
      <w:r w:rsidRPr="00C803EB">
        <w:rPr>
          <w:rFonts w:ascii="Mangal" w:hAnsi="Mangal"/>
          <w:b/>
          <w:bCs/>
          <w:sz w:val="24"/>
          <w:szCs w:val="24"/>
        </w:rPr>
        <w:t xml:space="preserve"> </w:t>
      </w:r>
      <w:r w:rsidRPr="00C803EB">
        <w:rPr>
          <w:rFonts w:ascii="Mangal" w:hAnsi="Mangal"/>
          <w:b/>
          <w:bCs/>
          <w:sz w:val="24"/>
          <w:szCs w:val="24"/>
          <w:cs/>
        </w:rPr>
        <w:t>और</w:t>
      </w:r>
      <w:r w:rsidRPr="00C803EB">
        <w:rPr>
          <w:rFonts w:ascii="Mangal" w:hAnsi="Mangal"/>
          <w:b/>
          <w:bCs/>
          <w:sz w:val="24"/>
          <w:szCs w:val="24"/>
        </w:rPr>
        <w:t xml:space="preserve"> </w:t>
      </w:r>
      <w:r w:rsidRPr="00C803EB">
        <w:rPr>
          <w:rFonts w:ascii="Mangal" w:hAnsi="Mangal"/>
          <w:b/>
          <w:bCs/>
          <w:sz w:val="24"/>
          <w:szCs w:val="24"/>
          <w:cs/>
        </w:rPr>
        <w:t>न्याय</w:t>
      </w:r>
      <w:r w:rsidRPr="00514AF0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मंत्री</w:t>
      </w:r>
      <w:r w:rsidRPr="00514AF0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यह</w:t>
      </w:r>
      <w:r w:rsidRPr="00514AF0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बताने</w:t>
      </w:r>
      <w:r w:rsidRPr="00514AF0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की</w:t>
      </w:r>
      <w:r w:rsidRPr="00514AF0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कृपा</w:t>
      </w:r>
      <w:r w:rsidRPr="00514AF0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करेंगे</w:t>
      </w:r>
      <w:r w:rsidRPr="00514AF0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 xml:space="preserve">कि : </w:t>
      </w:r>
    </w:p>
    <w:p w:rsidR="006E47B4" w:rsidRDefault="006E47B4" w:rsidP="006E47B4">
      <w:pPr>
        <w:jc w:val="both"/>
        <w:rPr>
          <w:rFonts w:ascii="Mangal" w:hAnsi="Mangal"/>
          <w:sz w:val="24"/>
          <w:szCs w:val="24"/>
        </w:rPr>
      </w:pPr>
      <w:r>
        <w:rPr>
          <w:rFonts w:ascii="Mangal" w:hAnsi="Mangal"/>
          <w:sz w:val="24"/>
          <w:szCs w:val="24"/>
        </w:rPr>
        <w:t>(</w:t>
      </w:r>
      <w:r>
        <w:rPr>
          <w:rFonts w:ascii="Mangal" w:hAnsi="Mangal"/>
          <w:sz w:val="24"/>
          <w:szCs w:val="24"/>
          <w:cs/>
        </w:rPr>
        <w:t>क)</w:t>
      </w:r>
      <w:r w:rsidRPr="00514AF0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क्या</w:t>
      </w:r>
      <w:r w:rsidRPr="00514AF0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देश</w:t>
      </w:r>
      <w:r w:rsidRPr="00514AF0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के</w:t>
      </w:r>
      <w:r w:rsidRPr="00514AF0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उच्च</w:t>
      </w:r>
      <w:r w:rsidRPr="00514AF0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न्यायालयों</w:t>
      </w:r>
      <w:r w:rsidRPr="00514AF0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में</w:t>
      </w:r>
      <w:r w:rsidRPr="00514AF0">
        <w:rPr>
          <w:rFonts w:ascii="Mangal" w:hAnsi="Mangal"/>
          <w:sz w:val="24"/>
          <w:szCs w:val="24"/>
        </w:rPr>
        <w:t xml:space="preserve"> </w:t>
      </w:r>
      <w:r w:rsidRPr="007B7617">
        <w:rPr>
          <w:rFonts w:ascii="Mangal" w:hAnsi="Mangal"/>
          <w:sz w:val="24"/>
          <w:szCs w:val="24"/>
        </w:rPr>
        <w:t>3500</w:t>
      </w:r>
      <w:r w:rsidRPr="00514AF0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से</w:t>
      </w:r>
      <w:r w:rsidRPr="00514AF0">
        <w:rPr>
          <w:rFonts w:ascii="Mangal" w:hAnsi="Mangal"/>
          <w:sz w:val="24"/>
          <w:szCs w:val="24"/>
        </w:rPr>
        <w:t xml:space="preserve"> </w:t>
      </w:r>
      <w:r w:rsidRPr="007B7617">
        <w:rPr>
          <w:rFonts w:ascii="Mangal" w:hAnsi="Mangal"/>
          <w:sz w:val="24"/>
          <w:szCs w:val="24"/>
        </w:rPr>
        <w:t>4000</w:t>
      </w:r>
      <w:r w:rsidRPr="00514AF0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कोर्ट</w:t>
      </w:r>
      <w:r w:rsidRPr="00514AF0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रू</w:t>
      </w:r>
      <w:r>
        <w:rPr>
          <w:rFonts w:ascii="Mangal" w:hAnsi="Mangal" w:hint="cs"/>
          <w:sz w:val="24"/>
          <w:szCs w:val="24"/>
          <w:cs/>
        </w:rPr>
        <w:t>म</w:t>
      </w:r>
      <w:r w:rsidRPr="00514AF0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की</w:t>
      </w:r>
      <w:r w:rsidRPr="00514AF0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कमियां</w:t>
      </w:r>
      <w:r w:rsidRPr="00514AF0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है</w:t>
      </w:r>
      <w:proofErr w:type="gramStart"/>
      <w:r>
        <w:rPr>
          <w:rFonts w:ascii="Mangal" w:hAnsi="Mangal"/>
          <w:sz w:val="24"/>
          <w:szCs w:val="24"/>
          <w:cs/>
        </w:rPr>
        <w:t>ं</w:t>
      </w:r>
      <w:r>
        <w:rPr>
          <w:rFonts w:ascii="Mangal" w:hAnsi="Mangal" w:hint="cs"/>
          <w:sz w:val="24"/>
          <w:szCs w:val="24"/>
          <w:cs/>
        </w:rPr>
        <w:t xml:space="preserve"> </w:t>
      </w:r>
      <w:r>
        <w:rPr>
          <w:rFonts w:ascii="Mangal" w:hAnsi="Mangal"/>
          <w:sz w:val="24"/>
          <w:szCs w:val="24"/>
        </w:rPr>
        <w:t>;</w:t>
      </w:r>
      <w:proofErr w:type="gramEnd"/>
      <w:r w:rsidRPr="00514AF0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और</w:t>
      </w:r>
      <w:r w:rsidRPr="00514AF0">
        <w:rPr>
          <w:rFonts w:ascii="Mangal" w:hAnsi="Mangal"/>
          <w:sz w:val="24"/>
          <w:szCs w:val="24"/>
        </w:rPr>
        <w:t xml:space="preserve"> </w:t>
      </w:r>
    </w:p>
    <w:p w:rsidR="006E47B4" w:rsidRDefault="006E47B4" w:rsidP="006E47B4">
      <w:pPr>
        <w:jc w:val="both"/>
        <w:rPr>
          <w:rFonts w:ascii="Mangal" w:hAnsi="Mangal" w:hint="cs"/>
          <w:sz w:val="24"/>
          <w:szCs w:val="24"/>
        </w:rPr>
      </w:pPr>
      <w:r>
        <w:rPr>
          <w:rFonts w:ascii="Mangal" w:hAnsi="Mangal"/>
          <w:sz w:val="24"/>
          <w:szCs w:val="24"/>
        </w:rPr>
        <w:t>(</w:t>
      </w:r>
      <w:r>
        <w:rPr>
          <w:rFonts w:ascii="Mangal" w:hAnsi="Mangal"/>
          <w:sz w:val="24"/>
          <w:szCs w:val="24"/>
          <w:cs/>
        </w:rPr>
        <w:t>ख)</w:t>
      </w:r>
      <w:r w:rsidRPr="00514AF0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यदि</w:t>
      </w:r>
      <w:r w:rsidRPr="00514AF0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हां</w:t>
      </w:r>
      <w:r>
        <w:rPr>
          <w:rFonts w:ascii="Mangal" w:hAnsi="Mangal"/>
          <w:sz w:val="24"/>
          <w:szCs w:val="24"/>
        </w:rPr>
        <w:t>,</w:t>
      </w:r>
      <w:r w:rsidRPr="00514AF0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तो</w:t>
      </w:r>
      <w:r w:rsidRPr="00514AF0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इस</w:t>
      </w:r>
      <w:r w:rsidRPr="00514AF0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कमी</w:t>
      </w:r>
      <w:r w:rsidRPr="00514AF0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को</w:t>
      </w:r>
      <w:r w:rsidRPr="00514AF0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कब</w:t>
      </w:r>
      <w:r w:rsidRPr="00514AF0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तक</w:t>
      </w:r>
      <w:r w:rsidRPr="00514AF0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पूरा</w:t>
      </w:r>
      <w:r w:rsidRPr="00514AF0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कर</w:t>
      </w:r>
      <w:r w:rsidRPr="00514AF0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लिया</w:t>
      </w:r>
      <w:r w:rsidRPr="00514AF0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जाएग</w:t>
      </w:r>
      <w:proofErr w:type="gramStart"/>
      <w:r>
        <w:rPr>
          <w:rFonts w:ascii="Mangal" w:hAnsi="Mangal"/>
          <w:sz w:val="24"/>
          <w:szCs w:val="24"/>
          <w:cs/>
        </w:rPr>
        <w:t>ा</w:t>
      </w:r>
      <w:r>
        <w:rPr>
          <w:rFonts w:ascii="Mangal" w:hAnsi="Mangal" w:hint="cs"/>
          <w:sz w:val="24"/>
          <w:szCs w:val="24"/>
          <w:cs/>
        </w:rPr>
        <w:t xml:space="preserve"> </w:t>
      </w:r>
      <w:r>
        <w:rPr>
          <w:rFonts w:ascii="Mangal" w:hAnsi="Mangal"/>
          <w:sz w:val="24"/>
          <w:szCs w:val="24"/>
        </w:rPr>
        <w:t>?</w:t>
      </w:r>
      <w:proofErr w:type="gramEnd"/>
    </w:p>
    <w:p w:rsidR="006E47B4" w:rsidRPr="00FA1EFB" w:rsidRDefault="006E47B4" w:rsidP="006E47B4">
      <w:pPr>
        <w:spacing w:after="0"/>
        <w:jc w:val="center"/>
        <w:rPr>
          <w:b/>
          <w:bCs/>
          <w:sz w:val="24"/>
          <w:szCs w:val="24"/>
          <w:cs/>
        </w:rPr>
      </w:pPr>
      <w:r w:rsidRPr="00FA1EFB">
        <w:rPr>
          <w:b/>
          <w:bCs/>
          <w:sz w:val="24"/>
          <w:szCs w:val="24"/>
          <w:cs/>
        </w:rPr>
        <w:t>उत्तर</w:t>
      </w:r>
    </w:p>
    <w:p w:rsidR="006E47B4" w:rsidRDefault="006E47B4" w:rsidP="006E47B4">
      <w:pPr>
        <w:spacing w:after="120"/>
        <w:jc w:val="both"/>
        <w:rPr>
          <w:b/>
          <w:bCs/>
          <w:sz w:val="24"/>
          <w:szCs w:val="24"/>
        </w:rPr>
      </w:pPr>
      <w:r w:rsidRPr="00254870">
        <w:rPr>
          <w:b/>
          <w:bCs/>
          <w:sz w:val="24"/>
          <w:szCs w:val="24"/>
          <w:cs/>
        </w:rPr>
        <w:t>विधि और न्‍याय तथा कारपोरेट कार्य राज्य मंत्री (श्री पी.पी.चौधरी)</w:t>
      </w:r>
    </w:p>
    <w:p w:rsidR="006E47B4" w:rsidRDefault="006E47B4" w:rsidP="006E47B4">
      <w:pPr>
        <w:jc w:val="both"/>
        <w:rPr>
          <w:rFonts w:ascii="Mangal" w:hAnsi="Mangal"/>
          <w:sz w:val="24"/>
          <w:szCs w:val="24"/>
        </w:rPr>
      </w:pPr>
      <w:r w:rsidRPr="004E4598">
        <w:rPr>
          <w:rFonts w:hint="cs"/>
          <w:b/>
          <w:bCs/>
          <w:sz w:val="24"/>
          <w:szCs w:val="24"/>
          <w:cs/>
        </w:rPr>
        <w:t>(क) और (ख) :</w:t>
      </w:r>
      <w:r w:rsidRPr="004E4598">
        <w:rPr>
          <w:rFonts w:hint="cs"/>
          <w:sz w:val="24"/>
          <w:szCs w:val="24"/>
          <w:cs/>
        </w:rPr>
        <w:t xml:space="preserve"> </w:t>
      </w:r>
      <w:r>
        <w:rPr>
          <w:rFonts w:hint="cs"/>
          <w:sz w:val="24"/>
          <w:szCs w:val="24"/>
          <w:cs/>
        </w:rPr>
        <w:t xml:space="preserve">तारीख </w:t>
      </w:r>
      <w:r w:rsidRPr="004E4598">
        <w:rPr>
          <w:rFonts w:hint="cs"/>
          <w:sz w:val="24"/>
          <w:szCs w:val="24"/>
          <w:cs/>
        </w:rPr>
        <w:t xml:space="preserve">10/12/2018 </w:t>
      </w:r>
      <w:r>
        <w:rPr>
          <w:rFonts w:hint="cs"/>
          <w:sz w:val="24"/>
          <w:szCs w:val="24"/>
          <w:cs/>
        </w:rPr>
        <w:t>को</w:t>
      </w:r>
      <w:r w:rsidRPr="004E4598">
        <w:rPr>
          <w:rFonts w:hint="cs"/>
          <w:sz w:val="24"/>
          <w:szCs w:val="24"/>
          <w:cs/>
        </w:rPr>
        <w:t xml:space="preserve"> जिला और अधीनस्‍थ न्‍यायालयों के न्‍यायिक अधिकारियों के लिए 18</w:t>
      </w:r>
      <w:r w:rsidRPr="004E4598">
        <w:rPr>
          <w:rFonts w:hint="cs"/>
          <w:sz w:val="24"/>
          <w:szCs w:val="24"/>
        </w:rPr>
        <w:t>,</w:t>
      </w:r>
      <w:r w:rsidRPr="004E4598">
        <w:rPr>
          <w:rFonts w:hint="cs"/>
          <w:sz w:val="24"/>
          <w:szCs w:val="24"/>
          <w:cs/>
        </w:rPr>
        <w:t>731 न्‍यायालय हॉल उपलब्‍ध है</w:t>
      </w:r>
      <w:r>
        <w:rPr>
          <w:rFonts w:hint="cs"/>
          <w:sz w:val="24"/>
          <w:szCs w:val="24"/>
          <w:cs/>
        </w:rPr>
        <w:t>ं</w:t>
      </w:r>
      <w:r w:rsidRPr="004E4598">
        <w:rPr>
          <w:rFonts w:hint="cs"/>
          <w:sz w:val="24"/>
          <w:szCs w:val="24"/>
        </w:rPr>
        <w:t>,</w:t>
      </w:r>
      <w:r w:rsidRPr="004E4598">
        <w:rPr>
          <w:rFonts w:hint="cs"/>
          <w:sz w:val="24"/>
          <w:szCs w:val="24"/>
          <w:cs/>
        </w:rPr>
        <w:t xml:space="preserve"> इसके अतिरिक्‍त</w:t>
      </w:r>
      <w:r>
        <w:rPr>
          <w:rFonts w:hint="cs"/>
          <w:sz w:val="24"/>
          <w:szCs w:val="24"/>
          <w:cs/>
        </w:rPr>
        <w:t>,</w:t>
      </w:r>
      <w:r w:rsidRPr="004E4598">
        <w:rPr>
          <w:rFonts w:hint="cs"/>
          <w:sz w:val="24"/>
          <w:szCs w:val="24"/>
          <w:cs/>
        </w:rPr>
        <w:t xml:space="preserve"> 2</w:t>
      </w:r>
      <w:r>
        <w:rPr>
          <w:rFonts w:hint="cs"/>
          <w:sz w:val="24"/>
          <w:szCs w:val="24"/>
          <w:cs/>
        </w:rPr>
        <w:t>,</w:t>
      </w:r>
      <w:r w:rsidRPr="004E4598">
        <w:rPr>
          <w:rFonts w:hint="cs"/>
          <w:sz w:val="24"/>
          <w:szCs w:val="24"/>
          <w:cs/>
        </w:rPr>
        <w:t xml:space="preserve">906 न्‍यायालय हॉल निर्माणाधीन </w:t>
      </w:r>
      <w:r w:rsidRPr="004E4598">
        <w:rPr>
          <w:sz w:val="24"/>
          <w:szCs w:val="24"/>
        </w:rPr>
        <w:t xml:space="preserve"> </w:t>
      </w:r>
      <w:r w:rsidRPr="004E4598">
        <w:rPr>
          <w:rFonts w:hint="cs"/>
          <w:sz w:val="24"/>
          <w:szCs w:val="24"/>
          <w:cs/>
        </w:rPr>
        <w:t>है</w:t>
      </w:r>
      <w:r>
        <w:rPr>
          <w:rFonts w:hint="cs"/>
          <w:sz w:val="24"/>
          <w:szCs w:val="24"/>
          <w:cs/>
        </w:rPr>
        <w:t>ं</w:t>
      </w:r>
      <w:r w:rsidRPr="004E4598">
        <w:rPr>
          <w:rFonts w:hint="cs"/>
          <w:sz w:val="24"/>
          <w:szCs w:val="24"/>
          <w:cs/>
        </w:rPr>
        <w:t xml:space="preserve"> । उपलब्‍ध जानकारी के अनुसार</w:t>
      </w:r>
      <w:r w:rsidRPr="004E4598">
        <w:rPr>
          <w:rFonts w:hint="cs"/>
          <w:sz w:val="24"/>
          <w:szCs w:val="24"/>
        </w:rPr>
        <w:t>,</w:t>
      </w:r>
      <w:r w:rsidRPr="004E4598">
        <w:rPr>
          <w:rFonts w:hint="cs"/>
          <w:sz w:val="24"/>
          <w:szCs w:val="24"/>
          <w:cs/>
        </w:rPr>
        <w:t xml:space="preserve"> जिला और अधीनस्</w:t>
      </w:r>
      <w:r>
        <w:rPr>
          <w:rFonts w:hint="cs"/>
          <w:sz w:val="24"/>
          <w:szCs w:val="24"/>
          <w:cs/>
        </w:rPr>
        <w:t xml:space="preserve">‍थ न्‍यायपालिका में 22,644 </w:t>
      </w:r>
      <w:r w:rsidRPr="004E4598">
        <w:rPr>
          <w:rFonts w:hint="cs"/>
          <w:sz w:val="24"/>
          <w:szCs w:val="24"/>
          <w:cs/>
        </w:rPr>
        <w:t>न्‍यायिक अधिकारियों के स्‍वीकृत पदों के विरुद्ध 17</w:t>
      </w:r>
      <w:r w:rsidRPr="004E4598">
        <w:rPr>
          <w:rFonts w:hint="cs"/>
          <w:sz w:val="24"/>
          <w:szCs w:val="24"/>
        </w:rPr>
        <w:t>,</w:t>
      </w:r>
      <w:r w:rsidRPr="004E4598">
        <w:rPr>
          <w:rFonts w:hint="cs"/>
          <w:sz w:val="24"/>
          <w:szCs w:val="24"/>
          <w:cs/>
        </w:rPr>
        <w:t xml:space="preserve">509 न्‍यायिक अधिकारी </w:t>
      </w:r>
      <w:r>
        <w:rPr>
          <w:rFonts w:hint="cs"/>
          <w:sz w:val="24"/>
          <w:szCs w:val="24"/>
          <w:cs/>
        </w:rPr>
        <w:t>कार्यरत हैं</w:t>
      </w:r>
      <w:r w:rsidRPr="004E4598">
        <w:rPr>
          <w:rFonts w:hint="cs"/>
          <w:sz w:val="24"/>
          <w:szCs w:val="24"/>
          <w:cs/>
        </w:rPr>
        <w:t>। उच्च न्यायालयों और जिला/अधीनस्थ न्यायालयों के लिए न्यायिक अवसंरचना/न्यायालय कक्ष</w:t>
      </w:r>
      <w:r>
        <w:rPr>
          <w:rFonts w:hint="cs"/>
          <w:sz w:val="24"/>
          <w:szCs w:val="24"/>
          <w:cs/>
        </w:rPr>
        <w:t>ों के प्रबंध</w:t>
      </w:r>
      <w:r w:rsidRPr="004E4598">
        <w:rPr>
          <w:rFonts w:hint="cs"/>
          <w:sz w:val="24"/>
          <w:szCs w:val="24"/>
          <w:cs/>
        </w:rPr>
        <w:t xml:space="preserve"> की प्राथमिक जिम्मेदारी राज्य सरकारों की है । संघ सरकार</w:t>
      </w:r>
      <w:r w:rsidRPr="004E4598">
        <w:rPr>
          <w:rFonts w:hint="cs"/>
          <w:sz w:val="24"/>
          <w:szCs w:val="24"/>
        </w:rPr>
        <w:t xml:space="preserve">, </w:t>
      </w:r>
      <w:r w:rsidRPr="004E4598">
        <w:rPr>
          <w:rFonts w:ascii="Mangal" w:hAnsi="Mangal" w:hint="cs"/>
          <w:sz w:val="24"/>
          <w:szCs w:val="24"/>
          <w:cs/>
        </w:rPr>
        <w:t>राज्य</w:t>
      </w:r>
      <w:r>
        <w:rPr>
          <w:rFonts w:ascii="Mangal" w:hAnsi="Mangal" w:hint="cs"/>
          <w:sz w:val="24"/>
          <w:szCs w:val="24"/>
          <w:cs/>
        </w:rPr>
        <w:t>ों</w:t>
      </w:r>
      <w:r w:rsidRPr="004E4598">
        <w:rPr>
          <w:rFonts w:ascii="Mangal" w:hAnsi="Mangal" w:hint="cs"/>
          <w:sz w:val="24"/>
          <w:szCs w:val="24"/>
          <w:cs/>
        </w:rPr>
        <w:t>/संघ राज्यक्षेत्र</w:t>
      </w:r>
      <w:r>
        <w:rPr>
          <w:rFonts w:ascii="Mangal" w:hAnsi="Mangal" w:hint="cs"/>
          <w:sz w:val="24"/>
          <w:szCs w:val="24"/>
          <w:cs/>
        </w:rPr>
        <w:t>ों की</w:t>
      </w:r>
      <w:r w:rsidRPr="004E4598">
        <w:rPr>
          <w:rFonts w:ascii="Mangal" w:hAnsi="Mangal" w:hint="cs"/>
          <w:sz w:val="24"/>
          <w:szCs w:val="24"/>
          <w:cs/>
        </w:rPr>
        <w:t xml:space="preserve"> सरकारों के साथ मिलकर इस संबंध में</w:t>
      </w:r>
      <w:r>
        <w:rPr>
          <w:rFonts w:ascii="Mangal" w:hAnsi="Mangal" w:hint="cs"/>
          <w:sz w:val="24"/>
          <w:szCs w:val="24"/>
          <w:cs/>
        </w:rPr>
        <w:t>,</w:t>
      </w:r>
      <w:r w:rsidRPr="004E4598">
        <w:rPr>
          <w:rFonts w:ascii="Mangal" w:hAnsi="Mangal" w:hint="cs"/>
          <w:sz w:val="24"/>
          <w:szCs w:val="24"/>
          <w:cs/>
        </w:rPr>
        <w:t xml:space="preserve"> राज्य सरकारों के संसाधनों </w:t>
      </w:r>
      <w:r>
        <w:rPr>
          <w:rFonts w:ascii="Mangal" w:hAnsi="Mangal" w:hint="cs"/>
          <w:sz w:val="24"/>
          <w:szCs w:val="24"/>
          <w:cs/>
        </w:rPr>
        <w:t>का संवर्धन</w:t>
      </w:r>
      <w:r w:rsidRPr="004E4598">
        <w:rPr>
          <w:rFonts w:ascii="Mangal" w:hAnsi="Mangal" w:hint="cs"/>
          <w:sz w:val="24"/>
          <w:szCs w:val="24"/>
          <w:cs/>
        </w:rPr>
        <w:t xml:space="preserve"> करने के लिए न्यायपालिका की अवसंरचनात्मक सुविधाओं के विकास के लिए एक केंद्रीय प्रायोजित स्कीम (स</w:t>
      </w:r>
      <w:r>
        <w:rPr>
          <w:rFonts w:ascii="Mangal" w:hAnsi="Mangal" w:hint="cs"/>
          <w:sz w:val="24"/>
          <w:szCs w:val="24"/>
          <w:cs/>
        </w:rPr>
        <w:t>ीएसएस) का क्रियान्वयन कर रही है</w:t>
      </w:r>
      <w:r w:rsidRPr="004E4598">
        <w:rPr>
          <w:rFonts w:ascii="Mangal" w:hAnsi="Mangal" w:hint="cs"/>
          <w:sz w:val="24"/>
          <w:szCs w:val="24"/>
          <w:cs/>
        </w:rPr>
        <w:t>। यह योजना वर्ष 1993</w:t>
      </w:r>
      <w:r>
        <w:rPr>
          <w:rFonts w:ascii="Mangal" w:hAnsi="Mangal" w:hint="cs"/>
          <w:sz w:val="24"/>
          <w:szCs w:val="24"/>
          <w:cs/>
        </w:rPr>
        <w:t>-94 से कार्यान्वित की जा रही है</w:t>
      </w:r>
      <w:r w:rsidRPr="004E4598">
        <w:rPr>
          <w:rFonts w:ascii="Mangal" w:hAnsi="Mangal" w:hint="cs"/>
          <w:sz w:val="24"/>
          <w:szCs w:val="24"/>
          <w:cs/>
        </w:rPr>
        <w:t xml:space="preserve">। यह जिला और अधीनस्थ न्यायपालिका के न्यायिक अधिकारियों </w:t>
      </w:r>
      <w:r>
        <w:rPr>
          <w:rFonts w:ascii="Mangal" w:hAnsi="Mangal" w:hint="cs"/>
          <w:sz w:val="24"/>
          <w:szCs w:val="24"/>
          <w:cs/>
        </w:rPr>
        <w:t>के न्यायालय हॉल</w:t>
      </w:r>
      <w:r w:rsidRPr="004E4598">
        <w:rPr>
          <w:rFonts w:ascii="Mangal" w:hAnsi="Mangal" w:hint="cs"/>
          <w:sz w:val="24"/>
          <w:szCs w:val="24"/>
        </w:rPr>
        <w:t xml:space="preserve">, </w:t>
      </w:r>
      <w:r w:rsidRPr="004E4598">
        <w:rPr>
          <w:rFonts w:ascii="Mangal" w:hAnsi="Mangal" w:hint="cs"/>
          <w:sz w:val="24"/>
          <w:szCs w:val="24"/>
          <w:cs/>
        </w:rPr>
        <w:t>न्यायालय प्रक्षेत्रों और निवास स</w:t>
      </w:r>
      <w:r>
        <w:rPr>
          <w:rFonts w:ascii="Mangal" w:hAnsi="Mangal" w:hint="cs"/>
          <w:sz w:val="24"/>
          <w:szCs w:val="24"/>
          <w:cs/>
        </w:rPr>
        <w:t>्थान के निर्माण का समावेश करती</w:t>
      </w:r>
      <w:r w:rsidRPr="004E4598">
        <w:rPr>
          <w:rFonts w:ascii="Mangal" w:hAnsi="Mangal" w:hint="cs"/>
          <w:sz w:val="24"/>
          <w:szCs w:val="24"/>
          <w:cs/>
        </w:rPr>
        <w:t xml:space="preserve"> है</w:t>
      </w:r>
      <w:r>
        <w:rPr>
          <w:rFonts w:ascii="Mangal" w:hAnsi="Mangal" w:hint="cs"/>
          <w:sz w:val="24"/>
          <w:szCs w:val="24"/>
          <w:cs/>
        </w:rPr>
        <w:t>ं</w:t>
      </w:r>
      <w:r w:rsidRPr="004E4598">
        <w:rPr>
          <w:rFonts w:ascii="Mangal" w:hAnsi="Mangal" w:hint="cs"/>
          <w:sz w:val="24"/>
          <w:szCs w:val="24"/>
          <w:cs/>
        </w:rPr>
        <w:t xml:space="preserve"> । </w:t>
      </w:r>
    </w:p>
    <w:p w:rsidR="006E47B4" w:rsidRPr="004E4598" w:rsidRDefault="006E47B4" w:rsidP="006E47B4">
      <w:pPr>
        <w:jc w:val="center"/>
        <w:rPr>
          <w:rFonts w:hint="cs"/>
          <w:sz w:val="24"/>
          <w:szCs w:val="24"/>
          <w:cs/>
        </w:rPr>
      </w:pPr>
      <w:r>
        <w:rPr>
          <w:rFonts w:ascii="Mangal" w:hAnsi="Mangal"/>
          <w:sz w:val="24"/>
          <w:szCs w:val="24"/>
        </w:rPr>
        <w:t>***************</w:t>
      </w:r>
    </w:p>
    <w:p w:rsidR="003D2831" w:rsidRDefault="003D2831"/>
    <w:sectPr w:rsidR="003D2831" w:rsidSect="00460483">
      <w:footerReference w:type="even" r:id="rId4"/>
      <w:footerReference w:type="default" r:id="rId5"/>
      <w:pgSz w:w="12240" w:h="15840" w:code="1"/>
      <w:pgMar w:top="1440" w:right="1786" w:bottom="1440" w:left="1786" w:header="720" w:footer="720" w:gutter="0"/>
      <w:paperSrc w:first="7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FF7" w:rsidRDefault="003D2831" w:rsidP="000F029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97FF7" w:rsidRDefault="003D283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FF7" w:rsidRPr="00DA6377" w:rsidRDefault="003D2831" w:rsidP="000F0295">
    <w:pPr>
      <w:pStyle w:val="Footer"/>
      <w:framePr w:wrap="around" w:vAnchor="text" w:hAnchor="margin" w:xAlign="center" w:y="1"/>
      <w:rPr>
        <w:rStyle w:val="PageNumber"/>
        <w:rFonts w:ascii="Mangal" w:hAnsi="Mangal"/>
      </w:rPr>
    </w:pPr>
  </w:p>
  <w:p w:rsidR="00B97FF7" w:rsidRDefault="003D2831" w:rsidP="004E4598">
    <w:pPr>
      <w:pStyle w:val="Footer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>
    <w:useFELayout/>
  </w:compat>
  <w:rsids>
    <w:rsidRoot w:val="006E47B4"/>
    <w:rsid w:val="003D2831"/>
    <w:rsid w:val="006E4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6E47B4"/>
    <w:pPr>
      <w:tabs>
        <w:tab w:val="center" w:pos="4320"/>
        <w:tab w:val="right" w:pos="8640"/>
      </w:tabs>
      <w:spacing w:after="160" w:line="256" w:lineRule="auto"/>
    </w:pPr>
    <w:rPr>
      <w:rFonts w:ascii="Calibri" w:eastAsia="Times New Roman" w:hAnsi="Calibri"/>
      <w:szCs w:val="22"/>
      <w:lang w:val="en-GB" w:bidi="ar-SA"/>
    </w:rPr>
  </w:style>
  <w:style w:type="character" w:customStyle="1" w:styleId="FooterChar">
    <w:name w:val="Footer Char"/>
    <w:basedOn w:val="DefaultParagraphFont"/>
    <w:link w:val="Footer"/>
    <w:rsid w:val="006E47B4"/>
    <w:rPr>
      <w:rFonts w:ascii="Calibri" w:eastAsia="Times New Roman" w:hAnsi="Calibri" w:cs="Mangal"/>
      <w:szCs w:val="22"/>
      <w:lang w:val="en-GB" w:bidi="ar-SA"/>
    </w:rPr>
  </w:style>
  <w:style w:type="character" w:styleId="PageNumber">
    <w:name w:val="page number"/>
    <w:basedOn w:val="DefaultParagraphFont"/>
    <w:rsid w:val="006E47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1164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2</cp:revision>
  <dcterms:created xsi:type="dcterms:W3CDTF">2018-12-14T05:49:00Z</dcterms:created>
  <dcterms:modified xsi:type="dcterms:W3CDTF">2018-12-14T05:49:00Z</dcterms:modified>
</cp:coreProperties>
</file>