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FF" w:rsidRDefault="001866FF" w:rsidP="001866FF">
      <w:pPr>
        <w:jc w:val="center"/>
        <w:rPr>
          <w:rFonts w:ascii="Mangal" w:hAnsi="Mangal"/>
          <w:b/>
          <w:bCs/>
        </w:rPr>
      </w:pPr>
      <w:r>
        <w:rPr>
          <w:rFonts w:ascii="Mangal" w:hAnsi="Mangal"/>
          <w:b/>
          <w:bCs/>
          <w:cs/>
        </w:rPr>
        <w:t>भारत सरकार</w:t>
      </w:r>
    </w:p>
    <w:p w:rsidR="001866FF" w:rsidRDefault="001866FF" w:rsidP="001866FF">
      <w:pPr>
        <w:jc w:val="center"/>
        <w:outlineLvl w:val="0"/>
        <w:rPr>
          <w:rFonts w:ascii="Mangal" w:hAnsi="Mangal"/>
        </w:rPr>
      </w:pPr>
      <w:r>
        <w:rPr>
          <w:rFonts w:ascii="Mangal" w:hAnsi="Mangal"/>
          <w:cs/>
        </w:rPr>
        <w:t>मानव संसाधन विकास मंत्रालय</w:t>
      </w:r>
    </w:p>
    <w:p w:rsidR="001866FF" w:rsidRDefault="001866FF" w:rsidP="001866FF">
      <w:pPr>
        <w:jc w:val="center"/>
        <w:outlineLvl w:val="0"/>
        <w:rPr>
          <w:rFonts w:ascii="Mangal" w:hAnsi="Mangal"/>
        </w:rPr>
      </w:pPr>
      <w:r>
        <w:rPr>
          <w:rFonts w:ascii="Mangal" w:hAnsi="Mangal"/>
          <w:cs/>
        </w:rPr>
        <w:t>स्‍कूल शिक्षा और साक्षरता विभाग</w:t>
      </w:r>
    </w:p>
    <w:p w:rsidR="001866FF" w:rsidRDefault="001866FF" w:rsidP="001866FF">
      <w:pPr>
        <w:jc w:val="center"/>
        <w:outlineLvl w:val="0"/>
        <w:rPr>
          <w:rFonts w:ascii="Mangal" w:hAnsi="Mangal"/>
        </w:rPr>
      </w:pPr>
    </w:p>
    <w:p w:rsidR="001866FF" w:rsidRDefault="001866FF" w:rsidP="001866FF">
      <w:pPr>
        <w:jc w:val="center"/>
        <w:outlineLvl w:val="0"/>
        <w:rPr>
          <w:rFonts w:ascii="Mangal" w:hAnsi="Mangal"/>
          <w:b/>
          <w:bCs/>
        </w:rPr>
      </w:pPr>
      <w:r>
        <w:rPr>
          <w:rFonts w:ascii="Mangal" w:hAnsi="Mangal"/>
          <w:b/>
          <w:bCs/>
          <w:cs/>
        </w:rPr>
        <w:t>राज्‍य सभा</w:t>
      </w:r>
    </w:p>
    <w:p w:rsidR="001866FF" w:rsidRDefault="001866FF" w:rsidP="001866FF">
      <w:pPr>
        <w:jc w:val="center"/>
        <w:rPr>
          <w:rFonts w:ascii="Mangal" w:hAnsi="Mangal"/>
        </w:rPr>
      </w:pPr>
      <w:r>
        <w:rPr>
          <w:rFonts w:ascii="Mangal" w:hAnsi="Mangal"/>
          <w:cs/>
        </w:rPr>
        <w:t>अतारांकित प्रश्‍न संख्‍या: 387</w:t>
      </w:r>
    </w:p>
    <w:p w:rsidR="001866FF" w:rsidRDefault="001866FF" w:rsidP="001866FF">
      <w:pPr>
        <w:jc w:val="center"/>
        <w:rPr>
          <w:rFonts w:ascii="Mangal" w:hAnsi="Mangal"/>
        </w:rPr>
      </w:pPr>
      <w:r>
        <w:rPr>
          <w:rFonts w:ascii="Mangal" w:hAnsi="Mangal"/>
          <w:cs/>
        </w:rPr>
        <w:t>उत्‍तर देने की तारीख: 13.12.2018</w:t>
      </w:r>
    </w:p>
    <w:p w:rsidR="001866FF" w:rsidRDefault="001866FF" w:rsidP="001866FF">
      <w:pPr>
        <w:jc w:val="center"/>
        <w:rPr>
          <w:rFonts w:ascii="Mangal" w:hAnsi="Mangal"/>
        </w:rPr>
      </w:pPr>
    </w:p>
    <w:p w:rsidR="001866FF" w:rsidRDefault="001866FF" w:rsidP="001866FF">
      <w:pPr>
        <w:jc w:val="center"/>
        <w:rPr>
          <w:rFonts w:ascii="Mangal" w:hAnsi="Mangal"/>
          <w:b/>
          <w:bCs/>
        </w:rPr>
      </w:pPr>
      <w:r>
        <w:rPr>
          <w:rFonts w:ascii="Mangal" w:hAnsi="Mangal"/>
          <w:b/>
          <w:bCs/>
          <w:cs/>
        </w:rPr>
        <w:t>स्कूलों में शिक्षकों की रिक्तियां</w:t>
      </w:r>
    </w:p>
    <w:p w:rsidR="001866FF" w:rsidRDefault="001866FF" w:rsidP="001866FF">
      <w:pPr>
        <w:rPr>
          <w:rFonts w:ascii="Mangal" w:hAnsi="Mangal"/>
          <w:b/>
          <w:bCs/>
        </w:rPr>
      </w:pPr>
      <w:r>
        <w:rPr>
          <w:rFonts w:ascii="Mangal" w:hAnsi="Mangal"/>
          <w:b/>
          <w:bCs/>
          <w:cs/>
        </w:rPr>
        <w:t xml:space="preserve">387. श्री देरेक ओब्राईनः </w:t>
      </w:r>
    </w:p>
    <w:p w:rsidR="001866FF" w:rsidRDefault="001866FF" w:rsidP="001866FF">
      <w:pPr>
        <w:rPr>
          <w:rFonts w:ascii="Mangal" w:hAnsi="Mangal"/>
          <w:b/>
          <w:bCs/>
        </w:rPr>
      </w:pPr>
    </w:p>
    <w:p w:rsidR="001866FF" w:rsidRDefault="001866FF" w:rsidP="001866FF">
      <w:pPr>
        <w:ind w:firstLine="720"/>
        <w:rPr>
          <w:rFonts w:ascii="Mangal" w:hAnsi="Mangal"/>
        </w:rPr>
      </w:pPr>
      <w:r>
        <w:rPr>
          <w:rFonts w:ascii="Mangal" w:hAnsi="Mangal"/>
          <w:cs/>
        </w:rPr>
        <w:t>क्या मानव संसाधन विकास मंत्री यह बताने की कृपा करेंगे किः</w:t>
      </w:r>
    </w:p>
    <w:p w:rsidR="001866FF" w:rsidRDefault="001866FF" w:rsidP="001866FF">
      <w:pPr>
        <w:ind w:firstLine="720"/>
        <w:rPr>
          <w:rFonts w:ascii="Mangal" w:hAnsi="Mangal"/>
        </w:rPr>
      </w:pPr>
    </w:p>
    <w:p w:rsidR="001866FF" w:rsidRDefault="001866FF" w:rsidP="001866FF">
      <w:pPr>
        <w:jc w:val="both"/>
        <w:rPr>
          <w:rFonts w:ascii="Mangal" w:hAnsi="Mangal"/>
        </w:rPr>
      </w:pPr>
      <w:r>
        <w:rPr>
          <w:rFonts w:ascii="Mangal" w:hAnsi="Mangal"/>
          <w:cs/>
        </w:rPr>
        <w:t>(क) क्या सरकारी प्राथमिक विद्यालयों में 17.6 प्रतिशत और सरकारी माध्यमिक स्कूलों में 15.7 प्रतिशत शिक्षकों के पद खाली हैं जिससे स्कूली स्तर पर 10 लाख से अधिक रिक्तियां हो गई हैं</w:t>
      </w:r>
      <w:r>
        <w:rPr>
          <w:rFonts w:ascii="Mangal" w:hAnsi="Mangal"/>
        </w:rPr>
        <w:t xml:space="preserve">; </w:t>
      </w:r>
      <w:r>
        <w:rPr>
          <w:rFonts w:ascii="Mangal" w:hAnsi="Mangal" w:hint="cs"/>
          <w:cs/>
        </w:rPr>
        <w:t>और यदि हां</w:t>
      </w:r>
      <w:r>
        <w:rPr>
          <w:rFonts w:ascii="Mangal" w:hAnsi="Mangal"/>
        </w:rPr>
        <w:t xml:space="preserve">, </w:t>
      </w:r>
      <w:r>
        <w:rPr>
          <w:rFonts w:ascii="Mangal" w:hAnsi="Mangal" w:hint="cs"/>
          <w:cs/>
        </w:rPr>
        <w:t>तो तत्संबंधी ब्यौरा क्या है</w:t>
      </w:r>
      <w:r>
        <w:rPr>
          <w:rFonts w:ascii="Mangal" w:hAnsi="Mangal"/>
        </w:rPr>
        <w:t>;</w:t>
      </w:r>
    </w:p>
    <w:p w:rsidR="001866FF" w:rsidRDefault="001866FF" w:rsidP="001866FF">
      <w:pPr>
        <w:jc w:val="both"/>
        <w:rPr>
          <w:rFonts w:ascii="Mangal" w:hAnsi="Mangal"/>
        </w:rPr>
      </w:pPr>
      <w:r>
        <w:rPr>
          <w:rFonts w:ascii="Mangal" w:hAnsi="Mangal"/>
          <w:cs/>
        </w:rPr>
        <w:t>(ख) मंत्रालय द्वारा इन रिक्तियों को भरने के लिए क्या कदम उठाए जा रहे हैं</w:t>
      </w:r>
      <w:r>
        <w:rPr>
          <w:rFonts w:ascii="Mangal" w:hAnsi="Mangal"/>
        </w:rPr>
        <w:t>;</w:t>
      </w:r>
    </w:p>
    <w:p w:rsidR="001866FF" w:rsidRDefault="001866FF" w:rsidP="001866FF">
      <w:pPr>
        <w:jc w:val="both"/>
        <w:rPr>
          <w:rFonts w:ascii="Mangal" w:hAnsi="Mangal"/>
        </w:rPr>
      </w:pPr>
      <w:r>
        <w:rPr>
          <w:rFonts w:ascii="Mangal" w:hAnsi="Mangal"/>
          <w:cs/>
        </w:rPr>
        <w:t>(ग) क्या मंत्रालय द्वारा कराये गये किसी आंतरिक सर्वेक्षण के निष्कर्ष के अनुसार भारत में स्कूली स्तर पर 4 लाख अतिरिक्त अध्यापक हैं</w:t>
      </w:r>
      <w:r>
        <w:rPr>
          <w:rFonts w:ascii="Mangal" w:hAnsi="Mangal"/>
        </w:rPr>
        <w:t>,</w:t>
      </w:r>
      <w:r>
        <w:rPr>
          <w:rFonts w:ascii="Mangal" w:hAnsi="Mangal" w:hint="cs"/>
          <w:cs/>
        </w:rPr>
        <w:t xml:space="preserve"> और यदि हां</w:t>
      </w:r>
      <w:r>
        <w:rPr>
          <w:rFonts w:ascii="Mangal" w:hAnsi="Mangal"/>
        </w:rPr>
        <w:t xml:space="preserve">, </w:t>
      </w:r>
      <w:r>
        <w:rPr>
          <w:rFonts w:ascii="Mangal" w:hAnsi="Mangal" w:hint="cs"/>
          <w:cs/>
        </w:rPr>
        <w:t>तो तत्संबंधी ब्यौरा क्या है</w:t>
      </w:r>
      <w:r>
        <w:rPr>
          <w:rFonts w:ascii="Mangal" w:hAnsi="Mangal"/>
        </w:rPr>
        <w:t xml:space="preserve">; </w:t>
      </w:r>
      <w:r>
        <w:rPr>
          <w:rFonts w:ascii="Mangal" w:hAnsi="Mangal" w:hint="cs"/>
          <w:cs/>
        </w:rPr>
        <w:t>और (घ) इन विरोधाभासी आंकड़ों के क्या कारण हैं</w:t>
      </w:r>
      <w:r>
        <w:rPr>
          <w:rFonts w:ascii="Mangal" w:hAnsi="Mangal"/>
        </w:rPr>
        <w:t>?</w:t>
      </w:r>
    </w:p>
    <w:p w:rsidR="001866FF" w:rsidRDefault="001866FF" w:rsidP="001866FF">
      <w:pPr>
        <w:rPr>
          <w:rFonts w:ascii="Mangal" w:hAnsi="Mangal"/>
        </w:rPr>
      </w:pPr>
    </w:p>
    <w:p w:rsidR="001866FF" w:rsidRDefault="001866FF" w:rsidP="001866FF">
      <w:pPr>
        <w:jc w:val="center"/>
        <w:rPr>
          <w:rFonts w:ascii="Mangal" w:hAnsi="Mangal"/>
          <w:b/>
          <w:bCs/>
        </w:rPr>
      </w:pPr>
      <w:r>
        <w:rPr>
          <w:rFonts w:ascii="Mangal" w:hAnsi="Mangal"/>
          <w:b/>
          <w:bCs/>
          <w:cs/>
        </w:rPr>
        <w:t>उत्तर</w:t>
      </w:r>
    </w:p>
    <w:p w:rsidR="001866FF" w:rsidRDefault="001866FF" w:rsidP="001866FF">
      <w:pPr>
        <w:jc w:val="center"/>
        <w:rPr>
          <w:rFonts w:ascii="Mangal" w:hAnsi="Mangal"/>
          <w:b/>
          <w:bCs/>
        </w:rPr>
      </w:pPr>
      <w:r>
        <w:rPr>
          <w:rFonts w:ascii="Mangal" w:hAnsi="Mangal"/>
          <w:b/>
          <w:bCs/>
          <w:cs/>
        </w:rPr>
        <w:t>मानव संसाधन विकास मंत्रालय में राज्‍य मंत्री</w:t>
      </w:r>
    </w:p>
    <w:p w:rsidR="001866FF" w:rsidRDefault="001866FF" w:rsidP="001866FF">
      <w:pPr>
        <w:jc w:val="center"/>
        <w:rPr>
          <w:rFonts w:ascii="Mangal" w:hAnsi="Mangal"/>
          <w:b/>
          <w:bCs/>
        </w:rPr>
      </w:pPr>
      <w:r>
        <w:rPr>
          <w:rFonts w:ascii="Mangal" w:hAnsi="Mangal"/>
          <w:b/>
          <w:bCs/>
          <w:cs/>
        </w:rPr>
        <w:t>(डॉ. सत्‍य पाल सिंह)</w:t>
      </w:r>
    </w:p>
    <w:p w:rsidR="001866FF" w:rsidRDefault="001866FF" w:rsidP="001866FF">
      <w:pPr>
        <w:jc w:val="center"/>
        <w:rPr>
          <w:rFonts w:ascii="Mangal" w:hAnsi="Mangal"/>
          <w:b/>
          <w:bCs/>
        </w:rPr>
      </w:pPr>
    </w:p>
    <w:p w:rsidR="001866FF" w:rsidRDefault="001866FF" w:rsidP="001866FF">
      <w:pPr>
        <w:jc w:val="both"/>
        <w:rPr>
          <w:rFonts w:ascii="Mangal" w:hAnsi="Mangal"/>
        </w:rPr>
      </w:pPr>
      <w:r>
        <w:rPr>
          <w:rFonts w:ascii="Mangal" w:hAnsi="Mangal"/>
          <w:cs/>
        </w:rPr>
        <w:t>(क): प्राथमिक और माध्‍यमिक स्‍तर पर सरकारी स्‍कूलों में शिक्षकों की वर्तमान स्‍थिति निम्‍नानुसार है:</w:t>
      </w:r>
    </w:p>
    <w:p w:rsidR="001866FF" w:rsidRDefault="001866FF" w:rsidP="001866FF">
      <w:pPr>
        <w:jc w:val="both"/>
        <w:rPr>
          <w:rFonts w:ascii="Mangal" w:hAnsi="Mang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2880"/>
        <w:gridCol w:w="2430"/>
        <w:gridCol w:w="2430"/>
      </w:tblGrid>
      <w:tr w:rsidR="001866FF" w:rsidTr="00BA1E25">
        <w:tc>
          <w:tcPr>
            <w:tcW w:w="1278"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cs/>
              </w:rPr>
              <w:t>स्‍तर</w:t>
            </w:r>
          </w:p>
        </w:tc>
        <w:tc>
          <w:tcPr>
            <w:tcW w:w="288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cs/>
              </w:rPr>
              <w:t xml:space="preserve">शिक्षकों के स्‍वीकृत पद </w:t>
            </w:r>
          </w:p>
        </w:tc>
        <w:tc>
          <w:tcPr>
            <w:tcW w:w="243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b/>
                <w:bCs/>
              </w:rPr>
            </w:pPr>
            <w:r>
              <w:rPr>
                <w:b/>
                <w:bCs/>
                <w:cs/>
              </w:rPr>
              <w:t>वर्तमान में शिक्षक</w:t>
            </w:r>
          </w:p>
        </w:tc>
        <w:tc>
          <w:tcPr>
            <w:tcW w:w="243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cs/>
              </w:rPr>
              <w:t>शिक्षकों के रिक्‍त पद</w:t>
            </w:r>
          </w:p>
        </w:tc>
      </w:tr>
      <w:tr w:rsidR="001866FF" w:rsidTr="00BA1E25">
        <w:tc>
          <w:tcPr>
            <w:tcW w:w="1278"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cs/>
              </w:rPr>
              <w:t>प्रारंभिक</w:t>
            </w:r>
          </w:p>
        </w:tc>
        <w:tc>
          <w:tcPr>
            <w:tcW w:w="288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rPr>
              <w:t>5103539</w:t>
            </w:r>
          </w:p>
        </w:tc>
        <w:tc>
          <w:tcPr>
            <w:tcW w:w="243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rPr>
              <w:t>4203223</w:t>
            </w:r>
          </w:p>
        </w:tc>
        <w:tc>
          <w:tcPr>
            <w:tcW w:w="243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rPr>
              <w:t>900316</w:t>
            </w:r>
          </w:p>
        </w:tc>
      </w:tr>
      <w:tr w:rsidR="001866FF" w:rsidTr="00BA1E25">
        <w:tc>
          <w:tcPr>
            <w:tcW w:w="1278"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b/>
                <w:bCs/>
              </w:rPr>
            </w:pPr>
            <w:r>
              <w:rPr>
                <w:b/>
                <w:bCs/>
                <w:cs/>
              </w:rPr>
              <w:t>माध्‍यमिक</w:t>
            </w:r>
          </w:p>
        </w:tc>
        <w:tc>
          <w:tcPr>
            <w:tcW w:w="288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rPr>
              <w:t>685895</w:t>
            </w:r>
          </w:p>
        </w:tc>
        <w:tc>
          <w:tcPr>
            <w:tcW w:w="243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rPr>
              <w:t>578206</w:t>
            </w:r>
          </w:p>
        </w:tc>
        <w:tc>
          <w:tcPr>
            <w:tcW w:w="2430" w:type="dxa"/>
            <w:tcBorders>
              <w:top w:val="single" w:sz="4" w:space="0" w:color="000000"/>
              <w:left w:val="single" w:sz="4" w:space="0" w:color="000000"/>
              <w:bottom w:val="single" w:sz="4" w:space="0" w:color="000000"/>
              <w:right w:val="single" w:sz="4" w:space="0" w:color="000000"/>
            </w:tcBorders>
          </w:tcPr>
          <w:p w:rsidR="001866FF" w:rsidRDefault="001866FF" w:rsidP="00BA1E25">
            <w:pPr>
              <w:jc w:val="both"/>
              <w:rPr>
                <w:rFonts w:ascii="Mangal" w:hAnsi="Mangal"/>
                <w:b/>
                <w:bCs/>
              </w:rPr>
            </w:pPr>
            <w:r>
              <w:rPr>
                <w:rFonts w:ascii="Mangal" w:hAnsi="Mangal"/>
                <w:b/>
                <w:bCs/>
              </w:rPr>
              <w:t>107689</w:t>
            </w:r>
          </w:p>
        </w:tc>
      </w:tr>
    </w:tbl>
    <w:p w:rsidR="001866FF" w:rsidRDefault="001866FF" w:rsidP="001866FF">
      <w:pPr>
        <w:jc w:val="both"/>
        <w:rPr>
          <w:rFonts w:ascii="Mangal" w:hAnsi="Mangal"/>
        </w:rPr>
      </w:pPr>
    </w:p>
    <w:p w:rsidR="001866FF" w:rsidRDefault="001866FF" w:rsidP="001866FF">
      <w:pPr>
        <w:jc w:val="both"/>
        <w:rPr>
          <w:rFonts w:ascii="Mangal" w:hAnsi="Mangal"/>
        </w:rPr>
      </w:pPr>
      <w:r>
        <w:rPr>
          <w:rFonts w:ascii="Mangal" w:hAnsi="Mangal"/>
          <w:cs/>
        </w:rPr>
        <w:t>(ख): शिक्षा के समवर्ती सूची में होने के कारण शिक्षकों की भर्ती</w:t>
      </w:r>
      <w:r>
        <w:rPr>
          <w:rFonts w:ascii="Mangal" w:hAnsi="Mangal"/>
        </w:rPr>
        <w:t>,</w:t>
      </w:r>
      <w:r>
        <w:rPr>
          <w:rFonts w:ascii="Mangal" w:hAnsi="Mangal" w:hint="cs"/>
          <w:cs/>
        </w:rPr>
        <w:t xml:space="preserve"> सेवा शर्तें और तैनाती राज्‍य/संघ राज्‍यक्षेत्र (यूटी) सरकार के क्षेत्राधिकारी के तहत आती हैं। तथापि मानव संसाधन विकास मंत्रालय ने सभी राज्‍य/संघ राज्‍यक्षेत्र सरकारों से शिक्षकों के रिक्‍त पदों को भरने और  उनकी विवेकपूर्ण तैनाती का अनुरोध करता रहा है जिसके लिए मंत्रालय ने सभी राज्‍यों और संघ राज्‍यक्षेत्रों को एडवाइजरी जारी की है। इसके अतिरिक्‍त केन्‍द्रीय सरकार समग्र शिक्षा के केन्‍द्रीय प्रायोजित काय्रक्रमों के माध्‍यम से स्‍कूल के विभिन्‍न स्‍तरों के लिए निर्धारित मानकों के अनुसार </w:t>
      </w:r>
      <w:r>
        <w:rPr>
          <w:rFonts w:ascii="Mangal" w:hAnsi="Mangal" w:hint="cs"/>
          <w:cs/>
        </w:rPr>
        <w:lastRenderedPageBreak/>
        <w:t>उपयुक्‍त छात्र शिक्षक अनुपात बनाए रखने के लिए अतिरिक्‍त शिक्षकों की तैनाती के लिए राज्‍य सरकारों और संघ राज्‍यक्षेत्रों को सहायता प्रदान करती है।</w:t>
      </w:r>
    </w:p>
    <w:p w:rsidR="001866FF" w:rsidRDefault="001866FF" w:rsidP="001866FF">
      <w:pPr>
        <w:jc w:val="both"/>
        <w:rPr>
          <w:rFonts w:ascii="Mangal" w:hAnsi="Mangal"/>
        </w:rPr>
      </w:pPr>
    </w:p>
    <w:p w:rsidR="001866FF" w:rsidRDefault="001866FF" w:rsidP="001866FF">
      <w:pPr>
        <w:jc w:val="both"/>
        <w:rPr>
          <w:rFonts w:ascii="Mangal" w:hAnsi="Mangal"/>
        </w:rPr>
      </w:pPr>
      <w:r>
        <w:rPr>
          <w:rFonts w:ascii="Mangal" w:hAnsi="Mangal"/>
          <w:cs/>
        </w:rPr>
        <w:t>(ग): मंत्रालय द्वारा ऐसा कोई सर्वेक्षण नहीं कराया गया है।</w:t>
      </w:r>
    </w:p>
    <w:p w:rsidR="001866FF" w:rsidRDefault="001866FF" w:rsidP="001866FF">
      <w:pPr>
        <w:jc w:val="both"/>
        <w:rPr>
          <w:rFonts w:ascii="Mangal" w:hAnsi="Mangal"/>
        </w:rPr>
      </w:pPr>
    </w:p>
    <w:p w:rsidR="001866FF" w:rsidRDefault="001866FF" w:rsidP="001866FF">
      <w:pPr>
        <w:jc w:val="both"/>
        <w:rPr>
          <w:rFonts w:ascii="Mangal" w:hAnsi="Mangal"/>
        </w:rPr>
      </w:pPr>
      <w:r>
        <w:rPr>
          <w:rFonts w:ascii="Mangal" w:hAnsi="Mangal"/>
        </w:rPr>
        <w:t>(</w:t>
      </w:r>
      <w:r>
        <w:rPr>
          <w:rFonts w:ascii="Mangal" w:hAnsi="Mangal" w:hint="cs"/>
          <w:cs/>
        </w:rPr>
        <w:t>घ): प्रश्‍न नहीं उठता।</w:t>
      </w:r>
    </w:p>
    <w:p w:rsidR="001866FF" w:rsidRPr="005D55A0" w:rsidRDefault="001866FF" w:rsidP="001866FF">
      <w:pPr>
        <w:tabs>
          <w:tab w:val="left" w:pos="5990"/>
        </w:tabs>
        <w:jc w:val="center"/>
        <w:rPr>
          <w:rFonts w:hint="cs"/>
          <w:b/>
          <w:bCs/>
        </w:rPr>
      </w:pPr>
      <w:r w:rsidRPr="002479C9">
        <w:rPr>
          <w:b/>
          <w:bCs/>
          <w:sz w:val="18"/>
          <w:szCs w:val="18"/>
          <w:cs/>
        </w:rPr>
        <w:t>******</w:t>
      </w:r>
    </w:p>
    <w:p w:rsidR="001866FF" w:rsidRDefault="001866FF" w:rsidP="001866FF"/>
    <w:p w:rsidR="00ED6992" w:rsidRDefault="00ED6992"/>
    <w:sectPr w:rsidR="00ED6992" w:rsidSect="00CF2FB2">
      <w:pgSz w:w="11907" w:h="16840"/>
      <w:pgMar w:top="900" w:right="1152"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866FF"/>
    <w:rsid w:val="001866FF"/>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FF"/>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Hewlett-Packard Company</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2018-12-13T09:20:00Z</dcterms:created>
  <dcterms:modified xsi:type="dcterms:W3CDTF">2018-12-13T09:20:00Z</dcterms:modified>
</cp:coreProperties>
</file>