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B4" w:rsidRDefault="00787AB4" w:rsidP="00787AB4">
      <w:pPr>
        <w:jc w:val="center"/>
        <w:rPr>
          <w:rFonts w:ascii="Mangal" w:hAnsi="Mangal"/>
          <w:b/>
          <w:bCs/>
        </w:rPr>
      </w:pPr>
      <w:r>
        <w:rPr>
          <w:rFonts w:ascii="Mangal" w:hAnsi="Mangal"/>
          <w:b/>
          <w:bCs/>
          <w:cs/>
        </w:rPr>
        <w:t>भारत सरकार</w:t>
      </w:r>
    </w:p>
    <w:p w:rsidR="00787AB4" w:rsidRDefault="00787AB4" w:rsidP="00787AB4">
      <w:pPr>
        <w:jc w:val="center"/>
        <w:outlineLvl w:val="0"/>
        <w:rPr>
          <w:rFonts w:ascii="Mangal" w:hAnsi="Mangal"/>
        </w:rPr>
      </w:pPr>
      <w:r>
        <w:rPr>
          <w:rFonts w:ascii="Mangal" w:hAnsi="Mangal"/>
          <w:cs/>
        </w:rPr>
        <w:t>मानव संसाधन विकास मंत्रालय</w:t>
      </w:r>
    </w:p>
    <w:p w:rsidR="00787AB4" w:rsidRDefault="00787AB4" w:rsidP="00787AB4">
      <w:pPr>
        <w:jc w:val="center"/>
        <w:outlineLvl w:val="0"/>
        <w:rPr>
          <w:rFonts w:ascii="Mangal" w:hAnsi="Mangal"/>
        </w:rPr>
      </w:pPr>
      <w:r>
        <w:rPr>
          <w:rFonts w:ascii="Mangal" w:hAnsi="Mangal"/>
          <w:cs/>
        </w:rPr>
        <w:t>उच्चतर शिक्षा विभाग</w:t>
      </w:r>
    </w:p>
    <w:p w:rsidR="00787AB4" w:rsidRDefault="00787AB4" w:rsidP="00787AB4">
      <w:pPr>
        <w:jc w:val="center"/>
        <w:outlineLvl w:val="0"/>
        <w:rPr>
          <w:rFonts w:ascii="Mangal" w:hAnsi="Mangal"/>
          <w:b/>
          <w:bCs/>
        </w:rPr>
      </w:pPr>
      <w:r>
        <w:rPr>
          <w:rFonts w:ascii="Mangal" w:hAnsi="Mangal"/>
          <w:b/>
          <w:bCs/>
          <w:cs/>
        </w:rPr>
        <w:t>राज्‍य सभा</w:t>
      </w:r>
    </w:p>
    <w:p w:rsidR="00787AB4" w:rsidRDefault="00787AB4" w:rsidP="00787AB4">
      <w:pPr>
        <w:jc w:val="center"/>
        <w:rPr>
          <w:rFonts w:ascii="Mangal" w:hAnsi="Mangal"/>
        </w:rPr>
      </w:pPr>
      <w:r>
        <w:rPr>
          <w:rFonts w:ascii="Mangal" w:hAnsi="Mangal"/>
          <w:cs/>
        </w:rPr>
        <w:t>अतारांकित प्रश्‍न संख्‍या: 380</w:t>
      </w:r>
    </w:p>
    <w:p w:rsidR="00787AB4" w:rsidRDefault="00787AB4" w:rsidP="00787AB4">
      <w:pPr>
        <w:jc w:val="center"/>
        <w:rPr>
          <w:rFonts w:ascii="Mangal" w:hAnsi="Mangal"/>
        </w:rPr>
      </w:pPr>
      <w:r>
        <w:rPr>
          <w:rFonts w:ascii="Mangal" w:hAnsi="Mangal"/>
          <w:cs/>
        </w:rPr>
        <w:t>उत्‍तर देने की तारीख: 13.12.2018</w:t>
      </w:r>
    </w:p>
    <w:p w:rsidR="00787AB4" w:rsidRDefault="00787AB4" w:rsidP="00787AB4">
      <w:pPr>
        <w:jc w:val="center"/>
        <w:rPr>
          <w:rFonts w:ascii="Mangal" w:hAnsi="Mangal"/>
        </w:rPr>
      </w:pPr>
    </w:p>
    <w:p w:rsidR="00787AB4" w:rsidRDefault="00787AB4" w:rsidP="00787AB4">
      <w:pPr>
        <w:jc w:val="center"/>
        <w:rPr>
          <w:rFonts w:ascii="Mangal" w:hAnsi="Mangal" w:hint="cs"/>
          <w:b/>
          <w:bCs/>
        </w:rPr>
      </w:pPr>
      <w:r>
        <w:rPr>
          <w:rFonts w:ascii="Mangal" w:hAnsi="Mangal"/>
          <w:b/>
          <w:bCs/>
          <w:cs/>
        </w:rPr>
        <w:t>शैक्षणिक संस्थानों में शिक्षकों और कर्मचारियों की कमी</w:t>
      </w:r>
    </w:p>
    <w:p w:rsidR="00787AB4" w:rsidRDefault="00787AB4" w:rsidP="00787AB4">
      <w:pPr>
        <w:jc w:val="center"/>
        <w:rPr>
          <w:rFonts w:ascii="Mangal" w:hAnsi="Mangal" w:hint="cs"/>
          <w:b/>
          <w:bCs/>
        </w:rPr>
      </w:pPr>
    </w:p>
    <w:p w:rsidR="00787AB4" w:rsidRDefault="00787AB4" w:rsidP="00787AB4">
      <w:pPr>
        <w:rPr>
          <w:rFonts w:ascii="Mangal" w:hAnsi="Mangal"/>
          <w:b/>
          <w:bCs/>
        </w:rPr>
      </w:pPr>
      <w:r>
        <w:rPr>
          <w:rFonts w:ascii="Mangal" w:hAnsi="Mangal"/>
          <w:b/>
          <w:bCs/>
          <w:cs/>
        </w:rPr>
        <w:t xml:space="preserve">380. श्री राम नाथ ठाकुरः </w:t>
      </w:r>
    </w:p>
    <w:p w:rsidR="00787AB4" w:rsidRDefault="00787AB4" w:rsidP="00787AB4">
      <w:pPr>
        <w:rPr>
          <w:rFonts w:ascii="Mangal" w:hAnsi="Mangal"/>
          <w:sz w:val="10"/>
          <w:szCs w:val="10"/>
        </w:rPr>
      </w:pPr>
    </w:p>
    <w:p w:rsidR="00787AB4" w:rsidRDefault="00787AB4" w:rsidP="00787AB4">
      <w:pPr>
        <w:rPr>
          <w:rFonts w:ascii="Mangal" w:hAnsi="Mangal"/>
        </w:rPr>
      </w:pPr>
      <w:r>
        <w:rPr>
          <w:rFonts w:ascii="Mangal" w:hAnsi="Mangal" w:hint="cs"/>
          <w:cs/>
        </w:rPr>
        <w:tab/>
      </w:r>
      <w:r>
        <w:rPr>
          <w:rFonts w:ascii="Mangal" w:hAnsi="Mangal"/>
          <w:cs/>
        </w:rPr>
        <w:t>क्या मानव संसाधन विकास मंत्री यह बताने की कृपा करेंगे किः</w:t>
      </w:r>
    </w:p>
    <w:p w:rsidR="00787AB4" w:rsidRDefault="00787AB4" w:rsidP="00787AB4">
      <w:pPr>
        <w:rPr>
          <w:rFonts w:ascii="Mangal" w:hAnsi="Mangal"/>
          <w:sz w:val="10"/>
          <w:szCs w:val="10"/>
        </w:rPr>
      </w:pPr>
    </w:p>
    <w:p w:rsidR="00787AB4" w:rsidRDefault="00787AB4" w:rsidP="00787AB4">
      <w:pPr>
        <w:jc w:val="both"/>
        <w:rPr>
          <w:rFonts w:ascii="Mangal" w:hAnsi="Mangal"/>
        </w:rPr>
      </w:pPr>
      <w:r>
        <w:rPr>
          <w:rFonts w:ascii="Mangal" w:hAnsi="Mangal"/>
          <w:cs/>
        </w:rPr>
        <w:t>(क) क्या यह सच है कि देश में केन्द्रीय शैक्षणिक संस्थानों में शिक्षकों एवं गैर शिक्षण कर्मचारियों की भारी कमी है</w:t>
      </w:r>
      <w:r>
        <w:rPr>
          <w:rFonts w:ascii="Mangal" w:hAnsi="Mangal"/>
        </w:rPr>
        <w:t>;</w:t>
      </w:r>
    </w:p>
    <w:p w:rsidR="00787AB4" w:rsidRDefault="00787AB4" w:rsidP="00787AB4">
      <w:pPr>
        <w:jc w:val="both"/>
        <w:rPr>
          <w:rFonts w:ascii="Mangal" w:hAnsi="Mangal"/>
        </w:rPr>
      </w:pPr>
      <w:r>
        <w:rPr>
          <w:rFonts w:ascii="Mangal" w:hAnsi="Mangal"/>
          <w:cs/>
        </w:rPr>
        <w:t>(ख) क्या छात्रों को दी जाने वाली शिक्षा की गुणवत्ता पर पड़ने वाले इनके प्रभाव का कभी कोई</w:t>
      </w:r>
      <w:r>
        <w:rPr>
          <w:rFonts w:ascii="Mangal" w:hAnsi="Mangal" w:hint="cs"/>
          <w:cs/>
        </w:rPr>
        <w:t xml:space="preserve"> </w:t>
      </w:r>
      <w:r>
        <w:rPr>
          <w:rFonts w:ascii="Mangal" w:hAnsi="Mangal"/>
          <w:cs/>
        </w:rPr>
        <w:t>आकलन कराया गया है</w:t>
      </w:r>
      <w:r>
        <w:rPr>
          <w:rFonts w:ascii="Mangal" w:hAnsi="Mangal"/>
        </w:rPr>
        <w:t>;</w:t>
      </w:r>
    </w:p>
    <w:p w:rsidR="00787AB4" w:rsidRDefault="00787AB4" w:rsidP="00787AB4">
      <w:pPr>
        <w:jc w:val="both"/>
        <w:rPr>
          <w:rFonts w:ascii="Mangal" w:hAnsi="Mangal"/>
        </w:rPr>
      </w:pPr>
      <w:r>
        <w:rPr>
          <w:rFonts w:ascii="Mangal" w:hAnsi="Mangal"/>
          <w:cs/>
        </w:rPr>
        <w:t>(ग) केन्द्रीय शैक्षिक संस्थानों में शिक्षक एवं शिक्षकेत्तर कर्मचारियों की ऐसी रिक्तियां तुरन्त भरी जाना सुनिश्चित करने के लिए उठाये गये कदमों का ब्यौरा क्या है</w:t>
      </w:r>
      <w:r>
        <w:rPr>
          <w:rFonts w:ascii="Mangal" w:hAnsi="Mangal"/>
        </w:rPr>
        <w:t xml:space="preserve">; </w:t>
      </w:r>
      <w:r>
        <w:rPr>
          <w:rFonts w:ascii="Mangal" w:hAnsi="Mangal" w:hint="cs"/>
          <w:cs/>
        </w:rPr>
        <w:t>और</w:t>
      </w:r>
    </w:p>
    <w:p w:rsidR="00787AB4" w:rsidRDefault="00787AB4" w:rsidP="00787AB4">
      <w:pPr>
        <w:jc w:val="both"/>
        <w:rPr>
          <w:rFonts w:ascii="Mangal" w:hAnsi="Mangal"/>
        </w:rPr>
      </w:pPr>
      <w:r>
        <w:rPr>
          <w:rFonts w:ascii="Mangal" w:hAnsi="Mangal"/>
          <w:cs/>
        </w:rPr>
        <w:t>(घ) आज की स्थिति के अनुसार देश के केन्द्रीय विश्वविद्यालयों में कितने पद खाली हैं</w:t>
      </w:r>
      <w:r>
        <w:rPr>
          <w:rFonts w:ascii="Mangal" w:hAnsi="Mangal"/>
        </w:rPr>
        <w:t>?</w:t>
      </w:r>
    </w:p>
    <w:p w:rsidR="00787AB4" w:rsidRDefault="00787AB4" w:rsidP="00787AB4">
      <w:pPr>
        <w:jc w:val="center"/>
        <w:rPr>
          <w:rFonts w:ascii="Mangal" w:hAnsi="Mangal"/>
        </w:rPr>
      </w:pPr>
    </w:p>
    <w:p w:rsidR="00787AB4" w:rsidRDefault="00787AB4" w:rsidP="00787AB4">
      <w:pPr>
        <w:jc w:val="center"/>
        <w:rPr>
          <w:rFonts w:ascii="Mangal" w:hAnsi="Mangal"/>
          <w:b/>
          <w:bCs/>
        </w:rPr>
      </w:pPr>
      <w:r>
        <w:rPr>
          <w:rFonts w:ascii="Mangal" w:hAnsi="Mangal"/>
          <w:b/>
          <w:bCs/>
          <w:cs/>
        </w:rPr>
        <w:t>उत्तर</w:t>
      </w:r>
    </w:p>
    <w:p w:rsidR="00787AB4" w:rsidRDefault="00787AB4" w:rsidP="00787AB4">
      <w:pPr>
        <w:jc w:val="center"/>
        <w:rPr>
          <w:rFonts w:ascii="Mangal" w:hAnsi="Mangal"/>
          <w:b/>
          <w:bCs/>
        </w:rPr>
      </w:pPr>
      <w:r>
        <w:rPr>
          <w:rFonts w:ascii="Mangal" w:hAnsi="Mangal"/>
          <w:b/>
          <w:bCs/>
          <w:cs/>
        </w:rPr>
        <w:t>मानव संसाधन विकास मंत्रालय में राज्‍य मंत्री</w:t>
      </w:r>
    </w:p>
    <w:p w:rsidR="00787AB4" w:rsidRDefault="00787AB4" w:rsidP="00787AB4">
      <w:pPr>
        <w:jc w:val="center"/>
        <w:rPr>
          <w:rFonts w:ascii="Mangal" w:hAnsi="Mangal"/>
          <w:b/>
          <w:bCs/>
        </w:rPr>
      </w:pPr>
      <w:r>
        <w:rPr>
          <w:rFonts w:ascii="Mangal" w:hAnsi="Mangal"/>
          <w:b/>
          <w:bCs/>
          <w:cs/>
        </w:rPr>
        <w:t>(डॉ. सत्‍य पाल सिंह)</w:t>
      </w:r>
    </w:p>
    <w:p w:rsidR="00787AB4" w:rsidRDefault="00787AB4" w:rsidP="00787AB4">
      <w:pPr>
        <w:jc w:val="both"/>
        <w:rPr>
          <w:rFonts w:ascii="Mangal" w:hAnsi="Mangal" w:hint="cs"/>
        </w:rPr>
      </w:pPr>
      <w:r>
        <w:rPr>
          <w:rFonts w:ascii="Mangal" w:hAnsi="Mangal"/>
          <w:cs/>
        </w:rPr>
        <w:t>(क): जी</w:t>
      </w:r>
      <w:r>
        <w:rPr>
          <w:rFonts w:ascii="Mangal" w:hAnsi="Mangal"/>
        </w:rPr>
        <w:t>,</w:t>
      </w:r>
      <w:r>
        <w:rPr>
          <w:rFonts w:ascii="Mangal" w:hAnsi="Mangal" w:hint="cs"/>
          <w:cs/>
        </w:rPr>
        <w:t xml:space="preserve"> हां। </w:t>
      </w:r>
    </w:p>
    <w:p w:rsidR="00787AB4" w:rsidRDefault="00787AB4" w:rsidP="00787AB4">
      <w:pPr>
        <w:jc w:val="both"/>
        <w:rPr>
          <w:rFonts w:ascii="Mangal" w:hAnsi="Mangal"/>
        </w:rPr>
      </w:pPr>
    </w:p>
    <w:p w:rsidR="00787AB4" w:rsidRDefault="00787AB4" w:rsidP="00787AB4">
      <w:pPr>
        <w:jc w:val="both"/>
        <w:rPr>
          <w:rFonts w:ascii="Mangal" w:hAnsi="Mangal" w:hint="cs"/>
        </w:rPr>
      </w:pPr>
      <w:r>
        <w:rPr>
          <w:rFonts w:ascii="Mangal" w:hAnsi="Mangal"/>
          <w:cs/>
        </w:rPr>
        <w:t>(ख): जी</w:t>
      </w:r>
      <w:r>
        <w:rPr>
          <w:rFonts w:ascii="Mangal" w:hAnsi="Mangal"/>
        </w:rPr>
        <w:t>,</w:t>
      </w:r>
      <w:r>
        <w:rPr>
          <w:rFonts w:ascii="Mangal" w:hAnsi="Mangal" w:hint="cs"/>
          <w:cs/>
        </w:rPr>
        <w:t xml:space="preserve"> नहीं।</w:t>
      </w:r>
    </w:p>
    <w:p w:rsidR="00787AB4" w:rsidRDefault="00787AB4" w:rsidP="00787AB4">
      <w:pPr>
        <w:jc w:val="both"/>
        <w:rPr>
          <w:rFonts w:ascii="Mangal" w:hAnsi="Mangal"/>
        </w:rPr>
      </w:pPr>
    </w:p>
    <w:p w:rsidR="00787AB4" w:rsidRDefault="00787AB4" w:rsidP="00787AB4">
      <w:pPr>
        <w:jc w:val="both"/>
        <w:rPr>
          <w:rFonts w:ascii="Mangal" w:hAnsi="Mangal" w:hint="cs"/>
        </w:rPr>
      </w:pPr>
      <w:r>
        <w:rPr>
          <w:rFonts w:ascii="Mangal" w:hAnsi="Mangal"/>
          <w:cs/>
        </w:rPr>
        <w:t>(ग): रिक्‍तियों का होना और रिक्‍त पदों का भरा जाना एक सतत एवं जारी रहने वाली प्रक्रिया है। आईआईटी</w:t>
      </w:r>
      <w:r>
        <w:rPr>
          <w:rFonts w:ascii="Mangal" w:hAnsi="Mangal"/>
        </w:rPr>
        <w:t>,</w:t>
      </w:r>
      <w:r>
        <w:rPr>
          <w:rFonts w:ascii="Mangal" w:hAnsi="Mangal" w:hint="cs"/>
          <w:cs/>
        </w:rPr>
        <w:t xml:space="preserve"> एनआईटी और आईआईआईटी जैसे संस्‍थानों ने गुणवत्‍ता वाले संकाय को आकर्षित करने के लिए कदम उठाए हैं</w:t>
      </w:r>
      <w:r>
        <w:rPr>
          <w:rFonts w:ascii="Mangal" w:hAnsi="Mangal"/>
        </w:rPr>
        <w:t>,</w:t>
      </w:r>
      <w:r>
        <w:rPr>
          <w:rFonts w:ascii="Mangal" w:hAnsi="Mangal" w:hint="cs"/>
          <w:cs/>
        </w:rPr>
        <w:t xml:space="preserve"> जिनमें वर्ष भर किए गए जाने वाले मुक्‍त विज्ञापन</w:t>
      </w:r>
      <w:r>
        <w:rPr>
          <w:rFonts w:ascii="Mangal" w:hAnsi="Mangal"/>
        </w:rPr>
        <w:t>,</w:t>
      </w:r>
      <w:r>
        <w:rPr>
          <w:rFonts w:ascii="Mangal" w:hAnsi="Mangal" w:hint="cs"/>
          <w:cs/>
        </w:rPr>
        <w:t xml:space="preserve"> पुराने छात्रों/वैज्ञानिकों/संकायों को खोज-सह-चयन प्रक्रिया के माध्‍यम से आंमत्रित करना अंतर्राष्‍ट्रीय जर्नल्‍स में विज्ञापन देना और एनआरआई तथा ओसीआई को नियमित संकाय के लिए लागू शर्तों पर संकाय पदों पर नियुक्‍त करना शामिल हैं। ये संस्‍थान इन </w:t>
      </w:r>
      <w:r>
        <w:rPr>
          <w:rFonts w:ascii="Mangal" w:hAnsi="Mangal" w:hint="cs"/>
          <w:cs/>
        </w:rPr>
        <w:lastRenderedPageBreak/>
        <w:t>कमियों को दूर करने के लिए संविदा</w:t>
      </w:r>
      <w:r>
        <w:rPr>
          <w:rFonts w:ascii="Mangal" w:hAnsi="Mangal"/>
        </w:rPr>
        <w:t>,</w:t>
      </w:r>
      <w:r>
        <w:rPr>
          <w:rFonts w:ascii="Mangal" w:hAnsi="Mangal" w:hint="cs"/>
          <w:cs/>
        </w:rPr>
        <w:t xml:space="preserve"> सहायक और अतिथि संकाय को रखने के साथ-साथ शिक्षण की ऑन-लाइन पद्धति का भी प्रयोग कर रहे हैं।</w:t>
      </w:r>
    </w:p>
    <w:p w:rsidR="00787AB4" w:rsidRDefault="00787AB4" w:rsidP="00787AB4">
      <w:pPr>
        <w:jc w:val="both"/>
        <w:rPr>
          <w:rFonts w:ascii="Mangal" w:hAnsi="Mangal"/>
        </w:rPr>
      </w:pPr>
    </w:p>
    <w:p w:rsidR="00787AB4" w:rsidRDefault="00787AB4" w:rsidP="00787AB4">
      <w:pPr>
        <w:jc w:val="both"/>
        <w:rPr>
          <w:rFonts w:ascii="Mangal" w:hAnsi="Mangal"/>
        </w:rPr>
      </w:pPr>
      <w:r>
        <w:rPr>
          <w:rFonts w:ascii="Mangal" w:hAnsi="Mangal"/>
          <w:cs/>
        </w:rPr>
        <w:t>(घ): सूचना संलग्‍न है।</w:t>
      </w:r>
    </w:p>
    <w:p w:rsidR="00787AB4" w:rsidRPr="00D40F77" w:rsidRDefault="00787AB4" w:rsidP="00787AB4">
      <w:pPr>
        <w:jc w:val="center"/>
        <w:rPr>
          <w:rFonts w:ascii="Calibri" w:hAnsi="Calibri"/>
          <w:b/>
          <w:bCs/>
          <w:sz w:val="18"/>
          <w:szCs w:val="18"/>
        </w:rPr>
      </w:pPr>
      <w:r w:rsidRPr="00D40F77">
        <w:rPr>
          <w:b/>
          <w:bCs/>
          <w:sz w:val="18"/>
          <w:szCs w:val="18"/>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7AB4"/>
    <w:rsid w:val="00787AB4"/>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B4"/>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87AB4"/>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Company>Hewlett-Packard Company</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2018-12-13T09:19:00Z</dcterms:created>
  <dcterms:modified xsi:type="dcterms:W3CDTF">2018-12-13T09:19:00Z</dcterms:modified>
</cp:coreProperties>
</file>