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61" w:rsidRPr="001F6567" w:rsidRDefault="005C6361" w:rsidP="005C6361">
      <w:pPr>
        <w:spacing w:after="0"/>
        <w:jc w:val="center"/>
        <w:rPr>
          <w:sz w:val="24"/>
          <w:szCs w:val="24"/>
        </w:rPr>
      </w:pPr>
      <w:r w:rsidRPr="001F6567">
        <w:rPr>
          <w:sz w:val="24"/>
          <w:szCs w:val="24"/>
          <w:cs/>
        </w:rPr>
        <w:t>भारत सरकार</w:t>
      </w:r>
    </w:p>
    <w:p w:rsidR="005C6361" w:rsidRPr="001F6567" w:rsidRDefault="005C6361" w:rsidP="005C6361">
      <w:pPr>
        <w:spacing w:after="0"/>
        <w:jc w:val="center"/>
        <w:rPr>
          <w:sz w:val="24"/>
          <w:szCs w:val="24"/>
        </w:rPr>
      </w:pPr>
      <w:r w:rsidRPr="001F6567">
        <w:rPr>
          <w:sz w:val="24"/>
          <w:szCs w:val="24"/>
          <w:cs/>
        </w:rPr>
        <w:t>विधि और न्याय मंत्रालय</w:t>
      </w:r>
    </w:p>
    <w:p w:rsidR="005C6361" w:rsidRPr="001F6567" w:rsidRDefault="005C6361" w:rsidP="005C6361">
      <w:pPr>
        <w:spacing w:after="0"/>
        <w:jc w:val="center"/>
        <w:rPr>
          <w:sz w:val="24"/>
          <w:szCs w:val="24"/>
        </w:rPr>
      </w:pPr>
      <w:r>
        <w:rPr>
          <w:rFonts w:hint="cs"/>
          <w:sz w:val="24"/>
          <w:szCs w:val="24"/>
          <w:cs/>
        </w:rPr>
        <w:t>न्याय</w:t>
      </w:r>
      <w:r w:rsidRPr="001F6567">
        <w:rPr>
          <w:sz w:val="24"/>
          <w:szCs w:val="24"/>
          <w:cs/>
        </w:rPr>
        <w:t xml:space="preserve"> विभाग</w:t>
      </w:r>
    </w:p>
    <w:p w:rsidR="005C6361" w:rsidRPr="001F6567" w:rsidRDefault="005C6361" w:rsidP="005C6361">
      <w:pPr>
        <w:spacing w:after="0"/>
        <w:jc w:val="center"/>
        <w:rPr>
          <w:sz w:val="24"/>
          <w:szCs w:val="24"/>
        </w:rPr>
      </w:pPr>
      <w:r w:rsidRPr="001F6567">
        <w:rPr>
          <w:sz w:val="24"/>
          <w:szCs w:val="24"/>
          <w:cs/>
        </w:rPr>
        <w:t>राज्य सभा</w:t>
      </w:r>
    </w:p>
    <w:p w:rsidR="005C6361" w:rsidRPr="008C4BE9" w:rsidRDefault="005C6361" w:rsidP="005C6361">
      <w:pPr>
        <w:spacing w:after="0"/>
        <w:jc w:val="center"/>
        <w:rPr>
          <w:rFonts w:hint="cs"/>
          <w:sz w:val="24"/>
          <w:szCs w:val="24"/>
          <w:cs/>
        </w:rPr>
      </w:pPr>
      <w:r>
        <w:rPr>
          <w:rFonts w:hint="cs"/>
          <w:sz w:val="24"/>
          <w:szCs w:val="24"/>
          <w:cs/>
        </w:rPr>
        <w:t>अ</w:t>
      </w:r>
      <w:r>
        <w:rPr>
          <w:sz w:val="24"/>
          <w:szCs w:val="24"/>
          <w:cs/>
        </w:rPr>
        <w:t xml:space="preserve">तारांकित प्रश्न सं. </w:t>
      </w:r>
      <w:r>
        <w:rPr>
          <w:rFonts w:hint="cs"/>
          <w:sz w:val="24"/>
          <w:szCs w:val="24"/>
          <w:cs/>
        </w:rPr>
        <w:t>1867</w:t>
      </w:r>
    </w:p>
    <w:p w:rsidR="005C6361" w:rsidRPr="001F6567" w:rsidRDefault="005C6361" w:rsidP="005C6361">
      <w:pPr>
        <w:spacing w:after="0"/>
        <w:jc w:val="center"/>
        <w:rPr>
          <w:sz w:val="24"/>
          <w:szCs w:val="24"/>
        </w:rPr>
      </w:pPr>
      <w:r w:rsidRPr="001F6567">
        <w:rPr>
          <w:sz w:val="24"/>
          <w:szCs w:val="24"/>
          <w:cs/>
        </w:rPr>
        <w:t xml:space="preserve">जिसका उत्तर शुक्रवार, </w:t>
      </w:r>
      <w:r>
        <w:rPr>
          <w:rFonts w:hint="cs"/>
          <w:sz w:val="24"/>
          <w:szCs w:val="24"/>
          <w:cs/>
        </w:rPr>
        <w:t>28</w:t>
      </w:r>
      <w:r w:rsidRPr="001F6567">
        <w:rPr>
          <w:sz w:val="24"/>
          <w:szCs w:val="24"/>
          <w:cs/>
        </w:rPr>
        <w:t xml:space="preserve"> </w:t>
      </w:r>
      <w:r>
        <w:rPr>
          <w:rFonts w:hint="cs"/>
          <w:sz w:val="24"/>
          <w:szCs w:val="24"/>
          <w:cs/>
        </w:rPr>
        <w:t>दिसम्बर</w:t>
      </w:r>
      <w:r w:rsidRPr="001F6567">
        <w:rPr>
          <w:sz w:val="24"/>
          <w:szCs w:val="24"/>
          <w:cs/>
        </w:rPr>
        <w:t>, 2018 को दिया जाना है</w:t>
      </w:r>
    </w:p>
    <w:p w:rsidR="005C6361" w:rsidRDefault="005C6361" w:rsidP="005C6361">
      <w:pPr>
        <w:spacing w:after="0"/>
        <w:jc w:val="center"/>
        <w:rPr>
          <w:sz w:val="24"/>
          <w:szCs w:val="24"/>
        </w:rPr>
      </w:pPr>
    </w:p>
    <w:p w:rsidR="005C6361" w:rsidRPr="00066953" w:rsidRDefault="005C6361" w:rsidP="005C6361">
      <w:pPr>
        <w:spacing w:after="120"/>
        <w:jc w:val="center"/>
        <w:rPr>
          <w:rFonts w:ascii="Mangal" w:hAnsi="Mangal" w:hint="cs"/>
          <w:b/>
          <w:bCs/>
          <w:sz w:val="24"/>
          <w:szCs w:val="24"/>
        </w:rPr>
      </w:pPr>
      <w:r w:rsidRPr="00066953">
        <w:rPr>
          <w:rFonts w:ascii="Mangal" w:hAnsi="Mangal"/>
          <w:b/>
          <w:bCs/>
          <w:sz w:val="24"/>
          <w:szCs w:val="24"/>
          <w:cs/>
        </w:rPr>
        <w:t>लंबित</w:t>
      </w:r>
      <w:r w:rsidRPr="00066953">
        <w:rPr>
          <w:rFonts w:ascii="Mangal" w:hAnsi="Mangal"/>
          <w:b/>
          <w:bCs/>
          <w:sz w:val="24"/>
          <w:szCs w:val="24"/>
        </w:rPr>
        <w:t xml:space="preserve"> </w:t>
      </w:r>
      <w:r w:rsidRPr="00066953">
        <w:rPr>
          <w:rFonts w:ascii="Mangal" w:hAnsi="Mangal"/>
          <w:b/>
          <w:bCs/>
          <w:sz w:val="24"/>
          <w:szCs w:val="24"/>
          <w:cs/>
        </w:rPr>
        <w:t>अदालती</w:t>
      </w:r>
      <w:r w:rsidRPr="00066953">
        <w:rPr>
          <w:rFonts w:ascii="Mangal" w:hAnsi="Mangal"/>
          <w:b/>
          <w:bCs/>
          <w:sz w:val="24"/>
          <w:szCs w:val="24"/>
        </w:rPr>
        <w:t xml:space="preserve"> </w:t>
      </w:r>
      <w:r w:rsidRPr="00066953">
        <w:rPr>
          <w:rFonts w:ascii="Mangal" w:hAnsi="Mangal"/>
          <w:b/>
          <w:bCs/>
          <w:sz w:val="24"/>
          <w:szCs w:val="24"/>
          <w:cs/>
        </w:rPr>
        <w:t>मामलों</w:t>
      </w:r>
      <w:r w:rsidRPr="00066953">
        <w:rPr>
          <w:rFonts w:ascii="Mangal" w:hAnsi="Mangal"/>
          <w:b/>
          <w:bCs/>
          <w:sz w:val="24"/>
          <w:szCs w:val="24"/>
        </w:rPr>
        <w:t xml:space="preserve"> </w:t>
      </w:r>
      <w:r w:rsidRPr="00066953">
        <w:rPr>
          <w:rFonts w:ascii="Mangal" w:hAnsi="Mangal"/>
          <w:b/>
          <w:bCs/>
          <w:sz w:val="24"/>
          <w:szCs w:val="24"/>
          <w:cs/>
        </w:rPr>
        <w:t>की</w:t>
      </w:r>
      <w:r w:rsidRPr="00066953">
        <w:rPr>
          <w:rFonts w:ascii="Mangal" w:hAnsi="Mangal"/>
          <w:b/>
          <w:bCs/>
          <w:sz w:val="24"/>
          <w:szCs w:val="24"/>
        </w:rPr>
        <w:t xml:space="preserve"> </w:t>
      </w:r>
      <w:r w:rsidRPr="00066953">
        <w:rPr>
          <w:rFonts w:ascii="Mangal" w:hAnsi="Mangal"/>
          <w:b/>
          <w:bCs/>
          <w:sz w:val="24"/>
          <w:szCs w:val="24"/>
          <w:cs/>
        </w:rPr>
        <w:t>संख्या</w:t>
      </w:r>
      <w:r w:rsidRPr="00066953">
        <w:rPr>
          <w:rFonts w:ascii="Mangal" w:hAnsi="Mangal"/>
          <w:b/>
          <w:bCs/>
          <w:sz w:val="24"/>
          <w:szCs w:val="24"/>
        </w:rPr>
        <w:t xml:space="preserve"> </w:t>
      </w:r>
      <w:r w:rsidRPr="00066953">
        <w:rPr>
          <w:rFonts w:ascii="Mangal" w:hAnsi="Mangal"/>
          <w:b/>
          <w:bCs/>
          <w:sz w:val="24"/>
          <w:szCs w:val="24"/>
          <w:cs/>
        </w:rPr>
        <w:t>में</w:t>
      </w:r>
      <w:r w:rsidRPr="00066953">
        <w:rPr>
          <w:rFonts w:ascii="Mangal" w:hAnsi="Mangal"/>
          <w:b/>
          <w:bCs/>
          <w:sz w:val="24"/>
          <w:szCs w:val="24"/>
        </w:rPr>
        <w:t xml:space="preserve"> </w:t>
      </w:r>
      <w:r w:rsidRPr="00066953">
        <w:rPr>
          <w:rFonts w:ascii="Mangal" w:hAnsi="Mangal"/>
          <w:b/>
          <w:bCs/>
          <w:sz w:val="24"/>
          <w:szCs w:val="24"/>
          <w:cs/>
        </w:rPr>
        <w:t>कमी</w:t>
      </w:r>
      <w:r w:rsidRPr="00066953">
        <w:rPr>
          <w:rFonts w:ascii="Mangal" w:hAnsi="Mangal"/>
          <w:b/>
          <w:bCs/>
          <w:sz w:val="24"/>
          <w:szCs w:val="24"/>
        </w:rPr>
        <w:t xml:space="preserve"> </w:t>
      </w:r>
      <w:r w:rsidRPr="00066953">
        <w:rPr>
          <w:rFonts w:ascii="Mangal" w:hAnsi="Mangal"/>
          <w:b/>
          <w:bCs/>
          <w:sz w:val="24"/>
          <w:szCs w:val="24"/>
          <w:cs/>
        </w:rPr>
        <w:t>हेतु</w:t>
      </w:r>
      <w:r w:rsidRPr="00066953">
        <w:rPr>
          <w:rFonts w:ascii="Mangal" w:hAnsi="Mangal"/>
          <w:b/>
          <w:bCs/>
          <w:sz w:val="24"/>
          <w:szCs w:val="24"/>
        </w:rPr>
        <w:t xml:space="preserve"> </w:t>
      </w:r>
      <w:r w:rsidRPr="00066953">
        <w:rPr>
          <w:rFonts w:ascii="Mangal" w:hAnsi="Mangal"/>
          <w:b/>
          <w:bCs/>
          <w:sz w:val="24"/>
          <w:szCs w:val="24"/>
          <w:cs/>
        </w:rPr>
        <w:t>केन्द्र</w:t>
      </w:r>
      <w:r w:rsidRPr="00066953">
        <w:rPr>
          <w:rFonts w:ascii="Mangal" w:hAnsi="Mangal"/>
          <w:b/>
          <w:bCs/>
          <w:sz w:val="24"/>
          <w:szCs w:val="24"/>
        </w:rPr>
        <w:t xml:space="preserve"> </w:t>
      </w:r>
      <w:r w:rsidRPr="00066953">
        <w:rPr>
          <w:rFonts w:ascii="Mangal" w:hAnsi="Mangal"/>
          <w:b/>
          <w:bCs/>
          <w:sz w:val="24"/>
          <w:szCs w:val="24"/>
          <w:cs/>
        </w:rPr>
        <w:t>बिंदु</w:t>
      </w:r>
    </w:p>
    <w:p w:rsidR="005C6361" w:rsidRPr="00066953" w:rsidRDefault="005C6361" w:rsidP="005C6361">
      <w:pPr>
        <w:spacing w:after="120"/>
        <w:jc w:val="both"/>
        <w:rPr>
          <w:rFonts w:ascii="Mangal" w:hAnsi="Mangal" w:hint="cs"/>
          <w:b/>
          <w:bCs/>
          <w:sz w:val="24"/>
          <w:szCs w:val="24"/>
        </w:rPr>
      </w:pPr>
      <w:r w:rsidRPr="00066953">
        <w:rPr>
          <w:rFonts w:ascii="Kruti Dev 010" w:hAnsi="Kruti Dev 010"/>
          <w:b/>
          <w:bCs/>
          <w:sz w:val="24"/>
          <w:szCs w:val="24"/>
          <w:cs/>
        </w:rPr>
        <w:t>1867</w:t>
      </w:r>
      <w:r>
        <w:rPr>
          <w:rFonts w:ascii="Kruti Dev 010" w:hAnsi="Kruti Dev 010" w:hint="cs"/>
          <w:b/>
          <w:bCs/>
          <w:sz w:val="24"/>
          <w:szCs w:val="24"/>
          <w:cs/>
        </w:rPr>
        <w:t>.</w:t>
      </w:r>
      <w:r w:rsidRPr="00066953">
        <w:rPr>
          <w:rFonts w:ascii="Kruti Dev 010" w:hAnsi="Kruti Dev 010"/>
          <w:b/>
          <w:bCs/>
          <w:sz w:val="24"/>
          <w:szCs w:val="24"/>
          <w:cs/>
        </w:rPr>
        <w:t xml:space="preserve"> </w:t>
      </w:r>
      <w:r w:rsidRPr="00066953">
        <w:rPr>
          <w:rFonts w:ascii="Mangal" w:hAnsi="Mangal"/>
          <w:b/>
          <w:bCs/>
          <w:sz w:val="24"/>
          <w:szCs w:val="24"/>
          <w:cs/>
        </w:rPr>
        <w:t>श्री</w:t>
      </w:r>
      <w:r w:rsidRPr="00066953">
        <w:rPr>
          <w:rFonts w:ascii="Mangal" w:hAnsi="Mangal"/>
          <w:b/>
          <w:bCs/>
          <w:sz w:val="24"/>
          <w:szCs w:val="24"/>
        </w:rPr>
        <w:t xml:space="preserve"> </w:t>
      </w:r>
      <w:r w:rsidRPr="00066953">
        <w:rPr>
          <w:rFonts w:ascii="Mangal" w:hAnsi="Mangal"/>
          <w:b/>
          <w:bCs/>
          <w:sz w:val="24"/>
          <w:szCs w:val="24"/>
          <w:cs/>
        </w:rPr>
        <w:t>कनकमेदला</w:t>
      </w:r>
      <w:r w:rsidRPr="00066953">
        <w:rPr>
          <w:rFonts w:ascii="Mangal" w:hAnsi="Mangal"/>
          <w:b/>
          <w:bCs/>
          <w:sz w:val="24"/>
          <w:szCs w:val="24"/>
        </w:rPr>
        <w:t xml:space="preserve"> </w:t>
      </w:r>
      <w:r w:rsidRPr="00066953">
        <w:rPr>
          <w:rFonts w:ascii="Mangal" w:hAnsi="Mangal"/>
          <w:b/>
          <w:bCs/>
          <w:sz w:val="24"/>
          <w:szCs w:val="24"/>
          <w:cs/>
        </w:rPr>
        <w:t>रवींद्र</w:t>
      </w:r>
      <w:r w:rsidRPr="00066953">
        <w:rPr>
          <w:rFonts w:ascii="Mangal" w:hAnsi="Mangal"/>
          <w:b/>
          <w:bCs/>
          <w:sz w:val="24"/>
          <w:szCs w:val="24"/>
        </w:rPr>
        <w:t xml:space="preserve"> </w:t>
      </w:r>
      <w:r w:rsidRPr="00066953">
        <w:rPr>
          <w:rFonts w:ascii="Mangal" w:hAnsi="Mangal"/>
          <w:b/>
          <w:bCs/>
          <w:sz w:val="24"/>
          <w:szCs w:val="24"/>
          <w:cs/>
        </w:rPr>
        <w:t>कुमार</w:t>
      </w:r>
      <w:r w:rsidRPr="00066953">
        <w:rPr>
          <w:rFonts w:ascii="Mangal" w:hAnsi="Mangal" w:hint="cs"/>
          <w:b/>
          <w:bCs/>
          <w:sz w:val="24"/>
          <w:szCs w:val="24"/>
          <w:cs/>
        </w:rPr>
        <w:t xml:space="preserve"> </w:t>
      </w:r>
      <w:r w:rsidRPr="00066953">
        <w:rPr>
          <w:rFonts w:ascii="Mangal" w:hAnsi="Mangal"/>
          <w:b/>
          <w:bCs/>
          <w:sz w:val="24"/>
          <w:szCs w:val="24"/>
        </w:rPr>
        <w:t xml:space="preserve">: </w:t>
      </w:r>
    </w:p>
    <w:p w:rsidR="005C6361" w:rsidRDefault="005C6361" w:rsidP="005C6361">
      <w:pPr>
        <w:spacing w:after="120"/>
        <w:jc w:val="both"/>
        <w:rPr>
          <w:rFonts w:ascii="Mangal" w:hAnsi="Mangal" w:hint="cs"/>
          <w:sz w:val="24"/>
          <w:szCs w:val="24"/>
        </w:rPr>
      </w:pPr>
      <w:r>
        <w:rPr>
          <w:rFonts w:ascii="Mangal" w:hAnsi="Mangal"/>
          <w:sz w:val="24"/>
          <w:szCs w:val="24"/>
          <w:cs/>
        </w:rPr>
        <w:t>क्या</w:t>
      </w:r>
      <w:r w:rsidRPr="00303C8F">
        <w:rPr>
          <w:rFonts w:ascii="Mangal" w:hAnsi="Mangal"/>
          <w:sz w:val="24"/>
          <w:szCs w:val="24"/>
        </w:rPr>
        <w:t xml:space="preserve"> </w:t>
      </w:r>
      <w:r w:rsidRPr="00066953">
        <w:rPr>
          <w:rFonts w:ascii="Mangal" w:hAnsi="Mangal"/>
          <w:b/>
          <w:bCs/>
          <w:sz w:val="24"/>
          <w:szCs w:val="24"/>
          <w:cs/>
        </w:rPr>
        <w:t>विधि</w:t>
      </w:r>
      <w:r w:rsidRPr="00066953">
        <w:rPr>
          <w:rFonts w:ascii="Mangal" w:hAnsi="Mangal"/>
          <w:b/>
          <w:bCs/>
          <w:sz w:val="24"/>
          <w:szCs w:val="24"/>
        </w:rPr>
        <w:t xml:space="preserve"> </w:t>
      </w:r>
      <w:r w:rsidRPr="00066953">
        <w:rPr>
          <w:rFonts w:ascii="Mangal" w:hAnsi="Mangal"/>
          <w:b/>
          <w:bCs/>
          <w:sz w:val="24"/>
          <w:szCs w:val="24"/>
          <w:cs/>
        </w:rPr>
        <w:t>और</w:t>
      </w:r>
      <w:r w:rsidRPr="00066953">
        <w:rPr>
          <w:rFonts w:ascii="Mangal" w:hAnsi="Mangal"/>
          <w:b/>
          <w:bCs/>
          <w:sz w:val="24"/>
          <w:szCs w:val="24"/>
        </w:rPr>
        <w:t xml:space="preserve"> </w:t>
      </w:r>
      <w:r w:rsidRPr="00066953">
        <w:rPr>
          <w:rFonts w:ascii="Mangal" w:hAnsi="Mangal"/>
          <w:b/>
          <w:bCs/>
          <w:sz w:val="24"/>
          <w:szCs w:val="24"/>
          <w:cs/>
        </w:rPr>
        <w:t>न्याय</w:t>
      </w:r>
      <w:r w:rsidRPr="00303C8F">
        <w:rPr>
          <w:rFonts w:ascii="Mangal" w:hAnsi="Mangal"/>
          <w:sz w:val="24"/>
          <w:szCs w:val="24"/>
        </w:rPr>
        <w:t xml:space="preserve"> </w:t>
      </w:r>
      <w:r>
        <w:rPr>
          <w:rFonts w:ascii="Mangal" w:hAnsi="Mangal"/>
          <w:sz w:val="24"/>
          <w:szCs w:val="24"/>
          <w:cs/>
        </w:rPr>
        <w:t>मंत्री</w:t>
      </w:r>
      <w:r w:rsidRPr="00303C8F">
        <w:rPr>
          <w:rFonts w:ascii="Mangal" w:hAnsi="Mangal"/>
          <w:sz w:val="24"/>
          <w:szCs w:val="24"/>
        </w:rPr>
        <w:t xml:space="preserve"> </w:t>
      </w:r>
      <w:r>
        <w:rPr>
          <w:rFonts w:ascii="Mangal" w:hAnsi="Mangal"/>
          <w:sz w:val="24"/>
          <w:szCs w:val="24"/>
          <w:cs/>
        </w:rPr>
        <w:t>यह</w:t>
      </w:r>
      <w:r w:rsidRPr="00303C8F">
        <w:rPr>
          <w:rFonts w:ascii="Mangal" w:hAnsi="Mangal"/>
          <w:sz w:val="24"/>
          <w:szCs w:val="24"/>
        </w:rPr>
        <w:t xml:space="preserve"> </w:t>
      </w:r>
      <w:r>
        <w:rPr>
          <w:rFonts w:ascii="Mangal" w:hAnsi="Mangal"/>
          <w:sz w:val="24"/>
          <w:szCs w:val="24"/>
          <w:cs/>
        </w:rPr>
        <w:t>बताने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कृपा</w:t>
      </w:r>
      <w:r w:rsidRPr="00303C8F">
        <w:rPr>
          <w:rFonts w:ascii="Mangal" w:hAnsi="Mangal"/>
          <w:sz w:val="24"/>
          <w:szCs w:val="24"/>
        </w:rPr>
        <w:t xml:space="preserve"> </w:t>
      </w:r>
      <w:r>
        <w:rPr>
          <w:rFonts w:ascii="Mangal" w:hAnsi="Mangal"/>
          <w:sz w:val="24"/>
          <w:szCs w:val="24"/>
          <w:cs/>
        </w:rPr>
        <w:t>करेंगे</w:t>
      </w:r>
      <w:r w:rsidRPr="00303C8F">
        <w:rPr>
          <w:rFonts w:ascii="Mangal" w:hAnsi="Mangal"/>
          <w:sz w:val="24"/>
          <w:szCs w:val="24"/>
        </w:rPr>
        <w:t xml:space="preserve"> </w:t>
      </w:r>
      <w:r>
        <w:rPr>
          <w:rFonts w:ascii="Mangal" w:hAnsi="Mangal"/>
          <w:sz w:val="24"/>
          <w:szCs w:val="24"/>
          <w:cs/>
        </w:rPr>
        <w:t>कि</w:t>
      </w:r>
      <w:r>
        <w:rPr>
          <w:rFonts w:ascii="Mangal" w:hAnsi="Mangal" w:hint="cs"/>
          <w:sz w:val="24"/>
          <w:szCs w:val="24"/>
          <w:cs/>
        </w:rPr>
        <w:t xml:space="preserve"> </w:t>
      </w:r>
      <w:r>
        <w:rPr>
          <w:rFonts w:ascii="Mangal" w:hAnsi="Mangal"/>
          <w:sz w:val="24"/>
          <w:szCs w:val="24"/>
        </w:rPr>
        <w:t>:</w:t>
      </w:r>
      <w:r w:rsidRPr="00303C8F">
        <w:rPr>
          <w:rFonts w:ascii="Mangal" w:hAnsi="Mangal"/>
          <w:sz w:val="24"/>
          <w:szCs w:val="24"/>
        </w:rPr>
        <w:t xml:space="preserve"> </w:t>
      </w:r>
    </w:p>
    <w:p w:rsidR="005C6361" w:rsidRDefault="005C6361" w:rsidP="005C6361">
      <w:pPr>
        <w:spacing w:after="120"/>
        <w:jc w:val="both"/>
        <w:rPr>
          <w:rFonts w:ascii="Mangal" w:hAnsi="Mangal" w:hint="cs"/>
          <w:sz w:val="24"/>
          <w:szCs w:val="24"/>
        </w:rPr>
      </w:pPr>
      <w:r>
        <w:rPr>
          <w:rFonts w:ascii="Mangal" w:hAnsi="Mangal"/>
          <w:sz w:val="24"/>
          <w:szCs w:val="24"/>
        </w:rPr>
        <w:t>(</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यह</w:t>
      </w:r>
      <w:r w:rsidRPr="00303C8F">
        <w:rPr>
          <w:rFonts w:ascii="Mangal" w:hAnsi="Mangal"/>
          <w:sz w:val="24"/>
          <w:szCs w:val="24"/>
        </w:rPr>
        <w:t xml:space="preserve"> </w:t>
      </w:r>
      <w:r>
        <w:rPr>
          <w:rFonts w:ascii="Mangal" w:hAnsi="Mangal"/>
          <w:sz w:val="24"/>
          <w:szCs w:val="24"/>
          <w:cs/>
        </w:rPr>
        <w:t>सच</w:t>
      </w:r>
      <w:r w:rsidRPr="00303C8F">
        <w:rPr>
          <w:rFonts w:ascii="Mangal" w:hAnsi="Mangal"/>
          <w:sz w:val="24"/>
          <w:szCs w:val="24"/>
        </w:rPr>
        <w:t xml:space="preserve"> </w:t>
      </w:r>
      <w:r>
        <w:rPr>
          <w:rFonts w:ascii="Mangal" w:hAnsi="Mangal"/>
          <w:sz w:val="24"/>
          <w:szCs w:val="24"/>
          <w:cs/>
        </w:rPr>
        <w:t>है</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सरकार</w:t>
      </w:r>
      <w:r w:rsidRPr="00303C8F">
        <w:rPr>
          <w:rFonts w:ascii="Mangal" w:hAnsi="Mangal"/>
          <w:sz w:val="24"/>
          <w:szCs w:val="24"/>
        </w:rPr>
        <w:t xml:space="preserve"> </w:t>
      </w:r>
      <w:r>
        <w:rPr>
          <w:rFonts w:ascii="Mangal" w:hAnsi="Mangal"/>
          <w:sz w:val="24"/>
          <w:szCs w:val="24"/>
          <w:cs/>
        </w:rPr>
        <w:t>द्वारा</w:t>
      </w:r>
      <w:r w:rsidRPr="00303C8F">
        <w:rPr>
          <w:rFonts w:ascii="Mangal" w:hAnsi="Mangal"/>
          <w:sz w:val="24"/>
          <w:szCs w:val="24"/>
        </w:rPr>
        <w:t xml:space="preserve"> </w:t>
      </w:r>
      <w:r>
        <w:rPr>
          <w:rFonts w:ascii="Mangal" w:hAnsi="Mangal"/>
          <w:sz w:val="24"/>
          <w:szCs w:val="24"/>
          <w:cs/>
        </w:rPr>
        <w:t>विभिन्न</w:t>
      </w:r>
      <w:r w:rsidRPr="00303C8F">
        <w:rPr>
          <w:rFonts w:ascii="Mangal" w:hAnsi="Mangal"/>
          <w:sz w:val="24"/>
          <w:szCs w:val="24"/>
        </w:rPr>
        <w:t xml:space="preserve"> </w:t>
      </w:r>
      <w:r>
        <w:rPr>
          <w:rFonts w:ascii="Mangal" w:hAnsi="Mangal"/>
          <w:sz w:val="24"/>
          <w:szCs w:val="24"/>
          <w:cs/>
        </w:rPr>
        <w:t>प्रयास</w:t>
      </w:r>
      <w:r w:rsidRPr="00303C8F">
        <w:rPr>
          <w:rFonts w:ascii="Mangal" w:hAnsi="Mangal"/>
          <w:sz w:val="24"/>
          <w:szCs w:val="24"/>
        </w:rPr>
        <w:t xml:space="preserve"> </w:t>
      </w:r>
      <w:r>
        <w:rPr>
          <w:rFonts w:ascii="Mangal" w:hAnsi="Mangal"/>
          <w:sz w:val="24"/>
          <w:szCs w:val="24"/>
          <w:cs/>
        </w:rPr>
        <w:t>किए</w:t>
      </w:r>
      <w:r w:rsidRPr="00303C8F">
        <w:rPr>
          <w:rFonts w:ascii="Mangal" w:hAnsi="Mangal"/>
          <w:sz w:val="24"/>
          <w:szCs w:val="24"/>
        </w:rPr>
        <w:t xml:space="preserve"> </w:t>
      </w:r>
      <w:r>
        <w:rPr>
          <w:rFonts w:ascii="Mangal" w:hAnsi="Mangal"/>
          <w:sz w:val="24"/>
          <w:szCs w:val="24"/>
          <w:cs/>
        </w:rPr>
        <w:t>जाने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बावजूद</w:t>
      </w:r>
      <w:r w:rsidRPr="00303C8F">
        <w:rPr>
          <w:rFonts w:ascii="Mangal" w:hAnsi="Mangal"/>
          <w:sz w:val="24"/>
          <w:szCs w:val="24"/>
        </w:rPr>
        <w:t xml:space="preserve"> </w:t>
      </w:r>
      <w:r>
        <w:rPr>
          <w:rFonts w:ascii="Mangal" w:hAnsi="Mangal"/>
          <w:sz w:val="24"/>
          <w:szCs w:val="24"/>
          <w:cs/>
        </w:rPr>
        <w:t>यह</w:t>
      </w:r>
      <w:r w:rsidRPr="00303C8F">
        <w:rPr>
          <w:rFonts w:ascii="Mangal" w:hAnsi="Mangal"/>
          <w:sz w:val="24"/>
          <w:szCs w:val="24"/>
        </w:rPr>
        <w:t xml:space="preserve"> </w:t>
      </w:r>
      <w:r>
        <w:rPr>
          <w:rFonts w:ascii="Mangal" w:hAnsi="Mangal"/>
          <w:sz w:val="24"/>
          <w:szCs w:val="24"/>
          <w:cs/>
        </w:rPr>
        <w:t>देश</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सर्वोच्च</w:t>
      </w:r>
      <w:r w:rsidRPr="00303C8F">
        <w:rPr>
          <w:rFonts w:ascii="Mangal" w:hAnsi="Mangal"/>
          <w:sz w:val="24"/>
          <w:szCs w:val="24"/>
        </w:rPr>
        <w:t xml:space="preserve"> </w:t>
      </w:r>
      <w:r>
        <w:rPr>
          <w:rFonts w:ascii="Mangal" w:hAnsi="Mangal"/>
          <w:sz w:val="24"/>
          <w:szCs w:val="24"/>
          <w:cs/>
        </w:rPr>
        <w:t>न्यायालय</w:t>
      </w:r>
      <w:r>
        <w:rPr>
          <w:rFonts w:ascii="Mangal" w:hAnsi="Mangal"/>
          <w:sz w:val="24"/>
          <w:szCs w:val="24"/>
        </w:rPr>
        <w:t>,</w:t>
      </w:r>
      <w:r w:rsidRPr="00303C8F">
        <w:rPr>
          <w:rFonts w:ascii="Mangal" w:hAnsi="Mangal"/>
          <w:sz w:val="24"/>
          <w:szCs w:val="24"/>
        </w:rPr>
        <w:t xml:space="preserve"> </w:t>
      </w:r>
      <w:r>
        <w:rPr>
          <w:rFonts w:ascii="Mangal" w:hAnsi="Mangal"/>
          <w:sz w:val="24"/>
          <w:szCs w:val="24"/>
          <w:cs/>
        </w:rPr>
        <w:t>उच्च</w:t>
      </w:r>
      <w:r w:rsidRPr="00303C8F">
        <w:rPr>
          <w:rFonts w:ascii="Mangal" w:hAnsi="Mangal"/>
          <w:sz w:val="24"/>
          <w:szCs w:val="24"/>
        </w:rPr>
        <w:t xml:space="preserve"> </w:t>
      </w:r>
      <w:r>
        <w:rPr>
          <w:rFonts w:ascii="Mangal" w:hAnsi="Mangal"/>
          <w:sz w:val="24"/>
          <w:szCs w:val="24"/>
          <w:cs/>
        </w:rPr>
        <w:t>न्यायालयों</w:t>
      </w:r>
      <w:r w:rsidRPr="00303C8F">
        <w:rPr>
          <w:rFonts w:ascii="Mangal" w:hAnsi="Mangal"/>
          <w:sz w:val="24"/>
          <w:szCs w:val="24"/>
        </w:rPr>
        <w:t xml:space="preserve"> </w:t>
      </w:r>
      <w:r>
        <w:rPr>
          <w:rFonts w:ascii="Mangal" w:hAnsi="Mangal"/>
          <w:sz w:val="24"/>
          <w:szCs w:val="24"/>
          <w:cs/>
        </w:rPr>
        <w:t>और</w:t>
      </w:r>
      <w:r w:rsidRPr="00303C8F">
        <w:rPr>
          <w:rFonts w:ascii="Mangal" w:hAnsi="Mangal"/>
          <w:sz w:val="24"/>
          <w:szCs w:val="24"/>
        </w:rPr>
        <w:t xml:space="preserve"> </w:t>
      </w:r>
      <w:r>
        <w:rPr>
          <w:rFonts w:ascii="Mangal" w:hAnsi="Mangal"/>
          <w:sz w:val="24"/>
          <w:szCs w:val="24"/>
          <w:cs/>
        </w:rPr>
        <w:t>विभिन्न</w:t>
      </w:r>
      <w:r w:rsidRPr="00303C8F">
        <w:rPr>
          <w:rFonts w:ascii="Mangal" w:hAnsi="Mangal"/>
          <w:sz w:val="24"/>
          <w:szCs w:val="24"/>
        </w:rPr>
        <w:t xml:space="preserve"> </w:t>
      </w:r>
      <w:r>
        <w:rPr>
          <w:rFonts w:ascii="Mangal" w:hAnsi="Mangal"/>
          <w:sz w:val="24"/>
          <w:szCs w:val="24"/>
          <w:cs/>
        </w:rPr>
        <w:t>जिला</w:t>
      </w:r>
      <w:r w:rsidRPr="00303C8F">
        <w:rPr>
          <w:rFonts w:ascii="Mangal" w:hAnsi="Mangal"/>
          <w:sz w:val="24"/>
          <w:szCs w:val="24"/>
        </w:rPr>
        <w:t xml:space="preserve"> </w:t>
      </w:r>
      <w:r>
        <w:rPr>
          <w:rFonts w:ascii="Mangal" w:hAnsi="Mangal"/>
          <w:sz w:val="24"/>
          <w:szCs w:val="24"/>
          <w:cs/>
        </w:rPr>
        <w:t>न्यायालयों</w:t>
      </w:r>
      <w:r w:rsidRPr="00303C8F">
        <w:rPr>
          <w:rFonts w:ascii="Mangal" w:hAnsi="Mangal"/>
          <w:sz w:val="24"/>
          <w:szCs w:val="24"/>
        </w:rPr>
        <w:t xml:space="preserve"> </w:t>
      </w:r>
      <w:r>
        <w:rPr>
          <w:rFonts w:ascii="Mangal" w:hAnsi="Mangal"/>
          <w:sz w:val="24"/>
          <w:szCs w:val="24"/>
          <w:cs/>
        </w:rPr>
        <w:t>में</w:t>
      </w:r>
      <w:r w:rsidRPr="00303C8F">
        <w:rPr>
          <w:rFonts w:ascii="Mangal" w:hAnsi="Mangal"/>
          <w:sz w:val="24"/>
          <w:szCs w:val="24"/>
        </w:rPr>
        <w:t xml:space="preserve"> </w:t>
      </w:r>
      <w:r>
        <w:rPr>
          <w:rFonts w:ascii="Mangal" w:hAnsi="Mangal"/>
          <w:sz w:val="24"/>
          <w:szCs w:val="24"/>
          <w:cs/>
        </w:rPr>
        <w:t>बैकलॉग</w:t>
      </w:r>
      <w:r w:rsidRPr="00303C8F">
        <w:rPr>
          <w:rFonts w:ascii="Mangal" w:hAnsi="Mangal"/>
          <w:sz w:val="24"/>
          <w:szCs w:val="24"/>
        </w:rPr>
        <w:t xml:space="preserve"> </w:t>
      </w:r>
      <w:r>
        <w:rPr>
          <w:rFonts w:ascii="Mangal" w:hAnsi="Mangal"/>
          <w:sz w:val="24"/>
          <w:szCs w:val="24"/>
          <w:cs/>
        </w:rPr>
        <w:t>मामलों</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कम</w:t>
      </w:r>
      <w:r w:rsidRPr="00303C8F">
        <w:rPr>
          <w:rFonts w:ascii="Mangal" w:hAnsi="Mangal"/>
          <w:sz w:val="24"/>
          <w:szCs w:val="24"/>
        </w:rPr>
        <w:t xml:space="preserve"> </w:t>
      </w:r>
      <w:r>
        <w:rPr>
          <w:rFonts w:ascii="Mangal" w:hAnsi="Mangal"/>
          <w:sz w:val="24"/>
          <w:szCs w:val="24"/>
          <w:cs/>
        </w:rPr>
        <w:t>करने</w:t>
      </w:r>
      <w:r w:rsidRPr="00303C8F">
        <w:rPr>
          <w:rFonts w:ascii="Mangal" w:hAnsi="Mangal"/>
          <w:sz w:val="24"/>
          <w:szCs w:val="24"/>
        </w:rPr>
        <w:t xml:space="preserve"> </w:t>
      </w:r>
      <w:r>
        <w:rPr>
          <w:rFonts w:ascii="Mangal" w:hAnsi="Mangal"/>
          <w:sz w:val="24"/>
          <w:szCs w:val="24"/>
          <w:cs/>
        </w:rPr>
        <w:t>में</w:t>
      </w:r>
      <w:r w:rsidRPr="00303C8F">
        <w:rPr>
          <w:rFonts w:ascii="Mangal" w:hAnsi="Mangal"/>
          <w:sz w:val="24"/>
          <w:szCs w:val="24"/>
        </w:rPr>
        <w:t xml:space="preserve"> </w:t>
      </w:r>
      <w:r>
        <w:rPr>
          <w:rFonts w:ascii="Mangal" w:hAnsi="Mangal"/>
          <w:sz w:val="24"/>
          <w:szCs w:val="24"/>
          <w:cs/>
        </w:rPr>
        <w:t>असमर्थ</w:t>
      </w:r>
      <w:r w:rsidRPr="00303C8F">
        <w:rPr>
          <w:rFonts w:ascii="Mangal" w:hAnsi="Mangal"/>
          <w:sz w:val="24"/>
          <w:szCs w:val="24"/>
        </w:rPr>
        <w:t xml:space="preserve"> </w:t>
      </w:r>
      <w:r>
        <w:rPr>
          <w:rFonts w:ascii="Mangal" w:hAnsi="Mangal"/>
          <w:sz w:val="24"/>
          <w:szCs w:val="24"/>
          <w:cs/>
        </w:rPr>
        <w:t>रही</w:t>
      </w:r>
      <w:r w:rsidRPr="00303C8F">
        <w:rPr>
          <w:rFonts w:ascii="Mangal" w:hAnsi="Mangal"/>
          <w:sz w:val="24"/>
          <w:szCs w:val="24"/>
        </w:rPr>
        <w:t xml:space="preserve"> </w:t>
      </w:r>
      <w:r>
        <w:rPr>
          <w:rFonts w:ascii="Mangal" w:hAnsi="Mangal"/>
          <w:sz w:val="24"/>
          <w:szCs w:val="24"/>
          <w:cs/>
        </w:rPr>
        <w:t>ह</w:t>
      </w:r>
      <w:proofErr w:type="gramStart"/>
      <w:r>
        <w:rPr>
          <w:rFonts w:ascii="Mangal" w:hAnsi="Mangal"/>
          <w:sz w:val="24"/>
          <w:szCs w:val="24"/>
          <w:cs/>
        </w:rPr>
        <w:t>ै</w:t>
      </w:r>
      <w:r>
        <w:rPr>
          <w:rFonts w:ascii="Mangal" w:hAnsi="Mangal" w:hint="cs"/>
          <w:sz w:val="24"/>
          <w:szCs w:val="24"/>
          <w:cs/>
        </w:rPr>
        <w:t xml:space="preserve"> </w:t>
      </w:r>
      <w:r>
        <w:rPr>
          <w:rFonts w:ascii="Mangal" w:hAnsi="Mangal"/>
          <w:sz w:val="24"/>
          <w:szCs w:val="24"/>
        </w:rPr>
        <w:t>;</w:t>
      </w:r>
      <w:proofErr w:type="gramEnd"/>
      <w:r w:rsidRPr="00303C8F">
        <w:rPr>
          <w:rFonts w:ascii="Mangal" w:hAnsi="Mangal"/>
          <w:sz w:val="24"/>
          <w:szCs w:val="24"/>
        </w:rPr>
        <w:t xml:space="preserve"> </w:t>
      </w:r>
    </w:p>
    <w:p w:rsidR="005C6361" w:rsidRDefault="005C6361" w:rsidP="005C6361">
      <w:pPr>
        <w:spacing w:after="120"/>
        <w:jc w:val="both"/>
        <w:rPr>
          <w:rFonts w:ascii="Mangal" w:hAnsi="Mangal" w:hint="cs"/>
          <w:sz w:val="24"/>
          <w:szCs w:val="24"/>
        </w:rPr>
      </w:pPr>
      <w:r>
        <w:rPr>
          <w:rFonts w:ascii="Mangal" w:hAnsi="Mangal"/>
          <w:sz w:val="24"/>
          <w:szCs w:val="24"/>
        </w:rPr>
        <w:t>(</w:t>
      </w:r>
      <w:r>
        <w:rPr>
          <w:rFonts w:ascii="Mangal" w:hAnsi="Mangal"/>
          <w:sz w:val="24"/>
          <w:szCs w:val="24"/>
          <w:cs/>
        </w:rPr>
        <w:t>ख)</w:t>
      </w:r>
      <w:r w:rsidRPr="00303C8F">
        <w:rPr>
          <w:rFonts w:ascii="Mangal" w:hAnsi="Mangal"/>
          <w:sz w:val="24"/>
          <w:szCs w:val="24"/>
        </w:rPr>
        <w:t xml:space="preserve"> </w:t>
      </w:r>
      <w:r>
        <w:rPr>
          <w:rFonts w:ascii="Mangal" w:hAnsi="Mangal"/>
          <w:sz w:val="24"/>
          <w:szCs w:val="24"/>
          <w:cs/>
        </w:rPr>
        <w:t>यदि</w:t>
      </w:r>
      <w:r w:rsidRPr="00303C8F">
        <w:rPr>
          <w:rFonts w:ascii="Mangal" w:hAnsi="Mangal"/>
          <w:sz w:val="24"/>
          <w:szCs w:val="24"/>
        </w:rPr>
        <w:t xml:space="preserve"> </w:t>
      </w:r>
      <w:r>
        <w:rPr>
          <w:rFonts w:ascii="Mangal" w:hAnsi="Mangal"/>
          <w:sz w:val="24"/>
          <w:szCs w:val="24"/>
          <w:cs/>
        </w:rPr>
        <w:t>हां</w:t>
      </w:r>
      <w:r>
        <w:rPr>
          <w:rFonts w:ascii="Mangal" w:hAnsi="Mangal"/>
          <w:sz w:val="24"/>
          <w:szCs w:val="24"/>
        </w:rPr>
        <w:t>,</w:t>
      </w:r>
      <w:r w:rsidRPr="00303C8F">
        <w:rPr>
          <w:rFonts w:ascii="Mangal" w:hAnsi="Mangal"/>
          <w:sz w:val="24"/>
          <w:szCs w:val="24"/>
        </w:rPr>
        <w:t xml:space="preserve"> </w:t>
      </w:r>
      <w:r>
        <w:rPr>
          <w:rFonts w:ascii="Mangal" w:hAnsi="Mangal"/>
          <w:sz w:val="24"/>
          <w:szCs w:val="24"/>
          <w:cs/>
        </w:rPr>
        <w:t>तो</w:t>
      </w:r>
      <w:r w:rsidRPr="00303C8F">
        <w:rPr>
          <w:rFonts w:ascii="Mangal" w:hAnsi="Mangal"/>
          <w:sz w:val="24"/>
          <w:szCs w:val="24"/>
        </w:rPr>
        <w:t xml:space="preserve"> </w:t>
      </w:r>
      <w:r>
        <w:rPr>
          <w:rFonts w:ascii="Mangal" w:hAnsi="Mangal"/>
          <w:sz w:val="24"/>
          <w:szCs w:val="24"/>
          <w:cs/>
        </w:rPr>
        <w:t>इसके</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कारण</w:t>
      </w:r>
      <w:r w:rsidRPr="00303C8F">
        <w:rPr>
          <w:rFonts w:ascii="Mangal" w:hAnsi="Mangal"/>
          <w:sz w:val="24"/>
          <w:szCs w:val="24"/>
        </w:rPr>
        <w:t xml:space="preserve"> </w:t>
      </w:r>
      <w:r>
        <w:rPr>
          <w:rFonts w:ascii="Mangal" w:hAnsi="Mangal"/>
          <w:sz w:val="24"/>
          <w:szCs w:val="24"/>
          <w:cs/>
        </w:rPr>
        <w:t>ह</w:t>
      </w:r>
      <w:proofErr w:type="gramStart"/>
      <w:r>
        <w:rPr>
          <w:rFonts w:ascii="Mangal" w:hAnsi="Mangal" w:hint="cs"/>
          <w:sz w:val="24"/>
          <w:szCs w:val="24"/>
          <w:cs/>
        </w:rPr>
        <w:t xml:space="preserve">ै </w:t>
      </w:r>
      <w:r>
        <w:rPr>
          <w:rFonts w:ascii="Mangal" w:hAnsi="Mangal"/>
          <w:sz w:val="24"/>
          <w:szCs w:val="24"/>
        </w:rPr>
        <w:t>;</w:t>
      </w:r>
      <w:proofErr w:type="gramEnd"/>
      <w:r w:rsidRPr="00303C8F">
        <w:rPr>
          <w:rFonts w:ascii="Mangal" w:hAnsi="Mangal"/>
          <w:sz w:val="24"/>
          <w:szCs w:val="24"/>
        </w:rPr>
        <w:t xml:space="preserve"> </w:t>
      </w:r>
    </w:p>
    <w:p w:rsidR="005C6361" w:rsidRDefault="005C6361" w:rsidP="005C6361">
      <w:pPr>
        <w:spacing w:after="120"/>
        <w:jc w:val="both"/>
        <w:rPr>
          <w:rFonts w:ascii="Mangal" w:hAnsi="Mangal" w:hint="cs"/>
          <w:sz w:val="24"/>
          <w:szCs w:val="24"/>
        </w:rPr>
      </w:pPr>
      <w:r>
        <w:rPr>
          <w:rFonts w:ascii="Mangal" w:hAnsi="Mangal"/>
          <w:sz w:val="24"/>
          <w:szCs w:val="24"/>
        </w:rPr>
        <w:t>(</w:t>
      </w:r>
      <w:r>
        <w:rPr>
          <w:rFonts w:ascii="Mangal" w:hAnsi="Mangal"/>
          <w:sz w:val="24"/>
          <w:szCs w:val="24"/>
          <w:cs/>
        </w:rPr>
        <w:t>ग)</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सरकार</w:t>
      </w:r>
      <w:r w:rsidRPr="00303C8F">
        <w:rPr>
          <w:rFonts w:ascii="Mangal" w:hAnsi="Mangal"/>
          <w:sz w:val="24"/>
          <w:szCs w:val="24"/>
        </w:rPr>
        <w:t xml:space="preserve"> </w:t>
      </w:r>
      <w:r>
        <w:rPr>
          <w:rFonts w:ascii="Mangal" w:hAnsi="Mangal"/>
          <w:sz w:val="24"/>
          <w:szCs w:val="24"/>
          <w:cs/>
        </w:rPr>
        <w:t>ने</w:t>
      </w:r>
      <w:r w:rsidRPr="00303C8F">
        <w:rPr>
          <w:rFonts w:ascii="Mangal" w:hAnsi="Mangal"/>
          <w:sz w:val="24"/>
          <w:szCs w:val="24"/>
        </w:rPr>
        <w:t xml:space="preserve"> </w:t>
      </w:r>
      <w:r>
        <w:rPr>
          <w:rFonts w:ascii="Mangal" w:hAnsi="Mangal"/>
          <w:sz w:val="24"/>
          <w:szCs w:val="24"/>
          <w:cs/>
        </w:rPr>
        <w:t>ऐसी</w:t>
      </w:r>
      <w:r w:rsidRPr="00303C8F">
        <w:rPr>
          <w:rFonts w:ascii="Mangal" w:hAnsi="Mangal"/>
          <w:sz w:val="24"/>
          <w:szCs w:val="24"/>
        </w:rPr>
        <w:t xml:space="preserve"> </w:t>
      </w:r>
      <w:r>
        <w:rPr>
          <w:rFonts w:ascii="Mangal" w:hAnsi="Mangal"/>
          <w:sz w:val="24"/>
          <w:szCs w:val="24"/>
          <w:cs/>
        </w:rPr>
        <w:t>किसी</w:t>
      </w:r>
      <w:r w:rsidRPr="00303C8F">
        <w:rPr>
          <w:rFonts w:ascii="Mangal" w:hAnsi="Mangal"/>
          <w:sz w:val="24"/>
          <w:szCs w:val="24"/>
        </w:rPr>
        <w:t xml:space="preserve"> </w:t>
      </w:r>
      <w:r>
        <w:rPr>
          <w:rFonts w:ascii="Mangal" w:hAnsi="Mangal"/>
          <w:sz w:val="24"/>
          <w:szCs w:val="24"/>
          <w:cs/>
        </w:rPr>
        <w:t>भी</w:t>
      </w:r>
      <w:r w:rsidRPr="00303C8F">
        <w:rPr>
          <w:rFonts w:ascii="Mangal" w:hAnsi="Mangal"/>
          <w:sz w:val="24"/>
          <w:szCs w:val="24"/>
        </w:rPr>
        <w:t xml:space="preserve"> </w:t>
      </w:r>
      <w:r>
        <w:rPr>
          <w:rFonts w:ascii="Mangal" w:hAnsi="Mangal"/>
          <w:sz w:val="24"/>
          <w:szCs w:val="24"/>
          <w:cs/>
        </w:rPr>
        <w:t>केन्द्र</w:t>
      </w:r>
      <w:r w:rsidRPr="00303C8F">
        <w:rPr>
          <w:rFonts w:ascii="Mangal" w:hAnsi="Mangal"/>
          <w:sz w:val="24"/>
          <w:szCs w:val="24"/>
        </w:rPr>
        <w:t xml:space="preserve"> </w:t>
      </w:r>
      <w:r>
        <w:rPr>
          <w:rFonts w:ascii="Mangal" w:hAnsi="Mangal"/>
          <w:sz w:val="24"/>
          <w:szCs w:val="24"/>
          <w:cs/>
        </w:rPr>
        <w:t>बिंद</w:t>
      </w:r>
      <w:proofErr w:type="gramStart"/>
      <w:r>
        <w:rPr>
          <w:rFonts w:ascii="Mangal" w:hAnsi="Mangal"/>
          <w:sz w:val="24"/>
          <w:szCs w:val="24"/>
          <w:cs/>
        </w:rPr>
        <w:t>ु(</w:t>
      </w:r>
      <w:proofErr w:type="gramEnd"/>
      <w:r>
        <w:rPr>
          <w:rFonts w:ascii="Mangal" w:hAnsi="Mangal"/>
          <w:sz w:val="24"/>
          <w:szCs w:val="24"/>
          <w:cs/>
        </w:rPr>
        <w:t>ओं)</w:t>
      </w:r>
      <w:r w:rsidRPr="00303C8F">
        <w:rPr>
          <w:rFonts w:ascii="Mangal" w:hAnsi="Mangal"/>
          <w:sz w:val="24"/>
          <w:szCs w:val="24"/>
        </w:rPr>
        <w:t xml:space="preserve"> </w:t>
      </w:r>
      <w:r>
        <w:rPr>
          <w:rFonts w:ascii="Mangal" w:hAnsi="Mangal"/>
          <w:sz w:val="24"/>
          <w:szCs w:val="24"/>
          <w:cs/>
        </w:rPr>
        <w:t>पर</w:t>
      </w:r>
      <w:r w:rsidRPr="00303C8F">
        <w:rPr>
          <w:rFonts w:ascii="Mangal" w:hAnsi="Mangal"/>
          <w:sz w:val="24"/>
          <w:szCs w:val="24"/>
        </w:rPr>
        <w:t xml:space="preserve"> </w:t>
      </w:r>
      <w:r>
        <w:rPr>
          <w:rFonts w:ascii="Mangal" w:hAnsi="Mangal"/>
          <w:sz w:val="24"/>
          <w:szCs w:val="24"/>
          <w:cs/>
        </w:rPr>
        <w:t>ध्यान</w:t>
      </w:r>
      <w:r w:rsidRPr="00303C8F">
        <w:rPr>
          <w:rFonts w:ascii="Mangal" w:hAnsi="Mangal"/>
          <w:sz w:val="24"/>
          <w:szCs w:val="24"/>
        </w:rPr>
        <w:t xml:space="preserve"> </w:t>
      </w:r>
      <w:r>
        <w:rPr>
          <w:rFonts w:ascii="Mangal" w:hAnsi="Mangal"/>
          <w:sz w:val="24"/>
          <w:szCs w:val="24"/>
          <w:cs/>
        </w:rPr>
        <w:t>दिया</w:t>
      </w:r>
      <w:r w:rsidRPr="00303C8F">
        <w:rPr>
          <w:rFonts w:ascii="Mangal" w:hAnsi="Mangal"/>
          <w:sz w:val="24"/>
          <w:szCs w:val="24"/>
        </w:rPr>
        <w:t xml:space="preserve"> </w:t>
      </w:r>
      <w:r>
        <w:rPr>
          <w:rFonts w:ascii="Mangal" w:hAnsi="Mangal"/>
          <w:sz w:val="24"/>
          <w:szCs w:val="24"/>
          <w:cs/>
        </w:rPr>
        <w:t>है</w:t>
      </w:r>
      <w:r w:rsidRPr="00303C8F">
        <w:rPr>
          <w:rFonts w:ascii="Mangal" w:hAnsi="Mangal"/>
          <w:sz w:val="24"/>
          <w:szCs w:val="24"/>
        </w:rPr>
        <w:t xml:space="preserve"> </w:t>
      </w:r>
      <w:r>
        <w:rPr>
          <w:rFonts w:ascii="Mangal" w:hAnsi="Mangal"/>
          <w:sz w:val="24"/>
          <w:szCs w:val="24"/>
          <w:cs/>
        </w:rPr>
        <w:t>जिस/जिन</w:t>
      </w:r>
      <w:r w:rsidRPr="00303C8F">
        <w:rPr>
          <w:rFonts w:ascii="Mangal" w:hAnsi="Mangal"/>
          <w:sz w:val="24"/>
          <w:szCs w:val="24"/>
        </w:rPr>
        <w:t xml:space="preserve"> </w:t>
      </w:r>
      <w:r>
        <w:rPr>
          <w:rFonts w:ascii="Mangal" w:hAnsi="Mangal"/>
          <w:sz w:val="24"/>
          <w:szCs w:val="24"/>
          <w:cs/>
        </w:rPr>
        <w:t>पर</w:t>
      </w:r>
      <w:r w:rsidRPr="00303C8F">
        <w:rPr>
          <w:rFonts w:ascii="Mangal" w:hAnsi="Mangal"/>
          <w:sz w:val="24"/>
          <w:szCs w:val="24"/>
        </w:rPr>
        <w:t xml:space="preserve"> </w:t>
      </w:r>
      <w:r>
        <w:rPr>
          <w:rFonts w:ascii="Mangal" w:hAnsi="Mangal"/>
          <w:sz w:val="24"/>
          <w:szCs w:val="24"/>
          <w:cs/>
        </w:rPr>
        <w:t>लंबित</w:t>
      </w:r>
      <w:r w:rsidRPr="00303C8F">
        <w:rPr>
          <w:rFonts w:ascii="Mangal" w:hAnsi="Mangal"/>
          <w:sz w:val="24"/>
          <w:szCs w:val="24"/>
        </w:rPr>
        <w:t xml:space="preserve"> </w:t>
      </w:r>
      <w:r>
        <w:rPr>
          <w:rFonts w:ascii="Mangal" w:hAnsi="Mangal"/>
          <w:sz w:val="24"/>
          <w:szCs w:val="24"/>
          <w:cs/>
        </w:rPr>
        <w:t>पड़े</w:t>
      </w:r>
      <w:r w:rsidRPr="00303C8F">
        <w:rPr>
          <w:rFonts w:ascii="Mangal" w:hAnsi="Mangal"/>
          <w:sz w:val="24"/>
          <w:szCs w:val="24"/>
        </w:rPr>
        <w:t xml:space="preserve"> </w:t>
      </w:r>
      <w:r>
        <w:rPr>
          <w:rFonts w:ascii="Mangal" w:hAnsi="Mangal"/>
          <w:sz w:val="24"/>
          <w:szCs w:val="24"/>
          <w:cs/>
        </w:rPr>
        <w:t>मामले</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कम</w:t>
      </w:r>
      <w:r w:rsidRPr="00303C8F">
        <w:rPr>
          <w:rFonts w:ascii="Mangal" w:hAnsi="Mangal"/>
          <w:sz w:val="24"/>
          <w:szCs w:val="24"/>
        </w:rPr>
        <w:t xml:space="preserve"> </w:t>
      </w:r>
      <w:r>
        <w:rPr>
          <w:rFonts w:ascii="Mangal" w:hAnsi="Mangal"/>
          <w:sz w:val="24"/>
          <w:szCs w:val="24"/>
          <w:cs/>
        </w:rPr>
        <w:t>करने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लिए</w:t>
      </w:r>
      <w:r w:rsidRPr="00303C8F">
        <w:rPr>
          <w:rFonts w:ascii="Mangal" w:hAnsi="Mangal"/>
          <w:sz w:val="24"/>
          <w:szCs w:val="24"/>
        </w:rPr>
        <w:t xml:space="preserve"> </w:t>
      </w:r>
      <w:r>
        <w:rPr>
          <w:rFonts w:ascii="Mangal" w:hAnsi="Mangal"/>
          <w:sz w:val="24"/>
          <w:szCs w:val="24"/>
          <w:cs/>
        </w:rPr>
        <w:t>ध्यान</w:t>
      </w:r>
      <w:r w:rsidRPr="00303C8F">
        <w:rPr>
          <w:rFonts w:ascii="Mangal" w:hAnsi="Mangal"/>
          <w:sz w:val="24"/>
          <w:szCs w:val="24"/>
        </w:rPr>
        <w:t xml:space="preserve"> </w:t>
      </w:r>
      <w:r>
        <w:rPr>
          <w:rFonts w:ascii="Mangal" w:hAnsi="Mangal"/>
          <w:sz w:val="24"/>
          <w:szCs w:val="24"/>
          <w:cs/>
        </w:rPr>
        <w:t>दिए</w:t>
      </w:r>
      <w:r w:rsidRPr="00303C8F">
        <w:rPr>
          <w:rFonts w:ascii="Mangal" w:hAnsi="Mangal"/>
          <w:sz w:val="24"/>
          <w:szCs w:val="24"/>
        </w:rPr>
        <w:t xml:space="preserve"> </w:t>
      </w:r>
      <w:r>
        <w:rPr>
          <w:rFonts w:ascii="Mangal" w:hAnsi="Mangal"/>
          <w:sz w:val="24"/>
          <w:szCs w:val="24"/>
          <w:cs/>
        </w:rPr>
        <w:t>जाने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अध</w:t>
      </w:r>
      <w:r>
        <w:rPr>
          <w:rFonts w:ascii="Mangal" w:hAnsi="Mangal" w:hint="cs"/>
          <w:sz w:val="24"/>
          <w:szCs w:val="24"/>
          <w:cs/>
        </w:rPr>
        <w:t>िक</w:t>
      </w:r>
      <w:r w:rsidRPr="00303C8F">
        <w:rPr>
          <w:rFonts w:ascii="Mangal" w:hAnsi="Mangal"/>
          <w:sz w:val="24"/>
          <w:szCs w:val="24"/>
        </w:rPr>
        <w:t xml:space="preserve"> </w:t>
      </w:r>
      <w:r>
        <w:rPr>
          <w:rFonts w:ascii="Mangal" w:hAnsi="Mangal"/>
          <w:sz w:val="24"/>
          <w:szCs w:val="24"/>
          <w:cs/>
        </w:rPr>
        <w:t>आवश्यकता</w:t>
      </w:r>
      <w:r w:rsidRPr="00303C8F">
        <w:rPr>
          <w:rFonts w:ascii="Mangal" w:hAnsi="Mangal"/>
          <w:sz w:val="24"/>
          <w:szCs w:val="24"/>
        </w:rPr>
        <w:t xml:space="preserve"> </w:t>
      </w:r>
      <w:r>
        <w:rPr>
          <w:rFonts w:ascii="Mangal" w:hAnsi="Mangal"/>
          <w:sz w:val="24"/>
          <w:szCs w:val="24"/>
          <w:cs/>
        </w:rPr>
        <w:t>है</w:t>
      </w:r>
      <w:r>
        <w:rPr>
          <w:rFonts w:ascii="Mangal" w:hAnsi="Mangal" w:hint="cs"/>
          <w:sz w:val="24"/>
          <w:szCs w:val="24"/>
          <w:cs/>
        </w:rPr>
        <w:t xml:space="preserve"> </w:t>
      </w:r>
      <w:r>
        <w:rPr>
          <w:rFonts w:ascii="Mangal" w:hAnsi="Mangal"/>
          <w:sz w:val="24"/>
          <w:szCs w:val="24"/>
        </w:rPr>
        <w:t>;</w:t>
      </w:r>
      <w:r w:rsidRPr="00303C8F">
        <w:rPr>
          <w:rFonts w:ascii="Mangal" w:hAnsi="Mangal"/>
          <w:sz w:val="24"/>
          <w:szCs w:val="24"/>
        </w:rPr>
        <w:t xml:space="preserve"> </w:t>
      </w:r>
      <w:r>
        <w:rPr>
          <w:rFonts w:ascii="Mangal" w:hAnsi="Mangal"/>
          <w:sz w:val="24"/>
          <w:szCs w:val="24"/>
          <w:cs/>
        </w:rPr>
        <w:t>और</w:t>
      </w:r>
      <w:r w:rsidRPr="00303C8F">
        <w:rPr>
          <w:rFonts w:ascii="Mangal" w:hAnsi="Mangal"/>
          <w:sz w:val="24"/>
          <w:szCs w:val="24"/>
        </w:rPr>
        <w:t xml:space="preserve"> </w:t>
      </w:r>
    </w:p>
    <w:p w:rsidR="005C6361" w:rsidRDefault="005C6361" w:rsidP="005C6361">
      <w:pPr>
        <w:spacing w:after="120"/>
        <w:jc w:val="both"/>
        <w:rPr>
          <w:rFonts w:ascii="Mangal" w:hAnsi="Mangal" w:hint="cs"/>
          <w:sz w:val="24"/>
          <w:szCs w:val="24"/>
        </w:rPr>
      </w:pPr>
      <w:r>
        <w:rPr>
          <w:rFonts w:ascii="Mangal" w:hAnsi="Mangal"/>
          <w:sz w:val="24"/>
          <w:szCs w:val="24"/>
        </w:rPr>
        <w:t>(</w:t>
      </w:r>
      <w:r>
        <w:rPr>
          <w:rFonts w:ascii="Mangal" w:hAnsi="Mangal"/>
          <w:sz w:val="24"/>
          <w:szCs w:val="24"/>
          <w:cs/>
        </w:rPr>
        <w:t>घ)</w:t>
      </w:r>
      <w:r w:rsidRPr="00303C8F">
        <w:rPr>
          <w:rFonts w:ascii="Mangal" w:hAnsi="Mangal"/>
          <w:sz w:val="24"/>
          <w:szCs w:val="24"/>
        </w:rPr>
        <w:t xml:space="preserve"> </w:t>
      </w:r>
      <w:r>
        <w:rPr>
          <w:rFonts w:ascii="Mangal" w:hAnsi="Mangal"/>
          <w:sz w:val="24"/>
          <w:szCs w:val="24"/>
          <w:cs/>
        </w:rPr>
        <w:t>यदि</w:t>
      </w:r>
      <w:r w:rsidRPr="00303C8F">
        <w:rPr>
          <w:rFonts w:ascii="Mangal" w:hAnsi="Mangal"/>
          <w:sz w:val="24"/>
          <w:szCs w:val="24"/>
        </w:rPr>
        <w:t xml:space="preserve"> </w:t>
      </w:r>
      <w:r>
        <w:rPr>
          <w:rFonts w:ascii="Mangal" w:hAnsi="Mangal"/>
          <w:sz w:val="24"/>
          <w:szCs w:val="24"/>
          <w:cs/>
        </w:rPr>
        <w:t>हां</w:t>
      </w:r>
      <w:r>
        <w:rPr>
          <w:rFonts w:ascii="Mangal" w:hAnsi="Mangal"/>
          <w:sz w:val="24"/>
          <w:szCs w:val="24"/>
        </w:rPr>
        <w:t>,</w:t>
      </w:r>
      <w:r w:rsidRPr="00303C8F">
        <w:rPr>
          <w:rFonts w:ascii="Mangal" w:hAnsi="Mangal"/>
          <w:sz w:val="24"/>
          <w:szCs w:val="24"/>
        </w:rPr>
        <w:t xml:space="preserve"> </w:t>
      </w:r>
      <w:r>
        <w:rPr>
          <w:rFonts w:ascii="Mangal" w:hAnsi="Mangal"/>
          <w:sz w:val="24"/>
          <w:szCs w:val="24"/>
          <w:cs/>
        </w:rPr>
        <w:t>तो</w:t>
      </w:r>
      <w:r w:rsidRPr="00303C8F">
        <w:rPr>
          <w:rFonts w:ascii="Mangal" w:hAnsi="Mangal"/>
          <w:sz w:val="24"/>
          <w:szCs w:val="24"/>
        </w:rPr>
        <w:t xml:space="preserve"> </w:t>
      </w:r>
      <w:r>
        <w:rPr>
          <w:rFonts w:ascii="Mangal" w:hAnsi="Mangal"/>
          <w:sz w:val="24"/>
          <w:szCs w:val="24"/>
          <w:cs/>
        </w:rPr>
        <w:t>तत्संबंधी</w:t>
      </w:r>
      <w:r w:rsidRPr="00303C8F">
        <w:rPr>
          <w:rFonts w:ascii="Mangal" w:hAnsi="Mangal"/>
          <w:sz w:val="24"/>
          <w:szCs w:val="24"/>
        </w:rPr>
        <w:t xml:space="preserve"> </w:t>
      </w:r>
      <w:r>
        <w:rPr>
          <w:rFonts w:ascii="Mangal" w:hAnsi="Mangal"/>
          <w:sz w:val="24"/>
          <w:szCs w:val="24"/>
          <w:cs/>
        </w:rPr>
        <w:t>ब्यौरा</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ह</w:t>
      </w:r>
      <w:proofErr w:type="gramStart"/>
      <w:r>
        <w:rPr>
          <w:rFonts w:ascii="Mangal" w:hAnsi="Mangal"/>
          <w:sz w:val="24"/>
          <w:szCs w:val="24"/>
          <w:cs/>
        </w:rPr>
        <w:t>ै</w:t>
      </w:r>
      <w:r>
        <w:rPr>
          <w:rFonts w:ascii="Mangal" w:hAnsi="Mangal" w:hint="cs"/>
          <w:sz w:val="24"/>
          <w:szCs w:val="24"/>
          <w:cs/>
        </w:rPr>
        <w:t xml:space="preserve"> </w:t>
      </w:r>
      <w:r>
        <w:rPr>
          <w:rFonts w:ascii="Mangal" w:hAnsi="Mangal"/>
          <w:sz w:val="24"/>
          <w:szCs w:val="24"/>
        </w:rPr>
        <w:t>?</w:t>
      </w:r>
      <w:proofErr w:type="gramEnd"/>
    </w:p>
    <w:p w:rsidR="005C6361" w:rsidRDefault="005C6361" w:rsidP="005C6361">
      <w:pPr>
        <w:spacing w:after="0"/>
        <w:jc w:val="center"/>
        <w:rPr>
          <w:sz w:val="24"/>
          <w:szCs w:val="24"/>
        </w:rPr>
      </w:pPr>
    </w:p>
    <w:p w:rsidR="005C6361" w:rsidRDefault="005C6361" w:rsidP="005C6361">
      <w:pPr>
        <w:spacing w:after="0"/>
        <w:jc w:val="center"/>
        <w:rPr>
          <w:rFonts w:hint="cs"/>
          <w:b/>
          <w:bCs/>
          <w:sz w:val="24"/>
          <w:szCs w:val="24"/>
        </w:rPr>
      </w:pPr>
      <w:r w:rsidRPr="00FA1EFB">
        <w:rPr>
          <w:b/>
          <w:bCs/>
          <w:sz w:val="24"/>
          <w:szCs w:val="24"/>
          <w:cs/>
        </w:rPr>
        <w:t>उत्तर</w:t>
      </w:r>
    </w:p>
    <w:p w:rsidR="005C6361" w:rsidRDefault="005C6361" w:rsidP="005C6361">
      <w:pPr>
        <w:spacing w:after="120"/>
        <w:jc w:val="both"/>
        <w:rPr>
          <w:b/>
          <w:bCs/>
          <w:sz w:val="24"/>
          <w:szCs w:val="24"/>
        </w:rPr>
      </w:pPr>
      <w:r w:rsidRPr="00292A67">
        <w:rPr>
          <w:b/>
          <w:bCs/>
          <w:sz w:val="24"/>
          <w:szCs w:val="24"/>
          <w:cs/>
        </w:rPr>
        <w:t>विधि और न्‍याय तथा कारपोरेट कार्य राज्य मंत्री (श्री पी.पी.चौधरी)</w:t>
      </w:r>
    </w:p>
    <w:p w:rsidR="005C6361" w:rsidRPr="007540DF" w:rsidRDefault="005C6361" w:rsidP="005C6361">
      <w:pPr>
        <w:jc w:val="both"/>
        <w:rPr>
          <w:rFonts w:hint="cs"/>
          <w:sz w:val="24"/>
          <w:szCs w:val="24"/>
        </w:rPr>
      </w:pPr>
      <w:r w:rsidRPr="007540DF">
        <w:rPr>
          <w:rFonts w:hint="cs"/>
          <w:b/>
          <w:bCs/>
          <w:sz w:val="24"/>
          <w:szCs w:val="24"/>
          <w:cs/>
        </w:rPr>
        <w:t>(क) से (घ)</w:t>
      </w:r>
      <w:r w:rsidRPr="007540DF">
        <w:rPr>
          <w:b/>
          <w:bCs/>
          <w:sz w:val="24"/>
          <w:szCs w:val="24"/>
        </w:rPr>
        <w:t xml:space="preserve"> </w:t>
      </w:r>
      <w:r w:rsidRPr="007540DF">
        <w:rPr>
          <w:rFonts w:hint="cs"/>
          <w:b/>
          <w:bCs/>
          <w:sz w:val="24"/>
          <w:szCs w:val="24"/>
          <w:cs/>
        </w:rPr>
        <w:t>:</w:t>
      </w:r>
      <w:r>
        <w:rPr>
          <w:b/>
          <w:bCs/>
          <w:sz w:val="24"/>
          <w:szCs w:val="24"/>
        </w:rPr>
        <w:t xml:space="preserve"> </w:t>
      </w:r>
      <w:r>
        <w:rPr>
          <w:rFonts w:hint="cs"/>
          <w:sz w:val="24"/>
          <w:szCs w:val="24"/>
          <w:cs/>
        </w:rPr>
        <w:t>देश के विभिन्न</w:t>
      </w:r>
      <w:r w:rsidRPr="007540DF">
        <w:rPr>
          <w:rFonts w:hint="cs"/>
          <w:sz w:val="24"/>
          <w:szCs w:val="24"/>
          <w:cs/>
        </w:rPr>
        <w:t xml:space="preserve"> न्‍यायालयों में मामलों </w:t>
      </w:r>
      <w:r>
        <w:rPr>
          <w:rFonts w:hint="cs"/>
          <w:sz w:val="24"/>
          <w:szCs w:val="24"/>
          <w:cs/>
        </w:rPr>
        <w:t>का लंबित होना</w:t>
      </w:r>
      <w:r w:rsidRPr="007540DF">
        <w:rPr>
          <w:rFonts w:hint="cs"/>
          <w:sz w:val="24"/>
          <w:szCs w:val="24"/>
          <w:cs/>
        </w:rPr>
        <w:t xml:space="preserve"> बहुत से कारकों पर निर्भर करता है जिसमें अन्‍य बातों के साथ</w:t>
      </w:r>
      <w:r w:rsidRPr="007540DF">
        <w:rPr>
          <w:rFonts w:hint="cs"/>
          <w:sz w:val="24"/>
          <w:szCs w:val="24"/>
        </w:rPr>
        <w:t>,</w:t>
      </w:r>
      <w:r w:rsidRPr="007540DF">
        <w:rPr>
          <w:rFonts w:hint="cs"/>
          <w:sz w:val="24"/>
          <w:szCs w:val="24"/>
          <w:cs/>
        </w:rPr>
        <w:t xml:space="preserve"> न्‍यायाधीशों की पर्याप्‍त संख्‍या</w:t>
      </w:r>
      <w:r w:rsidRPr="007540DF">
        <w:rPr>
          <w:rFonts w:hint="cs"/>
          <w:sz w:val="24"/>
          <w:szCs w:val="24"/>
        </w:rPr>
        <w:t>,</w:t>
      </w:r>
      <w:r w:rsidRPr="007540DF">
        <w:rPr>
          <w:rFonts w:hint="cs"/>
          <w:sz w:val="24"/>
          <w:szCs w:val="24"/>
          <w:cs/>
        </w:rPr>
        <w:t xml:space="preserve"> सहायक न्‍यायालय कर्मचारिवृन्‍द और भौतिक अवसंरचना की उपलब्‍धता</w:t>
      </w:r>
      <w:r w:rsidRPr="007540DF">
        <w:rPr>
          <w:rFonts w:hint="cs"/>
          <w:sz w:val="24"/>
          <w:szCs w:val="24"/>
        </w:rPr>
        <w:t>,</w:t>
      </w:r>
      <w:r w:rsidRPr="007540DF">
        <w:rPr>
          <w:rFonts w:hint="cs"/>
          <w:sz w:val="24"/>
          <w:szCs w:val="24"/>
          <w:cs/>
        </w:rPr>
        <w:t xml:space="preserve"> अंतर्वलित तथ्‍यों की जटिलता</w:t>
      </w:r>
      <w:r w:rsidRPr="007540DF">
        <w:rPr>
          <w:rFonts w:hint="cs"/>
          <w:sz w:val="24"/>
          <w:szCs w:val="24"/>
        </w:rPr>
        <w:t>,</w:t>
      </w:r>
      <w:r w:rsidRPr="007540DF">
        <w:rPr>
          <w:rFonts w:hint="cs"/>
          <w:sz w:val="24"/>
          <w:szCs w:val="24"/>
          <w:cs/>
        </w:rPr>
        <w:t xml:space="preserve"> साक्ष्‍य की प्रकृति</w:t>
      </w:r>
      <w:r w:rsidRPr="007540DF">
        <w:rPr>
          <w:rFonts w:hint="cs"/>
          <w:sz w:val="24"/>
          <w:szCs w:val="24"/>
        </w:rPr>
        <w:t>,</w:t>
      </w:r>
      <w:r w:rsidRPr="007540DF">
        <w:rPr>
          <w:rFonts w:hint="cs"/>
          <w:sz w:val="24"/>
          <w:szCs w:val="24"/>
          <w:cs/>
        </w:rPr>
        <w:t xml:space="preserve"> पणधारियों अर्थात् बार</w:t>
      </w:r>
      <w:r w:rsidRPr="007540DF">
        <w:rPr>
          <w:rFonts w:hint="cs"/>
          <w:sz w:val="24"/>
          <w:szCs w:val="24"/>
        </w:rPr>
        <w:t>,</w:t>
      </w:r>
      <w:r w:rsidRPr="007540DF">
        <w:rPr>
          <w:rFonts w:hint="cs"/>
          <w:sz w:val="24"/>
          <w:szCs w:val="24"/>
          <w:cs/>
        </w:rPr>
        <w:t xml:space="preserve"> अनुसंधान अभिकरण</w:t>
      </w:r>
      <w:r w:rsidRPr="007540DF">
        <w:rPr>
          <w:rFonts w:hint="cs"/>
          <w:sz w:val="24"/>
          <w:szCs w:val="24"/>
        </w:rPr>
        <w:t>,</w:t>
      </w:r>
      <w:r w:rsidRPr="007540DF">
        <w:rPr>
          <w:rFonts w:hint="cs"/>
          <w:sz w:val="24"/>
          <w:szCs w:val="24"/>
          <w:cs/>
        </w:rPr>
        <w:t xml:space="preserve"> साक्षी मुवक्‍किल का सहयोग और नियमों और प्रक्रियाओं का समुचित उपयोजन</w:t>
      </w:r>
      <w:r w:rsidRPr="007540DF">
        <w:rPr>
          <w:rFonts w:hint="cs"/>
          <w:sz w:val="24"/>
          <w:szCs w:val="24"/>
        </w:rPr>
        <w:t>,</w:t>
      </w:r>
      <w:r w:rsidRPr="007540DF">
        <w:rPr>
          <w:rFonts w:hint="cs"/>
          <w:sz w:val="24"/>
          <w:szCs w:val="24"/>
          <w:cs/>
        </w:rPr>
        <w:t xml:space="preserve"> सम्‍मिलित है। संबंधित न्‍यायालयों के द्वारा विभिन्‍न मामलों के निपटान के लिए कोई समय-सीमा विहित नहीं की गई है। </w:t>
      </w:r>
    </w:p>
    <w:p w:rsidR="005C6361" w:rsidRPr="007540DF" w:rsidRDefault="005C6361" w:rsidP="005C6361">
      <w:pPr>
        <w:jc w:val="both"/>
        <w:rPr>
          <w:rFonts w:hint="cs"/>
          <w:sz w:val="24"/>
          <w:szCs w:val="24"/>
        </w:rPr>
      </w:pPr>
      <w:r w:rsidRPr="007540DF">
        <w:rPr>
          <w:rFonts w:hint="cs"/>
          <w:sz w:val="24"/>
          <w:szCs w:val="24"/>
          <w:cs/>
        </w:rPr>
        <w:tab/>
        <w:t>सरकार</w:t>
      </w:r>
      <w:r w:rsidRPr="007540DF">
        <w:rPr>
          <w:rFonts w:hint="cs"/>
          <w:sz w:val="24"/>
          <w:szCs w:val="24"/>
        </w:rPr>
        <w:t>,</w:t>
      </w:r>
      <w:r w:rsidRPr="007540DF">
        <w:rPr>
          <w:rFonts w:hint="cs"/>
          <w:sz w:val="24"/>
          <w:szCs w:val="24"/>
          <w:cs/>
        </w:rPr>
        <w:t xml:space="preserve"> तथापि</w:t>
      </w:r>
      <w:r w:rsidRPr="007540DF">
        <w:rPr>
          <w:rFonts w:hint="cs"/>
          <w:sz w:val="24"/>
          <w:szCs w:val="24"/>
        </w:rPr>
        <w:t>,</w:t>
      </w:r>
      <w:r w:rsidRPr="007540DF">
        <w:rPr>
          <w:rFonts w:hint="cs"/>
          <w:sz w:val="24"/>
          <w:szCs w:val="24"/>
          <w:cs/>
        </w:rPr>
        <w:t xml:space="preserve"> मामलों के त्‍वरित निपटान के लिए पूर्ण रूप से प्रतिबद्ध है। सरकार ने न्‍यायपालिका द्वारा मामलों के शीघ्र निपटान के लिए एक इको-प्रणाली प्रदान करने के लिए कई कदम उठाए हैं । सरकार द्वारा स्‍थापित</w:t>
      </w:r>
      <w:r w:rsidRPr="007540DF">
        <w:rPr>
          <w:rFonts w:hint="cs"/>
          <w:sz w:val="24"/>
          <w:szCs w:val="24"/>
        </w:rPr>
        <w:t>,</w:t>
      </w:r>
      <w:r w:rsidRPr="007540DF">
        <w:rPr>
          <w:rFonts w:hint="cs"/>
          <w:sz w:val="24"/>
          <w:szCs w:val="24"/>
          <w:cs/>
        </w:rPr>
        <w:t xml:space="preserve"> न्‍याय प्रदान करने और विधिक सुधारों के लिए राष्‍ट्रीय मिशन ने न्‍यायिक प्रशासन ने विभिन्‍न सामरिक प्रयासों के माध्‍यम से बकाया और लंबित मामलों के चरणबद्ध समापन के लिए समन्‍वित पहुंच अंगीक</w:t>
      </w:r>
      <w:r w:rsidRPr="007540DF">
        <w:rPr>
          <w:rFonts w:ascii="Mangal" w:hAnsi="Mangal" w:hint="cs"/>
          <w:sz w:val="24"/>
          <w:szCs w:val="24"/>
          <w:cs/>
        </w:rPr>
        <w:t>ृत की है जिसके अंतर्गत</w:t>
      </w:r>
      <w:r w:rsidRPr="007540DF">
        <w:rPr>
          <w:rFonts w:ascii="Mangal" w:hAnsi="Mangal" w:hint="cs"/>
          <w:sz w:val="24"/>
          <w:szCs w:val="24"/>
        </w:rPr>
        <w:t>,</w:t>
      </w:r>
      <w:r w:rsidRPr="007540DF">
        <w:rPr>
          <w:rFonts w:ascii="Mangal" w:hAnsi="Mangal" w:hint="cs"/>
          <w:sz w:val="24"/>
          <w:szCs w:val="24"/>
          <w:cs/>
        </w:rPr>
        <w:t xml:space="preserve"> न्‍यायालयों के लिए अवसंरचना में सुधार करना</w:t>
      </w:r>
      <w:r w:rsidRPr="007540DF">
        <w:rPr>
          <w:rFonts w:ascii="Mangal" w:hAnsi="Mangal" w:hint="cs"/>
          <w:sz w:val="24"/>
          <w:szCs w:val="24"/>
        </w:rPr>
        <w:t>,</w:t>
      </w:r>
      <w:r w:rsidRPr="007540DF">
        <w:rPr>
          <w:rFonts w:ascii="Mangal" w:hAnsi="Mangal" w:hint="cs"/>
          <w:sz w:val="24"/>
          <w:szCs w:val="24"/>
          <w:cs/>
        </w:rPr>
        <w:t xml:space="preserve"> बेहत्‍तर न्‍याय प्रदान के लिए सूचना और संसूचना प्रौद्योगिकी (आईसीटी) का लाभ उठाना और उच्‍च न्‍यायालयों और </w:t>
      </w:r>
      <w:r w:rsidRPr="007540DF">
        <w:rPr>
          <w:rFonts w:hint="cs"/>
          <w:sz w:val="24"/>
          <w:szCs w:val="24"/>
          <w:cs/>
        </w:rPr>
        <w:t xml:space="preserve">उच्‍चतम न्‍यायालय में न्‍यायमूर्तियों की रिक्‍त संख्‍या को भरना भी हैं । </w:t>
      </w:r>
      <w:r w:rsidRPr="007540DF">
        <w:rPr>
          <w:rFonts w:hint="cs"/>
          <w:sz w:val="24"/>
          <w:szCs w:val="24"/>
          <w:cs/>
        </w:rPr>
        <w:lastRenderedPageBreak/>
        <w:t xml:space="preserve">अधीनस्‍थ न्‍यायपालिका की कार्यपद्धति को और दक्ष बनाने के लिए उठाए गए कदमों के अधीन पिछले चार वर्षों के दौरान मुख्‍य उपलब्‍धियां निम्‍न प्रकार हैं :- </w:t>
      </w:r>
    </w:p>
    <w:p w:rsidR="005C6361" w:rsidRPr="007540DF" w:rsidRDefault="005C6361" w:rsidP="005C6361">
      <w:pPr>
        <w:jc w:val="both"/>
        <w:rPr>
          <w:rFonts w:hint="cs"/>
          <w:sz w:val="24"/>
          <w:szCs w:val="24"/>
        </w:rPr>
      </w:pPr>
      <w:r w:rsidRPr="007540DF">
        <w:rPr>
          <w:rFonts w:hint="cs"/>
          <w:sz w:val="24"/>
          <w:szCs w:val="24"/>
          <w:cs/>
        </w:rPr>
        <w:t xml:space="preserve">(i) </w:t>
      </w:r>
      <w:r w:rsidRPr="007540DF">
        <w:rPr>
          <w:rFonts w:hint="cs"/>
          <w:b/>
          <w:bCs/>
          <w:sz w:val="24"/>
          <w:szCs w:val="24"/>
          <w:cs/>
        </w:rPr>
        <w:t>जिला और अधीनस्‍थ न्‍यायालयों के न्‍यायिक अधिकारियों के लिए अवसंरचना में सुधार करना</w:t>
      </w:r>
      <w:r w:rsidRPr="007540DF">
        <w:rPr>
          <w:rFonts w:hint="cs"/>
          <w:b/>
          <w:bCs/>
          <w:sz w:val="24"/>
          <w:szCs w:val="24"/>
        </w:rPr>
        <w:t>:</w:t>
      </w:r>
      <w:r w:rsidRPr="007540DF">
        <w:rPr>
          <w:rFonts w:hint="cs"/>
          <w:b/>
          <w:bCs/>
          <w:sz w:val="24"/>
          <w:szCs w:val="24"/>
          <w:cs/>
        </w:rPr>
        <w:t xml:space="preserve"> </w:t>
      </w:r>
      <w:r>
        <w:rPr>
          <w:rFonts w:hint="cs"/>
          <w:sz w:val="24"/>
          <w:szCs w:val="24"/>
          <w:cs/>
        </w:rPr>
        <w:t>वर्ष 1993</w:t>
      </w:r>
      <w:r w:rsidRPr="007540DF">
        <w:rPr>
          <w:rFonts w:hint="cs"/>
          <w:sz w:val="24"/>
          <w:szCs w:val="24"/>
          <w:cs/>
        </w:rPr>
        <w:t>-94 में न्‍यायपालिका के लिए अवसंरचनात्‍मक सुविधाओं के विकास के लिए केंद्रीकृत प्रायोजित स्‍कीम (सीएसएस) के प्रारंभ से आजतक 6</w:t>
      </w:r>
      <w:r w:rsidRPr="007540DF">
        <w:rPr>
          <w:rFonts w:hint="cs"/>
          <w:sz w:val="24"/>
          <w:szCs w:val="24"/>
        </w:rPr>
        <w:t>,</w:t>
      </w:r>
      <w:r w:rsidRPr="007540DF">
        <w:rPr>
          <w:rFonts w:hint="cs"/>
          <w:sz w:val="24"/>
          <w:szCs w:val="24"/>
          <w:cs/>
        </w:rPr>
        <w:t>623.87 करोड़ रुपये जारी किए गए हैं । इसमें से</w:t>
      </w:r>
      <w:r w:rsidRPr="007540DF">
        <w:rPr>
          <w:rFonts w:hint="cs"/>
          <w:sz w:val="24"/>
          <w:szCs w:val="24"/>
        </w:rPr>
        <w:t>,</w:t>
      </w:r>
      <w:r w:rsidRPr="007540DF">
        <w:rPr>
          <w:rFonts w:hint="cs"/>
          <w:sz w:val="24"/>
          <w:szCs w:val="24"/>
          <w:cs/>
        </w:rPr>
        <w:t xml:space="preserve"> अप्रैल</w:t>
      </w:r>
      <w:r w:rsidRPr="007540DF">
        <w:rPr>
          <w:rFonts w:hint="cs"/>
          <w:sz w:val="24"/>
          <w:szCs w:val="24"/>
        </w:rPr>
        <w:t>,</w:t>
      </w:r>
      <w:r w:rsidRPr="007540DF">
        <w:rPr>
          <w:rFonts w:hint="cs"/>
          <w:sz w:val="24"/>
          <w:szCs w:val="24"/>
          <w:cs/>
        </w:rPr>
        <w:t xml:space="preserve"> 2014 से राज्‍यों और संघ राज्‍यक्षेत्रों को 3</w:t>
      </w:r>
      <w:r w:rsidRPr="007540DF">
        <w:rPr>
          <w:rFonts w:hint="cs"/>
          <w:sz w:val="24"/>
          <w:szCs w:val="24"/>
        </w:rPr>
        <w:t>,</w:t>
      </w:r>
      <w:r w:rsidRPr="007540DF">
        <w:rPr>
          <w:rFonts w:hint="cs"/>
          <w:sz w:val="24"/>
          <w:szCs w:val="24"/>
          <w:cs/>
        </w:rPr>
        <w:t>179.57 करोड़ रुपये (जो कि आज तक जारी की गई कुल रकम का 48 प्रतिशत है) जारी किए गए हैं । इस योजना के अधीन</w:t>
      </w:r>
      <w:r w:rsidRPr="007540DF">
        <w:rPr>
          <w:rFonts w:hint="cs"/>
          <w:sz w:val="24"/>
          <w:szCs w:val="24"/>
        </w:rPr>
        <w:t>,</w:t>
      </w:r>
      <w:r w:rsidRPr="007540DF">
        <w:rPr>
          <w:rFonts w:hint="cs"/>
          <w:sz w:val="24"/>
          <w:szCs w:val="24"/>
          <w:cs/>
        </w:rPr>
        <w:t xml:space="preserve"> न्‍यायालय हालों की संख्‍या जो तारीख 30.06.2014 को 15</w:t>
      </w:r>
      <w:r w:rsidRPr="007540DF">
        <w:rPr>
          <w:rFonts w:hint="cs"/>
          <w:sz w:val="24"/>
          <w:szCs w:val="24"/>
        </w:rPr>
        <w:t>,</w:t>
      </w:r>
      <w:r w:rsidRPr="007540DF">
        <w:rPr>
          <w:rFonts w:hint="cs"/>
          <w:sz w:val="24"/>
          <w:szCs w:val="24"/>
          <w:cs/>
        </w:rPr>
        <w:t>818 थी</w:t>
      </w:r>
      <w:r w:rsidRPr="007540DF">
        <w:rPr>
          <w:rFonts w:hint="cs"/>
          <w:sz w:val="24"/>
          <w:szCs w:val="24"/>
        </w:rPr>
        <w:t>,</w:t>
      </w:r>
      <w:r w:rsidRPr="007540DF">
        <w:rPr>
          <w:rFonts w:hint="cs"/>
          <w:sz w:val="24"/>
          <w:szCs w:val="24"/>
          <w:cs/>
        </w:rPr>
        <w:t xml:space="preserve"> से बढ़कर आज तक 18</w:t>
      </w:r>
      <w:r w:rsidRPr="007540DF">
        <w:rPr>
          <w:rFonts w:hint="cs"/>
          <w:sz w:val="24"/>
          <w:szCs w:val="24"/>
        </w:rPr>
        <w:t>,</w:t>
      </w:r>
      <w:r w:rsidRPr="007540DF">
        <w:rPr>
          <w:rFonts w:hint="cs"/>
          <w:sz w:val="24"/>
          <w:szCs w:val="24"/>
          <w:cs/>
        </w:rPr>
        <w:t>731 हो गई है और आवासीय इकाइयों की संख्‍या जो तारीख 30.06.2014 को 10</w:t>
      </w:r>
      <w:r w:rsidRPr="007540DF">
        <w:rPr>
          <w:rFonts w:hint="cs"/>
          <w:sz w:val="24"/>
          <w:szCs w:val="24"/>
        </w:rPr>
        <w:t>,</w:t>
      </w:r>
      <w:r w:rsidRPr="007540DF">
        <w:rPr>
          <w:rFonts w:hint="cs"/>
          <w:sz w:val="24"/>
          <w:szCs w:val="24"/>
          <w:cs/>
        </w:rPr>
        <w:t>211 थी</w:t>
      </w:r>
      <w:r w:rsidRPr="007540DF">
        <w:rPr>
          <w:rFonts w:hint="cs"/>
          <w:sz w:val="24"/>
          <w:szCs w:val="24"/>
        </w:rPr>
        <w:t>,</w:t>
      </w:r>
      <w:r w:rsidRPr="007540DF">
        <w:rPr>
          <w:rFonts w:hint="cs"/>
          <w:sz w:val="24"/>
          <w:szCs w:val="24"/>
          <w:cs/>
        </w:rPr>
        <w:t xml:space="preserve"> से बढ़कर आज तक 16</w:t>
      </w:r>
      <w:r w:rsidRPr="007540DF">
        <w:rPr>
          <w:rFonts w:hint="cs"/>
          <w:sz w:val="24"/>
          <w:szCs w:val="24"/>
        </w:rPr>
        <w:t>,</w:t>
      </w:r>
      <w:r w:rsidRPr="007540DF">
        <w:rPr>
          <w:rFonts w:hint="cs"/>
          <w:sz w:val="24"/>
          <w:szCs w:val="24"/>
          <w:cs/>
        </w:rPr>
        <w:t>539 हो गई है । इसके अतिरिक्‍त</w:t>
      </w:r>
      <w:r w:rsidRPr="007540DF">
        <w:rPr>
          <w:rFonts w:hint="cs"/>
          <w:sz w:val="24"/>
          <w:szCs w:val="24"/>
        </w:rPr>
        <w:t>,</w:t>
      </w:r>
      <w:r w:rsidRPr="007540DF">
        <w:rPr>
          <w:rFonts w:hint="cs"/>
          <w:sz w:val="24"/>
          <w:szCs w:val="24"/>
          <w:cs/>
        </w:rPr>
        <w:t xml:space="preserve"> 2</w:t>
      </w:r>
      <w:r w:rsidRPr="007540DF">
        <w:rPr>
          <w:rFonts w:hint="cs"/>
          <w:sz w:val="24"/>
          <w:szCs w:val="24"/>
        </w:rPr>
        <w:t>,</w:t>
      </w:r>
      <w:r w:rsidRPr="007540DF">
        <w:rPr>
          <w:rFonts w:hint="cs"/>
          <w:sz w:val="24"/>
          <w:szCs w:val="24"/>
          <w:cs/>
        </w:rPr>
        <w:t>906 न्‍यायालय हाल और 1</w:t>
      </w:r>
      <w:r w:rsidRPr="007540DF">
        <w:rPr>
          <w:rFonts w:hint="cs"/>
          <w:sz w:val="24"/>
          <w:szCs w:val="24"/>
        </w:rPr>
        <w:t>,</w:t>
      </w:r>
      <w:r w:rsidRPr="007540DF">
        <w:rPr>
          <w:rFonts w:hint="cs"/>
          <w:sz w:val="24"/>
          <w:szCs w:val="24"/>
          <w:cs/>
        </w:rPr>
        <w:t>754 आवासीय ईकाइयां निर्माणाधीन हैं । केंद्रीय सरकार ने इस स्‍कीम को 3</w:t>
      </w:r>
      <w:r w:rsidRPr="007540DF">
        <w:rPr>
          <w:rFonts w:hint="cs"/>
          <w:sz w:val="24"/>
          <w:szCs w:val="24"/>
        </w:rPr>
        <w:t>,</w:t>
      </w:r>
      <w:r w:rsidRPr="007540DF">
        <w:rPr>
          <w:rFonts w:hint="cs"/>
          <w:sz w:val="24"/>
          <w:szCs w:val="24"/>
          <w:cs/>
        </w:rPr>
        <w:t xml:space="preserve">320 करोड़ रुपये की अतिरिक्‍त प्राक्‍कलित लागत के साथ 12वीं पंचवर्षीय योजना अवधि अर्थात् 01.04.2017 से 31.03.2020 से आगे जारी रखना अनुमोदित किया है । </w:t>
      </w:r>
    </w:p>
    <w:p w:rsidR="005C6361" w:rsidRPr="007540DF" w:rsidRDefault="005C6361" w:rsidP="005C6361">
      <w:pPr>
        <w:spacing w:after="120" w:line="257" w:lineRule="auto"/>
        <w:jc w:val="both"/>
        <w:rPr>
          <w:rFonts w:hint="cs"/>
          <w:sz w:val="24"/>
          <w:szCs w:val="24"/>
        </w:rPr>
      </w:pPr>
      <w:r w:rsidRPr="007540DF">
        <w:rPr>
          <w:sz w:val="24"/>
          <w:szCs w:val="24"/>
          <w:cs/>
        </w:rPr>
        <w:t>(ii)</w:t>
      </w:r>
      <w:r w:rsidRPr="007540DF">
        <w:rPr>
          <w:rFonts w:hint="cs"/>
          <w:sz w:val="24"/>
          <w:szCs w:val="24"/>
          <w:cs/>
        </w:rPr>
        <w:t xml:space="preserve"> </w:t>
      </w:r>
      <w:r w:rsidRPr="007540DF">
        <w:rPr>
          <w:rFonts w:hint="cs"/>
          <w:b/>
          <w:bCs/>
          <w:sz w:val="24"/>
          <w:szCs w:val="24"/>
          <w:cs/>
        </w:rPr>
        <w:t xml:space="preserve">न्‍याय प्रदान में सुधार के लिए सूचना और संसूचना प्रौद्योगिकी (आईसीटी) का लाभ उठाना : </w:t>
      </w:r>
      <w:r w:rsidRPr="007540DF">
        <w:rPr>
          <w:rFonts w:hint="cs"/>
          <w:sz w:val="24"/>
          <w:szCs w:val="24"/>
          <w:cs/>
        </w:rPr>
        <w:t xml:space="preserve"> वर्ष 2014 से 2018 के दौरान 3</w:t>
      </w:r>
      <w:r w:rsidRPr="007540DF">
        <w:rPr>
          <w:rFonts w:hint="cs"/>
          <w:sz w:val="24"/>
          <w:szCs w:val="24"/>
        </w:rPr>
        <w:t>,</w:t>
      </w:r>
      <w:r w:rsidRPr="007540DF">
        <w:rPr>
          <w:rFonts w:hint="cs"/>
          <w:sz w:val="24"/>
          <w:szCs w:val="24"/>
          <w:cs/>
        </w:rPr>
        <w:t>083 की वृद्धि रजिस्‍ट्रीकृत करते हुए कंप्‍यूटरीकृत जिला और अधीनस्‍थ न्‍यायालयों की संख्‍या में 13</w:t>
      </w:r>
      <w:r w:rsidRPr="007540DF">
        <w:rPr>
          <w:rFonts w:hint="cs"/>
          <w:sz w:val="24"/>
          <w:szCs w:val="24"/>
        </w:rPr>
        <w:t>,</w:t>
      </w:r>
      <w:r w:rsidRPr="007540DF">
        <w:rPr>
          <w:rFonts w:hint="cs"/>
          <w:sz w:val="24"/>
          <w:szCs w:val="24"/>
          <w:cs/>
        </w:rPr>
        <w:t>672 से 16</w:t>
      </w:r>
      <w:r w:rsidRPr="007540DF">
        <w:rPr>
          <w:rFonts w:hint="cs"/>
          <w:sz w:val="24"/>
          <w:szCs w:val="24"/>
        </w:rPr>
        <w:t>,</w:t>
      </w:r>
      <w:r w:rsidRPr="007540DF">
        <w:rPr>
          <w:rFonts w:hint="cs"/>
          <w:sz w:val="24"/>
          <w:szCs w:val="24"/>
          <w:cs/>
        </w:rPr>
        <w:t>755 की वृद्धि हुई है । राष्‍ट्रीय न्‍यायिक आंकड़ा (एनजेडीजी)</w:t>
      </w:r>
      <w:r w:rsidRPr="007540DF">
        <w:rPr>
          <w:rFonts w:hint="cs"/>
          <w:sz w:val="24"/>
          <w:szCs w:val="24"/>
        </w:rPr>
        <w:t>,</w:t>
      </w:r>
      <w:r w:rsidRPr="007540DF">
        <w:rPr>
          <w:rFonts w:hint="cs"/>
          <w:sz w:val="24"/>
          <w:szCs w:val="24"/>
          <w:cs/>
        </w:rPr>
        <w:t xml:space="preserve"> नागरिकों को जिला और अधीनस्‍थ न्‍यायालयों से जो कि पहले से ही कंप्‍यूटरीकृत हैं</w:t>
      </w:r>
      <w:r w:rsidRPr="007540DF">
        <w:rPr>
          <w:rFonts w:hint="cs"/>
          <w:sz w:val="24"/>
          <w:szCs w:val="24"/>
        </w:rPr>
        <w:t>,</w:t>
      </w:r>
      <w:r w:rsidRPr="007540DF">
        <w:rPr>
          <w:rFonts w:hint="cs"/>
          <w:sz w:val="24"/>
          <w:szCs w:val="24"/>
          <w:cs/>
        </w:rPr>
        <w:t xml:space="preserve"> मामला दाखिल करने</w:t>
      </w:r>
      <w:r w:rsidRPr="007540DF">
        <w:rPr>
          <w:rFonts w:hint="cs"/>
          <w:sz w:val="24"/>
          <w:szCs w:val="24"/>
        </w:rPr>
        <w:t>,</w:t>
      </w:r>
      <w:r w:rsidRPr="007540DF">
        <w:rPr>
          <w:rFonts w:hint="cs"/>
          <w:sz w:val="24"/>
          <w:szCs w:val="24"/>
          <w:cs/>
        </w:rPr>
        <w:t xml:space="preserve"> मामला प्रास्‍थिति और आदेशों और निर्णयों की इलैक्‍ट्रानिक प्रतियों के बारे में   ऑनलाइन सूचना प्रदान करता है । 10.80 करोड़ मामले जिसके अंतर्गत तीन करोड़ से अधिक लंबित मामले और 7.91 करोड़ से अधिक आदेश/निर्णय सम्‍मिलित हैं</w:t>
      </w:r>
      <w:r w:rsidRPr="007540DF">
        <w:rPr>
          <w:rFonts w:hint="cs"/>
          <w:sz w:val="24"/>
          <w:szCs w:val="24"/>
        </w:rPr>
        <w:t>,</w:t>
      </w:r>
      <w:r w:rsidRPr="007540DF">
        <w:rPr>
          <w:rFonts w:hint="cs"/>
          <w:sz w:val="24"/>
          <w:szCs w:val="24"/>
          <w:cs/>
        </w:rPr>
        <w:t xml:space="preserve"> से संबंधित सूचना</w:t>
      </w:r>
      <w:r w:rsidRPr="007540DF">
        <w:rPr>
          <w:rFonts w:hint="cs"/>
          <w:sz w:val="24"/>
          <w:szCs w:val="24"/>
        </w:rPr>
        <w:t>,</w:t>
      </w:r>
      <w:r w:rsidRPr="007540DF">
        <w:rPr>
          <w:rFonts w:hint="cs"/>
          <w:sz w:val="24"/>
          <w:szCs w:val="24"/>
          <w:cs/>
        </w:rPr>
        <w:t xml:space="preserve"> इस पोर्टल पर उपलब्‍ध हैं । ई-न्‍यायालय सेवाएं जैसे कि मामला रजिस्‍ट्रीकरण के ब्‍यौरे</w:t>
      </w:r>
      <w:r w:rsidRPr="007540DF">
        <w:rPr>
          <w:rFonts w:hint="cs"/>
          <w:sz w:val="24"/>
          <w:szCs w:val="24"/>
        </w:rPr>
        <w:t>,</w:t>
      </w:r>
      <w:r w:rsidRPr="007540DF">
        <w:rPr>
          <w:rFonts w:hint="cs"/>
          <w:sz w:val="24"/>
          <w:szCs w:val="24"/>
          <w:cs/>
        </w:rPr>
        <w:t xml:space="preserve"> वाद सूची</w:t>
      </w:r>
      <w:r w:rsidRPr="007540DF">
        <w:rPr>
          <w:rFonts w:hint="cs"/>
          <w:sz w:val="24"/>
          <w:szCs w:val="24"/>
        </w:rPr>
        <w:t>,</w:t>
      </w:r>
      <w:r w:rsidRPr="007540DF">
        <w:rPr>
          <w:rFonts w:hint="cs"/>
          <w:sz w:val="24"/>
          <w:szCs w:val="24"/>
          <w:cs/>
        </w:rPr>
        <w:t xml:space="preserve"> मामला प्रास्‍थिति</w:t>
      </w:r>
      <w:r w:rsidRPr="007540DF">
        <w:rPr>
          <w:rFonts w:hint="cs"/>
          <w:sz w:val="24"/>
          <w:szCs w:val="24"/>
        </w:rPr>
        <w:t>,</w:t>
      </w:r>
      <w:r w:rsidRPr="007540DF">
        <w:rPr>
          <w:rFonts w:hint="cs"/>
          <w:sz w:val="24"/>
          <w:szCs w:val="24"/>
          <w:cs/>
        </w:rPr>
        <w:t xml:space="preserve"> दैनिक आदेश और अंतिम निर्णय</w:t>
      </w:r>
      <w:r w:rsidRPr="007540DF">
        <w:rPr>
          <w:rFonts w:hint="cs"/>
          <w:sz w:val="24"/>
          <w:szCs w:val="24"/>
        </w:rPr>
        <w:t>,</w:t>
      </w:r>
      <w:r w:rsidRPr="007540DF">
        <w:rPr>
          <w:rFonts w:hint="cs"/>
          <w:sz w:val="24"/>
          <w:szCs w:val="24"/>
          <w:cs/>
        </w:rPr>
        <w:t xml:space="preserve"> ई-न्‍यायालय वैब पोर्टल</w:t>
      </w:r>
      <w:r w:rsidRPr="007540DF">
        <w:rPr>
          <w:rFonts w:hint="cs"/>
          <w:sz w:val="24"/>
          <w:szCs w:val="24"/>
        </w:rPr>
        <w:t>,</w:t>
      </w:r>
      <w:r w:rsidRPr="007540DF">
        <w:rPr>
          <w:rFonts w:hint="cs"/>
          <w:sz w:val="24"/>
          <w:szCs w:val="24"/>
          <w:cs/>
        </w:rPr>
        <w:t xml:space="preserve"> सभी कंप्‍यूटरीकृत न्‍यायालयों में न्‍यायिक सेवा केंद्र (जेएससी)</w:t>
      </w:r>
      <w:r w:rsidRPr="007540DF">
        <w:rPr>
          <w:rFonts w:hint="cs"/>
          <w:sz w:val="24"/>
          <w:szCs w:val="24"/>
        </w:rPr>
        <w:t>,</w:t>
      </w:r>
      <w:r w:rsidRPr="007540DF">
        <w:rPr>
          <w:rFonts w:hint="cs"/>
          <w:sz w:val="24"/>
          <w:szCs w:val="24"/>
          <w:cs/>
        </w:rPr>
        <w:t xml:space="preserve"> ई-न्‍यायालय मोबाइल एप</w:t>
      </w:r>
      <w:r w:rsidRPr="007540DF">
        <w:rPr>
          <w:rFonts w:hint="cs"/>
          <w:sz w:val="24"/>
          <w:szCs w:val="24"/>
        </w:rPr>
        <w:t>,</w:t>
      </w:r>
      <w:r w:rsidRPr="007540DF">
        <w:rPr>
          <w:rFonts w:hint="cs"/>
          <w:sz w:val="24"/>
          <w:szCs w:val="24"/>
          <w:cs/>
        </w:rPr>
        <w:t xml:space="preserve"> ई-मेल सेवा</w:t>
      </w:r>
      <w:r w:rsidRPr="007540DF">
        <w:rPr>
          <w:rFonts w:hint="cs"/>
          <w:sz w:val="24"/>
          <w:szCs w:val="24"/>
        </w:rPr>
        <w:t>,</w:t>
      </w:r>
      <w:r w:rsidRPr="007540DF">
        <w:rPr>
          <w:rFonts w:hint="cs"/>
          <w:sz w:val="24"/>
          <w:szCs w:val="24"/>
          <w:cs/>
        </w:rPr>
        <w:t xml:space="preserve"> एसएमएस पुश और पुल सेवा के माध्‍यम से मुवक्‍किलों और अधिवक्‍ताओं को उपलब्‍ध हैं । ई-न्‍यायालय परियोजना देश की शीर्ष पांच मिशन मोड परियोजनाओं में से एक बनी हुई है । </w:t>
      </w:r>
    </w:p>
    <w:p w:rsidR="005C6361" w:rsidRPr="007540DF" w:rsidRDefault="005C6361" w:rsidP="005C6361">
      <w:pPr>
        <w:spacing w:after="120" w:line="257" w:lineRule="auto"/>
        <w:jc w:val="both"/>
        <w:rPr>
          <w:rFonts w:hint="cs"/>
          <w:sz w:val="24"/>
          <w:szCs w:val="24"/>
        </w:rPr>
      </w:pPr>
      <w:r w:rsidRPr="007540DF">
        <w:rPr>
          <w:sz w:val="24"/>
          <w:szCs w:val="24"/>
          <w:cs/>
        </w:rPr>
        <w:t>(iii)</w:t>
      </w:r>
      <w:r w:rsidRPr="007540DF">
        <w:rPr>
          <w:rFonts w:hint="cs"/>
          <w:b/>
          <w:bCs/>
          <w:sz w:val="24"/>
          <w:szCs w:val="24"/>
          <w:cs/>
        </w:rPr>
        <w:t xml:space="preserve"> उच्‍चतम न्‍यायालय</w:t>
      </w:r>
      <w:r w:rsidRPr="007540DF">
        <w:rPr>
          <w:rFonts w:hint="cs"/>
          <w:b/>
          <w:bCs/>
          <w:sz w:val="24"/>
          <w:szCs w:val="24"/>
        </w:rPr>
        <w:t>,</w:t>
      </w:r>
      <w:r w:rsidRPr="007540DF">
        <w:rPr>
          <w:rFonts w:hint="cs"/>
          <w:b/>
          <w:bCs/>
          <w:sz w:val="24"/>
          <w:szCs w:val="24"/>
          <w:cs/>
        </w:rPr>
        <w:t xml:space="preserve"> उच्‍च न्‍यायालय तथा जिला और अधीनस्‍थ न्‍यायालयों के न्‍यायिक अधिकारियों की रिक्‍तियों को भरा जाना : </w:t>
      </w:r>
      <w:r w:rsidRPr="007540DF">
        <w:rPr>
          <w:rFonts w:hint="cs"/>
          <w:sz w:val="24"/>
          <w:szCs w:val="24"/>
          <w:cs/>
        </w:rPr>
        <w:t>संवैधानिक ढांचे के अनुसार</w:t>
      </w:r>
      <w:r w:rsidRPr="007540DF">
        <w:rPr>
          <w:rFonts w:hint="cs"/>
          <w:sz w:val="24"/>
          <w:szCs w:val="24"/>
        </w:rPr>
        <w:t>,</w:t>
      </w:r>
      <w:r w:rsidRPr="007540DF">
        <w:rPr>
          <w:rFonts w:hint="cs"/>
          <w:sz w:val="24"/>
          <w:szCs w:val="24"/>
          <w:cs/>
        </w:rPr>
        <w:t xml:space="preserve"> अधीनस्‍थ न्‍यायालयों में न्‍यायाधीशों का चयन और नियुक्‍ति संबंधित राज्‍य सरकारों और उच्‍च न्‍यायालय का दायित्‍व है । जहां तक कि राज्‍यों में न्‍यायिक अधिकारियों की भर्ती का संबंध है</w:t>
      </w:r>
      <w:r w:rsidRPr="007540DF">
        <w:rPr>
          <w:rFonts w:hint="cs"/>
          <w:sz w:val="24"/>
          <w:szCs w:val="24"/>
        </w:rPr>
        <w:t>,</w:t>
      </w:r>
      <w:r w:rsidRPr="007540DF">
        <w:rPr>
          <w:rFonts w:hint="cs"/>
          <w:sz w:val="24"/>
          <w:szCs w:val="24"/>
          <w:cs/>
        </w:rPr>
        <w:t xml:space="preserve"> कतिपय राज्‍यों में संबंधित उच्‍च न्‍यायालयों द्वारा किया जाता है</w:t>
      </w:r>
      <w:r w:rsidRPr="007540DF">
        <w:rPr>
          <w:rFonts w:hint="cs"/>
          <w:sz w:val="24"/>
          <w:szCs w:val="24"/>
        </w:rPr>
        <w:t>,</w:t>
      </w:r>
      <w:r w:rsidRPr="007540DF">
        <w:rPr>
          <w:rFonts w:hint="cs"/>
          <w:sz w:val="24"/>
          <w:szCs w:val="24"/>
          <w:cs/>
        </w:rPr>
        <w:t xml:space="preserve"> जबकि अन्‍य राज्‍यों में उच्‍च न्‍यायालय इसे राज्‍य लोक सेवा आयोगों से परामर्श करते है ।</w:t>
      </w:r>
    </w:p>
    <w:p w:rsidR="005C6361" w:rsidRPr="007540DF" w:rsidRDefault="005C6361" w:rsidP="005C6361">
      <w:pPr>
        <w:spacing w:after="120" w:line="257" w:lineRule="auto"/>
        <w:jc w:val="both"/>
        <w:rPr>
          <w:rFonts w:hint="cs"/>
          <w:sz w:val="24"/>
          <w:szCs w:val="24"/>
        </w:rPr>
      </w:pPr>
      <w:r w:rsidRPr="007540DF">
        <w:rPr>
          <w:rFonts w:hint="cs"/>
          <w:sz w:val="24"/>
          <w:szCs w:val="24"/>
          <w:cs/>
        </w:rPr>
        <w:t>उच्‍चतम न्‍यायालय और उच्‍च न्‍यायालयों में रिक्‍तियों का भरा जाना</w:t>
      </w:r>
      <w:r w:rsidRPr="007540DF">
        <w:rPr>
          <w:rFonts w:hint="cs"/>
          <w:sz w:val="24"/>
          <w:szCs w:val="24"/>
        </w:rPr>
        <w:t>,</w:t>
      </w:r>
      <w:r w:rsidRPr="007540DF">
        <w:rPr>
          <w:rFonts w:hint="cs"/>
          <w:sz w:val="24"/>
          <w:szCs w:val="24"/>
          <w:cs/>
        </w:rPr>
        <w:t xml:space="preserve"> कार्यपालिका और न्‍यायापालिका के मध्‍य सतत् और सहयोगकारी प्रक्रिया है । यह विभिन्‍न संवैधानिक प्राधिकारियों से परामर्श और अनुमोदन अपेक्षित करती है । उच्‍चतम न्‍यायालय में न्‍यायामूर्तियों की नियुक्‍ति के लिए प्रस्‍ताव का प्रारंभ</w:t>
      </w:r>
      <w:r w:rsidRPr="007540DF">
        <w:rPr>
          <w:rFonts w:hint="cs"/>
          <w:sz w:val="24"/>
          <w:szCs w:val="24"/>
        </w:rPr>
        <w:t>,</w:t>
      </w:r>
      <w:r w:rsidRPr="007540DF">
        <w:rPr>
          <w:rFonts w:hint="cs"/>
          <w:sz w:val="24"/>
          <w:szCs w:val="24"/>
          <w:cs/>
        </w:rPr>
        <w:t xml:space="preserve"> भारत के मुख्‍य न्‍यायमूर्ति में निहित है</w:t>
      </w:r>
      <w:r w:rsidRPr="007540DF">
        <w:rPr>
          <w:rFonts w:hint="cs"/>
          <w:sz w:val="24"/>
          <w:szCs w:val="24"/>
        </w:rPr>
        <w:t>,</w:t>
      </w:r>
      <w:r w:rsidRPr="007540DF">
        <w:rPr>
          <w:rFonts w:hint="cs"/>
          <w:sz w:val="24"/>
          <w:szCs w:val="24"/>
          <w:cs/>
        </w:rPr>
        <w:t xml:space="preserve"> जबकि उच्‍च न्‍यायालयों में न्‍यायमूर्ति की </w:t>
      </w:r>
      <w:r w:rsidRPr="007540DF">
        <w:rPr>
          <w:rFonts w:hint="cs"/>
          <w:sz w:val="24"/>
          <w:szCs w:val="24"/>
          <w:cs/>
        </w:rPr>
        <w:lastRenderedPageBreak/>
        <w:t>नियुक्‍ति के लिए प्रस्‍ताव का प्रारंभ संबंधित उच्‍च न्‍यायालय के मुख्‍य न्‍यायमूर्ति में निहित है । जबकि विद्यमान रिक्‍तियों को त्‍वरित रूप से भरने के लिए प्रत्‍येक प्रयास किया जा रहा है</w:t>
      </w:r>
      <w:r w:rsidRPr="007540DF">
        <w:rPr>
          <w:rFonts w:hint="cs"/>
          <w:sz w:val="24"/>
          <w:szCs w:val="24"/>
        </w:rPr>
        <w:t>,</w:t>
      </w:r>
      <w:r w:rsidRPr="007540DF">
        <w:rPr>
          <w:rFonts w:hint="cs"/>
          <w:sz w:val="24"/>
          <w:szCs w:val="24"/>
          <w:cs/>
        </w:rPr>
        <w:t xml:space="preserve"> उच्‍च न्‍यायालयों में रिक्‍तियां</w:t>
      </w:r>
      <w:r w:rsidRPr="007540DF">
        <w:rPr>
          <w:rFonts w:hint="cs"/>
          <w:sz w:val="24"/>
          <w:szCs w:val="24"/>
        </w:rPr>
        <w:t>,</w:t>
      </w:r>
      <w:r w:rsidRPr="007540DF">
        <w:rPr>
          <w:rFonts w:hint="cs"/>
          <w:sz w:val="24"/>
          <w:szCs w:val="24"/>
          <w:cs/>
        </w:rPr>
        <w:t xml:space="preserve"> सेवानिवृत</w:t>
      </w:r>
      <w:r w:rsidRPr="007540DF">
        <w:rPr>
          <w:rFonts w:hint="cs"/>
          <w:sz w:val="24"/>
          <w:szCs w:val="24"/>
        </w:rPr>
        <w:t>,</w:t>
      </w:r>
      <w:r w:rsidRPr="007540DF">
        <w:rPr>
          <w:rFonts w:hint="cs"/>
          <w:sz w:val="24"/>
          <w:szCs w:val="24"/>
          <w:cs/>
        </w:rPr>
        <w:t xml:space="preserve"> पदत्‍याग या न्‍यायमूर्तियों के उन्‍नयन (उच्‍चतम न्‍यायालयों) में और न्‍यायाधीशों की संख्‍या में वृद्धि के कारण भी उत्‍पन्‍न होती रहती है ।       </w:t>
      </w:r>
    </w:p>
    <w:p w:rsidR="005C6361" w:rsidRPr="007540DF" w:rsidRDefault="005C6361" w:rsidP="005C6361">
      <w:pPr>
        <w:spacing w:after="120" w:line="257" w:lineRule="auto"/>
        <w:jc w:val="both"/>
        <w:rPr>
          <w:rFonts w:hint="cs"/>
          <w:sz w:val="24"/>
          <w:szCs w:val="24"/>
        </w:rPr>
      </w:pPr>
      <w:r w:rsidRPr="007540DF">
        <w:rPr>
          <w:rFonts w:hint="cs"/>
          <w:sz w:val="24"/>
          <w:szCs w:val="24"/>
          <w:cs/>
        </w:rPr>
        <w:t>01.01.2014 से 26.12.2018 तक</w:t>
      </w:r>
      <w:r w:rsidRPr="007540DF">
        <w:rPr>
          <w:rFonts w:hint="cs"/>
          <w:sz w:val="24"/>
          <w:szCs w:val="24"/>
        </w:rPr>
        <w:t>,</w:t>
      </w:r>
      <w:r w:rsidRPr="007540DF">
        <w:rPr>
          <w:rFonts w:hint="cs"/>
          <w:sz w:val="24"/>
          <w:szCs w:val="24"/>
          <w:cs/>
        </w:rPr>
        <w:t xml:space="preserve"> उच्‍चतम न्‍यायालय में 27 न्‍यायमूर्ति नियुक्‍त किए गए थे</w:t>
      </w:r>
      <w:r w:rsidRPr="007540DF">
        <w:rPr>
          <w:rFonts w:hint="cs"/>
          <w:sz w:val="24"/>
          <w:szCs w:val="24"/>
        </w:rPr>
        <w:t>;</w:t>
      </w:r>
      <w:r w:rsidRPr="007540DF">
        <w:rPr>
          <w:rFonts w:hint="cs"/>
          <w:sz w:val="24"/>
          <w:szCs w:val="24"/>
          <w:cs/>
        </w:rPr>
        <w:t xml:space="preserve"> उच्‍च न्‍यायालयों में 446 नए न्‍यायमूर्ति नियुक्‍त किए गए थे और 379 अतिरिक्‍त न्‍यायमूर्ति</w:t>
      </w:r>
      <w:r>
        <w:rPr>
          <w:rFonts w:hint="cs"/>
          <w:sz w:val="24"/>
          <w:szCs w:val="24"/>
          <w:cs/>
        </w:rPr>
        <w:t>यों</w:t>
      </w:r>
      <w:r w:rsidRPr="007540DF">
        <w:rPr>
          <w:rFonts w:hint="cs"/>
          <w:sz w:val="24"/>
          <w:szCs w:val="24"/>
          <w:cs/>
        </w:rPr>
        <w:t xml:space="preserve"> को स्‍थायी किया गया था । उच्‍च न्‍यायालयों के न्‍यायमूर्तियों की स्‍वीकृत पद संख्‍या जो मई</w:t>
      </w:r>
      <w:r w:rsidRPr="007540DF">
        <w:rPr>
          <w:rFonts w:hint="cs"/>
          <w:sz w:val="24"/>
          <w:szCs w:val="24"/>
        </w:rPr>
        <w:t>,</w:t>
      </w:r>
      <w:r w:rsidRPr="007540DF">
        <w:rPr>
          <w:rFonts w:hint="cs"/>
          <w:sz w:val="24"/>
          <w:szCs w:val="24"/>
          <w:cs/>
        </w:rPr>
        <w:t xml:space="preserve"> 2014 में 906 थी</w:t>
      </w:r>
      <w:r w:rsidRPr="007540DF">
        <w:rPr>
          <w:rFonts w:hint="cs"/>
          <w:sz w:val="24"/>
          <w:szCs w:val="24"/>
        </w:rPr>
        <w:t>,</w:t>
      </w:r>
      <w:r w:rsidRPr="007540DF">
        <w:rPr>
          <w:rFonts w:hint="cs"/>
          <w:sz w:val="24"/>
          <w:szCs w:val="24"/>
          <w:cs/>
        </w:rPr>
        <w:t xml:space="preserve"> को बढ़ाकर वर्तमान में 1079 किया गया है । जिला और अधीनस्‍थ न्‍यायालयों में न्‍यायिक अधिकारियों की स्‍वीकृत और कार्यरत पद संख्‍या निम्‍न प्रकार बढ़ाई गई हैं : </w:t>
      </w:r>
    </w:p>
    <w:p w:rsidR="005C6361" w:rsidRPr="007540DF" w:rsidRDefault="005C6361" w:rsidP="005C6361">
      <w:pPr>
        <w:jc w:val="both"/>
        <w:rPr>
          <w:rFonts w:hint="cs"/>
          <w:sz w:val="24"/>
          <w:szCs w:val="24"/>
        </w:rPr>
      </w:pPr>
    </w:p>
    <w:tbl>
      <w:tblPr>
        <w:tblStyle w:val="TableGrid"/>
        <w:tblW w:w="0" w:type="auto"/>
        <w:tblInd w:w="108" w:type="dxa"/>
        <w:tblLook w:val="01E0"/>
      </w:tblPr>
      <w:tblGrid>
        <w:gridCol w:w="2732"/>
        <w:gridCol w:w="2841"/>
        <w:gridCol w:w="3067"/>
      </w:tblGrid>
      <w:tr w:rsidR="005C6361" w:rsidRPr="007540DF" w:rsidTr="00A05E58">
        <w:tc>
          <w:tcPr>
            <w:tcW w:w="2732" w:type="dxa"/>
          </w:tcPr>
          <w:p w:rsidR="005C6361" w:rsidRPr="007540DF" w:rsidRDefault="005C6361" w:rsidP="00A05E58">
            <w:pPr>
              <w:jc w:val="both"/>
              <w:rPr>
                <w:rFonts w:hint="cs"/>
                <w:sz w:val="24"/>
                <w:szCs w:val="24"/>
              </w:rPr>
            </w:pPr>
            <w:r w:rsidRPr="007540DF">
              <w:rPr>
                <w:rFonts w:hint="cs"/>
                <w:sz w:val="24"/>
                <w:szCs w:val="24"/>
                <w:cs/>
              </w:rPr>
              <w:t xml:space="preserve">तारीख को </w:t>
            </w:r>
          </w:p>
        </w:tc>
        <w:tc>
          <w:tcPr>
            <w:tcW w:w="2841" w:type="dxa"/>
          </w:tcPr>
          <w:p w:rsidR="005C6361" w:rsidRPr="007540DF" w:rsidRDefault="005C6361" w:rsidP="00A05E58">
            <w:pPr>
              <w:jc w:val="both"/>
              <w:rPr>
                <w:rFonts w:hint="cs"/>
                <w:sz w:val="24"/>
                <w:szCs w:val="24"/>
              </w:rPr>
            </w:pPr>
            <w:r w:rsidRPr="007540DF">
              <w:rPr>
                <w:rFonts w:hint="cs"/>
                <w:sz w:val="24"/>
                <w:szCs w:val="24"/>
                <w:cs/>
              </w:rPr>
              <w:t>स्‍वीकृत पदसंख्‍या</w:t>
            </w:r>
          </w:p>
        </w:tc>
        <w:tc>
          <w:tcPr>
            <w:tcW w:w="3067" w:type="dxa"/>
          </w:tcPr>
          <w:p w:rsidR="005C6361" w:rsidRPr="007540DF" w:rsidRDefault="005C6361" w:rsidP="00A05E58">
            <w:pPr>
              <w:jc w:val="both"/>
              <w:rPr>
                <w:rFonts w:hint="cs"/>
                <w:sz w:val="24"/>
                <w:szCs w:val="24"/>
              </w:rPr>
            </w:pPr>
            <w:r w:rsidRPr="007540DF">
              <w:rPr>
                <w:rFonts w:hint="cs"/>
                <w:sz w:val="24"/>
                <w:szCs w:val="24"/>
                <w:cs/>
              </w:rPr>
              <w:t>कार्यरत पदसंख्‍या</w:t>
            </w:r>
          </w:p>
        </w:tc>
      </w:tr>
      <w:tr w:rsidR="005C6361" w:rsidRPr="007540DF" w:rsidTr="00A05E58">
        <w:tc>
          <w:tcPr>
            <w:tcW w:w="2732" w:type="dxa"/>
          </w:tcPr>
          <w:p w:rsidR="005C6361" w:rsidRPr="007540DF" w:rsidRDefault="005C6361" w:rsidP="00A05E58">
            <w:pPr>
              <w:jc w:val="both"/>
              <w:rPr>
                <w:rFonts w:hint="cs"/>
                <w:sz w:val="24"/>
                <w:szCs w:val="24"/>
              </w:rPr>
            </w:pPr>
            <w:r w:rsidRPr="007540DF">
              <w:rPr>
                <w:rFonts w:hint="cs"/>
                <w:sz w:val="24"/>
                <w:szCs w:val="24"/>
                <w:cs/>
              </w:rPr>
              <w:t>31.12.2013</w:t>
            </w:r>
          </w:p>
        </w:tc>
        <w:tc>
          <w:tcPr>
            <w:tcW w:w="2841" w:type="dxa"/>
          </w:tcPr>
          <w:p w:rsidR="005C6361" w:rsidRPr="007540DF" w:rsidRDefault="005C6361" w:rsidP="00A05E58">
            <w:pPr>
              <w:jc w:val="both"/>
              <w:rPr>
                <w:rFonts w:hint="cs"/>
                <w:sz w:val="24"/>
                <w:szCs w:val="24"/>
              </w:rPr>
            </w:pPr>
            <w:r w:rsidRPr="007540DF">
              <w:rPr>
                <w:rFonts w:hint="cs"/>
                <w:sz w:val="24"/>
                <w:szCs w:val="24"/>
                <w:cs/>
              </w:rPr>
              <w:t>19</w:t>
            </w:r>
            <w:r w:rsidRPr="007540DF">
              <w:rPr>
                <w:rFonts w:hint="cs"/>
                <w:sz w:val="24"/>
                <w:szCs w:val="24"/>
              </w:rPr>
              <w:t>,</w:t>
            </w:r>
            <w:r w:rsidRPr="007540DF">
              <w:rPr>
                <w:rFonts w:hint="cs"/>
                <w:sz w:val="24"/>
                <w:szCs w:val="24"/>
                <w:cs/>
              </w:rPr>
              <w:t>518</w:t>
            </w:r>
          </w:p>
        </w:tc>
        <w:tc>
          <w:tcPr>
            <w:tcW w:w="3067" w:type="dxa"/>
          </w:tcPr>
          <w:p w:rsidR="005C6361" w:rsidRPr="007540DF" w:rsidRDefault="005C6361" w:rsidP="00A05E58">
            <w:pPr>
              <w:jc w:val="both"/>
              <w:rPr>
                <w:rFonts w:hint="cs"/>
                <w:sz w:val="24"/>
                <w:szCs w:val="24"/>
              </w:rPr>
            </w:pPr>
            <w:r w:rsidRPr="007540DF">
              <w:rPr>
                <w:rFonts w:hint="cs"/>
                <w:sz w:val="24"/>
                <w:szCs w:val="24"/>
                <w:cs/>
              </w:rPr>
              <w:t>15</w:t>
            </w:r>
            <w:r w:rsidRPr="007540DF">
              <w:rPr>
                <w:rFonts w:hint="cs"/>
                <w:sz w:val="24"/>
                <w:szCs w:val="24"/>
              </w:rPr>
              <w:t>,</w:t>
            </w:r>
            <w:r w:rsidRPr="007540DF">
              <w:rPr>
                <w:rFonts w:hint="cs"/>
                <w:sz w:val="24"/>
                <w:szCs w:val="24"/>
                <w:cs/>
              </w:rPr>
              <w:t>115</w:t>
            </w:r>
          </w:p>
        </w:tc>
      </w:tr>
      <w:tr w:rsidR="005C6361" w:rsidRPr="007540DF" w:rsidTr="00A05E58">
        <w:tc>
          <w:tcPr>
            <w:tcW w:w="2732" w:type="dxa"/>
          </w:tcPr>
          <w:p w:rsidR="005C6361" w:rsidRPr="007540DF" w:rsidRDefault="005C6361" w:rsidP="00A05E58">
            <w:pPr>
              <w:jc w:val="both"/>
              <w:rPr>
                <w:rFonts w:hint="cs"/>
                <w:sz w:val="24"/>
                <w:szCs w:val="24"/>
                <w:cs/>
              </w:rPr>
            </w:pPr>
            <w:r w:rsidRPr="007540DF">
              <w:rPr>
                <w:rFonts w:hint="cs"/>
                <w:sz w:val="24"/>
                <w:szCs w:val="24"/>
                <w:cs/>
              </w:rPr>
              <w:t>30.09.2018</w:t>
            </w:r>
          </w:p>
        </w:tc>
        <w:tc>
          <w:tcPr>
            <w:tcW w:w="2841" w:type="dxa"/>
          </w:tcPr>
          <w:p w:rsidR="005C6361" w:rsidRPr="007540DF" w:rsidRDefault="005C6361" w:rsidP="00A05E58">
            <w:pPr>
              <w:jc w:val="both"/>
              <w:rPr>
                <w:rFonts w:hint="cs"/>
                <w:sz w:val="24"/>
                <w:szCs w:val="24"/>
                <w:cs/>
              </w:rPr>
            </w:pPr>
            <w:r w:rsidRPr="007540DF">
              <w:rPr>
                <w:rFonts w:hint="cs"/>
                <w:sz w:val="24"/>
                <w:szCs w:val="24"/>
                <w:cs/>
              </w:rPr>
              <w:t>22</w:t>
            </w:r>
            <w:r w:rsidRPr="007540DF">
              <w:rPr>
                <w:rFonts w:hint="cs"/>
                <w:sz w:val="24"/>
                <w:szCs w:val="24"/>
              </w:rPr>
              <w:t>,</w:t>
            </w:r>
            <w:r w:rsidRPr="007540DF">
              <w:rPr>
                <w:rFonts w:hint="cs"/>
                <w:sz w:val="24"/>
                <w:szCs w:val="24"/>
                <w:cs/>
              </w:rPr>
              <w:t>644</w:t>
            </w:r>
          </w:p>
        </w:tc>
        <w:tc>
          <w:tcPr>
            <w:tcW w:w="3067" w:type="dxa"/>
          </w:tcPr>
          <w:p w:rsidR="005C6361" w:rsidRPr="007540DF" w:rsidRDefault="005C6361" w:rsidP="00A05E58">
            <w:pPr>
              <w:jc w:val="both"/>
              <w:rPr>
                <w:rFonts w:hint="cs"/>
                <w:sz w:val="24"/>
                <w:szCs w:val="24"/>
                <w:cs/>
              </w:rPr>
            </w:pPr>
            <w:r w:rsidRPr="007540DF">
              <w:rPr>
                <w:rFonts w:hint="cs"/>
                <w:sz w:val="24"/>
                <w:szCs w:val="24"/>
                <w:cs/>
              </w:rPr>
              <w:t>17</w:t>
            </w:r>
            <w:r w:rsidRPr="007540DF">
              <w:rPr>
                <w:rFonts w:hint="cs"/>
                <w:sz w:val="24"/>
                <w:szCs w:val="24"/>
              </w:rPr>
              <w:t>,</w:t>
            </w:r>
            <w:r w:rsidRPr="007540DF">
              <w:rPr>
                <w:rFonts w:hint="cs"/>
                <w:sz w:val="24"/>
                <w:szCs w:val="24"/>
                <w:cs/>
              </w:rPr>
              <w:t>509</w:t>
            </w:r>
          </w:p>
        </w:tc>
      </w:tr>
    </w:tbl>
    <w:p w:rsidR="005C6361" w:rsidRPr="000E1350" w:rsidRDefault="005C6361" w:rsidP="005C6361">
      <w:pPr>
        <w:jc w:val="both"/>
        <w:rPr>
          <w:rFonts w:hint="cs"/>
          <w:sz w:val="16"/>
          <w:szCs w:val="16"/>
        </w:rPr>
      </w:pPr>
    </w:p>
    <w:p w:rsidR="005C6361" w:rsidRPr="007540DF" w:rsidRDefault="005C6361" w:rsidP="005C6361">
      <w:pPr>
        <w:jc w:val="both"/>
        <w:rPr>
          <w:rFonts w:hint="cs"/>
          <w:sz w:val="24"/>
          <w:szCs w:val="24"/>
        </w:rPr>
      </w:pPr>
      <w:r w:rsidRPr="007540DF">
        <w:rPr>
          <w:rFonts w:hint="cs"/>
          <w:sz w:val="24"/>
          <w:szCs w:val="24"/>
          <w:cs/>
        </w:rPr>
        <w:t>विधि और न्‍याय मंत्री ने तारीख 14 अगस्‍त</w:t>
      </w:r>
      <w:r w:rsidRPr="007540DF">
        <w:rPr>
          <w:rFonts w:hint="cs"/>
          <w:sz w:val="24"/>
          <w:szCs w:val="24"/>
        </w:rPr>
        <w:t>,</w:t>
      </w:r>
      <w:r w:rsidRPr="007540DF">
        <w:rPr>
          <w:rFonts w:hint="cs"/>
          <w:sz w:val="24"/>
          <w:szCs w:val="24"/>
          <w:cs/>
        </w:rPr>
        <w:t xml:space="preserve"> 2018 के पत्र द्वारा उच्‍च न्‍यायालयों के मुख्‍य न्‍यायमूर्तियों और राज्‍यों के मुख्‍य मंत्रियों को जिला और अधीनस्‍थ न्‍यायालयों में रिक्‍तियों की स्थिति को नियमित रुप से मानीटर करने और राज्‍य लोक सेवा आयोग के साथ उचित समन्‍वय सुनिश्‍चित करने के लिए लिखा है ताकि उच्‍चतम न्‍यायालय द्वारा मलिक मजहर सुल्‍तान मामले में विहित समय सारणी के अनुसार परीक्षा और साक्षात्‍कार संचालित किए जाएं । </w:t>
      </w:r>
    </w:p>
    <w:p w:rsidR="005C6361" w:rsidRPr="007540DF" w:rsidRDefault="005C6361" w:rsidP="005C6361">
      <w:pPr>
        <w:jc w:val="both"/>
        <w:rPr>
          <w:rFonts w:hint="cs"/>
          <w:sz w:val="24"/>
          <w:szCs w:val="24"/>
        </w:rPr>
      </w:pPr>
      <w:r w:rsidRPr="007540DF">
        <w:rPr>
          <w:rFonts w:hint="cs"/>
          <w:sz w:val="24"/>
          <w:szCs w:val="24"/>
          <w:cs/>
        </w:rPr>
        <w:t>(</w:t>
      </w:r>
      <w:r w:rsidRPr="007540DF">
        <w:rPr>
          <w:sz w:val="24"/>
          <w:szCs w:val="24"/>
          <w:cs/>
        </w:rPr>
        <w:t>i</w:t>
      </w:r>
      <w:r w:rsidRPr="007540DF">
        <w:rPr>
          <w:rFonts w:hint="cs"/>
          <w:sz w:val="24"/>
          <w:szCs w:val="24"/>
          <w:cs/>
        </w:rPr>
        <w:t xml:space="preserve">v) </w:t>
      </w:r>
      <w:r w:rsidRPr="007540DF">
        <w:rPr>
          <w:rFonts w:hint="cs"/>
          <w:b/>
          <w:bCs/>
          <w:sz w:val="24"/>
          <w:szCs w:val="24"/>
          <w:cs/>
        </w:rPr>
        <w:t>बकाया समिति के माध्‍यम से लम्‍बित मामलों में कमी:</w:t>
      </w:r>
      <w:r w:rsidRPr="007540DF">
        <w:rPr>
          <w:rFonts w:hint="cs"/>
          <w:sz w:val="24"/>
          <w:szCs w:val="24"/>
          <w:cs/>
        </w:rPr>
        <w:t xml:space="preserve"> इसके अतिरिक्‍त</w:t>
      </w:r>
      <w:r w:rsidRPr="007540DF">
        <w:rPr>
          <w:rFonts w:hint="cs"/>
          <w:sz w:val="24"/>
          <w:szCs w:val="24"/>
        </w:rPr>
        <w:t>,</w:t>
      </w:r>
      <w:r w:rsidRPr="007540DF">
        <w:rPr>
          <w:rFonts w:hint="cs"/>
          <w:sz w:val="24"/>
          <w:szCs w:val="24"/>
          <w:cs/>
        </w:rPr>
        <w:t xml:space="preserve"> अप्रेल</w:t>
      </w:r>
      <w:r w:rsidRPr="007540DF">
        <w:rPr>
          <w:rFonts w:hint="cs"/>
          <w:sz w:val="24"/>
          <w:szCs w:val="24"/>
        </w:rPr>
        <w:t>,</w:t>
      </w:r>
      <w:r w:rsidRPr="007540DF">
        <w:rPr>
          <w:rFonts w:hint="cs"/>
          <w:sz w:val="24"/>
          <w:szCs w:val="24"/>
          <w:cs/>
        </w:rPr>
        <w:t xml:space="preserve"> 2015 में आयोजित मुख्‍य न्‍यायमूर्तियों के सम्‍मेलन में पारित संकल्‍प के अनुसरण में</w:t>
      </w:r>
      <w:r w:rsidRPr="007540DF">
        <w:rPr>
          <w:rFonts w:hint="cs"/>
          <w:sz w:val="24"/>
          <w:szCs w:val="24"/>
        </w:rPr>
        <w:t>,</w:t>
      </w:r>
      <w:r w:rsidRPr="007540DF">
        <w:rPr>
          <w:rFonts w:hint="cs"/>
          <w:sz w:val="24"/>
          <w:szCs w:val="24"/>
          <w:cs/>
        </w:rPr>
        <w:t xml:space="preserve"> 24 उच्‍च न्‍यायालयों में पांच वर्ष से अधिक लम्‍बित मामलों के निपटान के लिए बकाया समितियां गठित की गई है। बकाया समितियां</w:t>
      </w:r>
      <w:r w:rsidRPr="007540DF">
        <w:rPr>
          <w:rFonts w:hint="cs"/>
          <w:sz w:val="24"/>
          <w:szCs w:val="24"/>
        </w:rPr>
        <w:t>,</w:t>
      </w:r>
      <w:r w:rsidRPr="007540DF">
        <w:rPr>
          <w:rFonts w:hint="cs"/>
          <w:sz w:val="24"/>
          <w:szCs w:val="24"/>
          <w:cs/>
        </w:rPr>
        <w:t xml:space="preserve"> जिला न्‍यायाधीशों के अधीन भी गठित की गई है। उच्‍चतम न्‍यायालय में उच्‍च न्‍यायालयों तथा जिला न्‍यायालयों में लम्‍बित मामलों में कमी के लिए कदम प्रतिपादित के लिए बकाया समिति गठित की गई है।</w:t>
      </w:r>
    </w:p>
    <w:p w:rsidR="005C6361" w:rsidRPr="007540DF" w:rsidRDefault="005C6361" w:rsidP="005C6361">
      <w:pPr>
        <w:jc w:val="both"/>
        <w:rPr>
          <w:rFonts w:hint="cs"/>
          <w:sz w:val="24"/>
          <w:szCs w:val="24"/>
        </w:rPr>
      </w:pPr>
      <w:r w:rsidRPr="007540DF">
        <w:rPr>
          <w:rFonts w:hint="cs"/>
          <w:sz w:val="24"/>
          <w:szCs w:val="24"/>
          <w:cs/>
        </w:rPr>
        <w:t xml:space="preserve">(v) </w:t>
      </w:r>
      <w:r w:rsidRPr="007540DF">
        <w:rPr>
          <w:rFonts w:hint="cs"/>
          <w:b/>
          <w:bCs/>
          <w:sz w:val="24"/>
          <w:szCs w:val="24"/>
          <w:cs/>
        </w:rPr>
        <w:t>न्‍याय मित्र स्‍कीम:</w:t>
      </w:r>
      <w:r w:rsidRPr="007540DF">
        <w:rPr>
          <w:rFonts w:hint="cs"/>
          <w:sz w:val="24"/>
          <w:szCs w:val="24"/>
          <w:cs/>
        </w:rPr>
        <w:t xml:space="preserve"> न्‍यायालयों में 10 वर्ष से अधिक लम्‍बित मामलों में कमी करने के क्रम में</w:t>
      </w:r>
      <w:r w:rsidRPr="007540DF">
        <w:rPr>
          <w:rFonts w:hint="cs"/>
          <w:sz w:val="24"/>
          <w:szCs w:val="24"/>
        </w:rPr>
        <w:t>,</w:t>
      </w:r>
      <w:r w:rsidRPr="007540DF">
        <w:rPr>
          <w:rFonts w:hint="cs"/>
          <w:sz w:val="24"/>
          <w:szCs w:val="24"/>
          <w:cs/>
        </w:rPr>
        <w:t xml:space="preserve"> सरकार द्वारा अप्रेल</w:t>
      </w:r>
      <w:r w:rsidRPr="007540DF">
        <w:rPr>
          <w:rFonts w:hint="cs"/>
          <w:sz w:val="24"/>
          <w:szCs w:val="24"/>
        </w:rPr>
        <w:t>,</w:t>
      </w:r>
      <w:r w:rsidRPr="007540DF">
        <w:rPr>
          <w:rFonts w:hint="cs"/>
          <w:sz w:val="24"/>
          <w:szCs w:val="24"/>
          <w:cs/>
        </w:rPr>
        <w:t xml:space="preserve"> 2017 में न्‍याय मित्र स्‍कीम शुरू की गई है। स्‍कीम के अधीन</w:t>
      </w:r>
      <w:r w:rsidRPr="007540DF">
        <w:rPr>
          <w:rFonts w:hint="cs"/>
          <w:sz w:val="24"/>
          <w:szCs w:val="24"/>
        </w:rPr>
        <w:t>,</w:t>
      </w:r>
      <w:r w:rsidRPr="007540DF">
        <w:rPr>
          <w:rFonts w:hint="cs"/>
          <w:sz w:val="24"/>
          <w:szCs w:val="24"/>
          <w:cs/>
        </w:rPr>
        <w:t xml:space="preserve"> 10 वर्ष से अधिक लम्‍बित मामलों के त्‍वरित निपटान को सुकर बनाने के लिए सेवानिवृत न्‍यायिक अधिकारी </w:t>
      </w:r>
      <w:r w:rsidRPr="007540DF">
        <w:rPr>
          <w:sz w:val="24"/>
          <w:szCs w:val="24"/>
        </w:rPr>
        <w:t>‘</w:t>
      </w:r>
      <w:r w:rsidRPr="007540DF">
        <w:rPr>
          <w:rFonts w:hint="cs"/>
          <w:sz w:val="24"/>
          <w:szCs w:val="24"/>
          <w:cs/>
        </w:rPr>
        <w:t>न्‍याय मित्र</w:t>
      </w:r>
      <w:r w:rsidRPr="007540DF">
        <w:rPr>
          <w:sz w:val="24"/>
          <w:szCs w:val="24"/>
        </w:rPr>
        <w:t>’</w:t>
      </w:r>
      <w:r w:rsidRPr="007540DF">
        <w:rPr>
          <w:rFonts w:hint="cs"/>
          <w:sz w:val="24"/>
          <w:szCs w:val="24"/>
          <w:cs/>
        </w:rPr>
        <w:t xml:space="preserve"> में रूप में लगाये और पदाभिहित किए जाते है। पहले चरण में</w:t>
      </w:r>
      <w:r w:rsidRPr="007540DF">
        <w:rPr>
          <w:rFonts w:hint="cs"/>
          <w:sz w:val="24"/>
          <w:szCs w:val="24"/>
        </w:rPr>
        <w:t>,</w:t>
      </w:r>
      <w:r w:rsidRPr="007540DF">
        <w:rPr>
          <w:rFonts w:hint="cs"/>
          <w:sz w:val="24"/>
          <w:szCs w:val="24"/>
          <w:cs/>
        </w:rPr>
        <w:t xml:space="preserve"> राजस्‍थान</w:t>
      </w:r>
      <w:r w:rsidRPr="007540DF">
        <w:rPr>
          <w:rFonts w:hint="cs"/>
          <w:sz w:val="24"/>
          <w:szCs w:val="24"/>
        </w:rPr>
        <w:t>,</w:t>
      </w:r>
      <w:r>
        <w:rPr>
          <w:rFonts w:hint="cs"/>
          <w:sz w:val="24"/>
          <w:szCs w:val="24"/>
          <w:cs/>
        </w:rPr>
        <w:t xml:space="preserve"> पश्चि</w:t>
      </w:r>
      <w:r w:rsidRPr="007540DF">
        <w:rPr>
          <w:rFonts w:hint="cs"/>
          <w:sz w:val="24"/>
          <w:szCs w:val="24"/>
          <w:cs/>
        </w:rPr>
        <w:t>मी बंगाल</w:t>
      </w:r>
      <w:r w:rsidRPr="007540DF">
        <w:rPr>
          <w:rFonts w:hint="cs"/>
          <w:sz w:val="24"/>
          <w:szCs w:val="24"/>
        </w:rPr>
        <w:t>,</w:t>
      </w:r>
      <w:r w:rsidRPr="007540DF">
        <w:rPr>
          <w:rFonts w:hint="cs"/>
          <w:sz w:val="24"/>
          <w:szCs w:val="24"/>
          <w:cs/>
        </w:rPr>
        <w:t xml:space="preserve"> बिहार</w:t>
      </w:r>
      <w:r w:rsidRPr="007540DF">
        <w:rPr>
          <w:rFonts w:hint="cs"/>
          <w:sz w:val="24"/>
          <w:szCs w:val="24"/>
        </w:rPr>
        <w:t>,</w:t>
      </w:r>
      <w:r w:rsidRPr="007540DF">
        <w:rPr>
          <w:rFonts w:hint="cs"/>
          <w:sz w:val="24"/>
          <w:szCs w:val="24"/>
          <w:cs/>
        </w:rPr>
        <w:t xml:space="preserve"> उत्‍तर प्रदेश और त्रिपुरा के 15 जिलों में 15 न्‍याय मित्र लगाये गए है।</w:t>
      </w:r>
    </w:p>
    <w:p w:rsidR="005C6361" w:rsidRPr="007540DF" w:rsidRDefault="005C6361" w:rsidP="005C6361">
      <w:pPr>
        <w:jc w:val="both"/>
        <w:rPr>
          <w:rFonts w:hint="cs"/>
          <w:sz w:val="24"/>
          <w:szCs w:val="24"/>
        </w:rPr>
      </w:pPr>
      <w:r w:rsidRPr="007540DF">
        <w:rPr>
          <w:rFonts w:hint="cs"/>
          <w:sz w:val="24"/>
          <w:szCs w:val="24"/>
          <w:cs/>
        </w:rPr>
        <w:lastRenderedPageBreak/>
        <w:t>(v</w:t>
      </w:r>
      <w:r w:rsidRPr="007540DF">
        <w:rPr>
          <w:sz w:val="24"/>
          <w:szCs w:val="24"/>
          <w:cs/>
        </w:rPr>
        <w:t>i</w:t>
      </w:r>
      <w:r w:rsidRPr="007540DF">
        <w:rPr>
          <w:rFonts w:hint="cs"/>
          <w:sz w:val="24"/>
          <w:szCs w:val="24"/>
          <w:cs/>
        </w:rPr>
        <w:t xml:space="preserve">) </w:t>
      </w:r>
      <w:r w:rsidRPr="007540DF">
        <w:rPr>
          <w:rFonts w:hint="cs"/>
          <w:b/>
          <w:bCs/>
          <w:sz w:val="24"/>
          <w:szCs w:val="24"/>
          <w:cs/>
        </w:rPr>
        <w:t xml:space="preserve">वैकल्‍पिक विवाद समाधान (एडीआर) पर जोर देना: </w:t>
      </w:r>
      <w:r w:rsidRPr="007540DF">
        <w:rPr>
          <w:rFonts w:hint="cs"/>
          <w:sz w:val="24"/>
          <w:szCs w:val="24"/>
          <w:cs/>
        </w:rPr>
        <w:t>वाणिज्‍यिक न्‍यायालय</w:t>
      </w:r>
      <w:r w:rsidRPr="007540DF">
        <w:rPr>
          <w:rFonts w:hint="cs"/>
          <w:sz w:val="24"/>
          <w:szCs w:val="24"/>
        </w:rPr>
        <w:t>,</w:t>
      </w:r>
      <w:r w:rsidRPr="007540DF">
        <w:rPr>
          <w:rFonts w:hint="cs"/>
          <w:sz w:val="24"/>
          <w:szCs w:val="24"/>
          <w:cs/>
        </w:rPr>
        <w:t xml:space="preserve"> उच्‍च न्‍यायालय वाणिज्‍यिक प्रभाग और वाणिज्‍यिक अपीलीय प्रभाग (संशोधन) अधिनियम</w:t>
      </w:r>
      <w:r w:rsidRPr="007540DF">
        <w:rPr>
          <w:rFonts w:hint="cs"/>
          <w:sz w:val="24"/>
          <w:szCs w:val="24"/>
        </w:rPr>
        <w:t>,</w:t>
      </w:r>
      <w:r w:rsidRPr="007540DF">
        <w:rPr>
          <w:rFonts w:hint="cs"/>
          <w:sz w:val="24"/>
          <w:szCs w:val="24"/>
          <w:cs/>
        </w:rPr>
        <w:t xml:space="preserve"> 2018</w:t>
      </w:r>
      <w:r w:rsidRPr="007540DF">
        <w:rPr>
          <w:rFonts w:hint="cs"/>
          <w:sz w:val="24"/>
          <w:szCs w:val="24"/>
        </w:rPr>
        <w:t>,</w:t>
      </w:r>
      <w:r w:rsidRPr="007540DF">
        <w:rPr>
          <w:rFonts w:hint="cs"/>
          <w:sz w:val="24"/>
          <w:szCs w:val="24"/>
          <w:cs/>
        </w:rPr>
        <w:t xml:space="preserve"> 20 अगस्‍त</w:t>
      </w:r>
      <w:r w:rsidRPr="007540DF">
        <w:rPr>
          <w:rFonts w:hint="cs"/>
          <w:sz w:val="24"/>
          <w:szCs w:val="24"/>
        </w:rPr>
        <w:t>,</w:t>
      </w:r>
      <w:r w:rsidRPr="007540DF">
        <w:rPr>
          <w:rFonts w:hint="cs"/>
          <w:sz w:val="24"/>
          <w:szCs w:val="24"/>
          <w:cs/>
        </w:rPr>
        <w:t xml:space="preserve"> 2018 को अधिनियमित किया गया है जहां वाणिज्‍यिक विवादों के निपटारे के लिए आज्ञापक पूर्व-संस्‍थान मध्‍यकता क्रियाविधि पुर:स्‍थापित की गई है। माध्‍यस्‍थम् और सुलह (संशोधन) अधिनियम</w:t>
      </w:r>
      <w:r w:rsidRPr="007540DF">
        <w:rPr>
          <w:rFonts w:hint="cs"/>
          <w:sz w:val="24"/>
          <w:szCs w:val="24"/>
        </w:rPr>
        <w:t>,</w:t>
      </w:r>
      <w:r w:rsidRPr="007540DF">
        <w:rPr>
          <w:rFonts w:hint="cs"/>
          <w:sz w:val="24"/>
          <w:szCs w:val="24"/>
          <w:cs/>
        </w:rPr>
        <w:t xml:space="preserve"> 2015 द्वारा माध्‍यस्‍थम् और सुलह  अधिनियम</w:t>
      </w:r>
      <w:r w:rsidRPr="007540DF">
        <w:rPr>
          <w:rFonts w:hint="cs"/>
          <w:sz w:val="24"/>
          <w:szCs w:val="24"/>
        </w:rPr>
        <w:t>,</w:t>
      </w:r>
      <w:r w:rsidRPr="007540DF">
        <w:rPr>
          <w:rFonts w:hint="cs"/>
          <w:sz w:val="24"/>
          <w:szCs w:val="24"/>
          <w:cs/>
        </w:rPr>
        <w:t xml:space="preserve"> 1996 का विहित समय-सीमा तक विवादों के त्‍वरित निपटान समाधान को शीघ्र बनाने के लिए संशोधन </w:t>
      </w:r>
      <w:r>
        <w:rPr>
          <w:rFonts w:hint="cs"/>
          <w:sz w:val="24"/>
          <w:szCs w:val="24"/>
          <w:cs/>
        </w:rPr>
        <w:t>किए गए</w:t>
      </w:r>
      <w:r w:rsidRPr="007540DF">
        <w:rPr>
          <w:rFonts w:hint="cs"/>
          <w:sz w:val="24"/>
          <w:szCs w:val="24"/>
          <w:cs/>
        </w:rPr>
        <w:t xml:space="preserve"> है</w:t>
      </w:r>
      <w:r>
        <w:rPr>
          <w:rFonts w:hint="cs"/>
          <w:sz w:val="24"/>
          <w:szCs w:val="24"/>
          <w:cs/>
        </w:rPr>
        <w:t>ं</w:t>
      </w:r>
      <w:r w:rsidRPr="007540DF">
        <w:rPr>
          <w:rFonts w:hint="cs"/>
          <w:sz w:val="24"/>
          <w:szCs w:val="24"/>
          <w:cs/>
        </w:rPr>
        <w:t>। माध्‍यस्‍थम् और सुलह (संशोधन) विधेयक</w:t>
      </w:r>
      <w:r w:rsidRPr="007540DF">
        <w:rPr>
          <w:rFonts w:hint="cs"/>
          <w:sz w:val="24"/>
          <w:szCs w:val="24"/>
        </w:rPr>
        <w:t>,</w:t>
      </w:r>
      <w:r w:rsidRPr="007540DF">
        <w:rPr>
          <w:rFonts w:hint="cs"/>
          <w:sz w:val="24"/>
          <w:szCs w:val="24"/>
          <w:cs/>
        </w:rPr>
        <w:t xml:space="preserve"> 2018 लोक सभा द्वारा तारीख 10.08.2018 </w:t>
      </w:r>
      <w:r w:rsidRPr="007540DF">
        <w:rPr>
          <w:sz w:val="24"/>
          <w:szCs w:val="24"/>
        </w:rPr>
        <w:t xml:space="preserve"> </w:t>
      </w:r>
      <w:r w:rsidRPr="007540DF">
        <w:rPr>
          <w:rFonts w:hint="cs"/>
          <w:sz w:val="24"/>
          <w:szCs w:val="24"/>
          <w:cs/>
        </w:rPr>
        <w:t>को श्रेणी माध्‍यस्‍थम् संस्‍थाओं की स्‍थापना</w:t>
      </w:r>
      <w:r w:rsidRPr="007540DF">
        <w:rPr>
          <w:rFonts w:hint="cs"/>
          <w:sz w:val="24"/>
          <w:szCs w:val="24"/>
        </w:rPr>
        <w:t>,</w:t>
      </w:r>
      <w:r w:rsidRPr="007540DF">
        <w:rPr>
          <w:rFonts w:hint="cs"/>
          <w:sz w:val="24"/>
          <w:szCs w:val="24"/>
          <w:cs/>
        </w:rPr>
        <w:t xml:space="preserve"> प्रत्‍यायित मध्‍यस्‍थों की नियुक्‍ति और प्रशिक्षण प्रदान करने और दाखिल की गई एडीआर में प्रमाणपत्र प्रदान करने के साथ</w:t>
      </w:r>
      <w:r w:rsidRPr="007540DF">
        <w:rPr>
          <w:rFonts w:hint="cs"/>
          <w:sz w:val="24"/>
          <w:szCs w:val="24"/>
        </w:rPr>
        <w:t>,</w:t>
      </w:r>
      <w:r w:rsidRPr="007540DF">
        <w:rPr>
          <w:rFonts w:hint="cs"/>
          <w:sz w:val="24"/>
          <w:szCs w:val="24"/>
          <w:cs/>
        </w:rPr>
        <w:t xml:space="preserve"> भारतीय माध्‍यस्‍थम् परिषद् (एसीआई) की स्‍थापना करने के लिए पारित किया गया है।</w:t>
      </w:r>
    </w:p>
    <w:p w:rsidR="005C6361" w:rsidRPr="007540DF" w:rsidRDefault="005C6361" w:rsidP="005C6361">
      <w:pPr>
        <w:jc w:val="both"/>
        <w:rPr>
          <w:rFonts w:hint="cs"/>
          <w:sz w:val="24"/>
          <w:szCs w:val="24"/>
        </w:rPr>
      </w:pPr>
      <w:r w:rsidRPr="007540DF">
        <w:rPr>
          <w:sz w:val="24"/>
          <w:szCs w:val="24"/>
        </w:rPr>
        <w:t xml:space="preserve">(vii) </w:t>
      </w:r>
      <w:r w:rsidRPr="007540DF">
        <w:rPr>
          <w:rFonts w:hint="cs"/>
          <w:b/>
          <w:bCs/>
          <w:sz w:val="24"/>
          <w:szCs w:val="24"/>
          <w:cs/>
        </w:rPr>
        <w:t xml:space="preserve">त्‍वरित निपटान विशेष प्रकार के मामलों को प्रारंभ करना </w:t>
      </w:r>
      <w:r w:rsidRPr="007540DF">
        <w:rPr>
          <w:rFonts w:ascii="Mangal" w:hAnsi="Mangal"/>
          <w:b/>
          <w:bCs/>
          <w:sz w:val="24"/>
          <w:szCs w:val="24"/>
        </w:rPr>
        <w:t>:</w:t>
      </w:r>
      <w:r w:rsidRPr="007540DF">
        <w:rPr>
          <w:rFonts w:ascii="Mangal" w:hAnsi="Mangal"/>
          <w:sz w:val="24"/>
          <w:szCs w:val="24"/>
        </w:rPr>
        <w:t xml:space="preserve"> </w:t>
      </w:r>
      <w:r w:rsidRPr="007540DF">
        <w:rPr>
          <w:rFonts w:ascii="Mangal" w:hAnsi="Mangal" w:hint="cs"/>
          <w:sz w:val="24"/>
          <w:szCs w:val="24"/>
          <w:cs/>
        </w:rPr>
        <w:t xml:space="preserve"> </w:t>
      </w:r>
      <w:r w:rsidRPr="007540DF">
        <w:rPr>
          <w:sz w:val="24"/>
          <w:szCs w:val="24"/>
          <w:cs/>
        </w:rPr>
        <w:t>चोदहवें</w:t>
      </w:r>
      <w:r w:rsidRPr="007540DF">
        <w:rPr>
          <w:rFonts w:hint="cs"/>
          <w:sz w:val="24"/>
          <w:szCs w:val="24"/>
          <w:cs/>
        </w:rPr>
        <w:t xml:space="preserve"> वित्त आयोग ने राज्‍यों में न्‍यायिक प्रणाली को मजबूत करने के सरकार के प्रस्‍ताव का समर्थन किया है जिसमें अन्‍य बातों के साथ</w:t>
      </w:r>
      <w:r w:rsidRPr="007540DF">
        <w:rPr>
          <w:rFonts w:hint="cs"/>
          <w:sz w:val="24"/>
          <w:szCs w:val="24"/>
        </w:rPr>
        <w:t>,</w:t>
      </w:r>
      <w:r w:rsidRPr="007540DF">
        <w:rPr>
          <w:rFonts w:hint="cs"/>
          <w:sz w:val="24"/>
          <w:szCs w:val="24"/>
          <w:cs/>
        </w:rPr>
        <w:t xml:space="preserve"> जघन्‍य अपराधों के मामलों के लिए </w:t>
      </w:r>
      <w:r w:rsidRPr="007540DF">
        <w:rPr>
          <w:sz w:val="24"/>
          <w:szCs w:val="24"/>
        </w:rPr>
        <w:t xml:space="preserve">; </w:t>
      </w:r>
      <w:r w:rsidRPr="007540DF">
        <w:rPr>
          <w:rFonts w:hint="cs"/>
          <w:sz w:val="24"/>
          <w:szCs w:val="24"/>
          <w:cs/>
        </w:rPr>
        <w:t>ज्‍येष्‍ठ नागरिकों</w:t>
      </w:r>
      <w:r w:rsidRPr="007540DF">
        <w:rPr>
          <w:rFonts w:hint="cs"/>
          <w:sz w:val="24"/>
          <w:szCs w:val="24"/>
        </w:rPr>
        <w:t>,</w:t>
      </w:r>
      <w:r w:rsidRPr="007540DF">
        <w:rPr>
          <w:rFonts w:hint="cs"/>
          <w:sz w:val="24"/>
          <w:szCs w:val="24"/>
          <w:cs/>
        </w:rPr>
        <w:t xml:space="preserve"> महिलाओं</w:t>
      </w:r>
      <w:r w:rsidRPr="007540DF">
        <w:rPr>
          <w:rFonts w:hint="cs"/>
          <w:sz w:val="24"/>
          <w:szCs w:val="24"/>
        </w:rPr>
        <w:t>,</w:t>
      </w:r>
      <w:r w:rsidRPr="007540DF">
        <w:rPr>
          <w:rFonts w:hint="cs"/>
          <w:sz w:val="24"/>
          <w:szCs w:val="24"/>
          <w:cs/>
        </w:rPr>
        <w:t xml:space="preserve"> बालकों</w:t>
      </w:r>
      <w:r w:rsidRPr="007540DF">
        <w:rPr>
          <w:rFonts w:hint="cs"/>
          <w:sz w:val="24"/>
          <w:szCs w:val="24"/>
        </w:rPr>
        <w:t>,</w:t>
      </w:r>
      <w:r w:rsidRPr="007540DF">
        <w:rPr>
          <w:rFonts w:hint="cs"/>
          <w:sz w:val="24"/>
          <w:szCs w:val="24"/>
          <w:cs/>
        </w:rPr>
        <w:t xml:space="preserve"> आदि को अंर्तवलित करने वाले मामलों के लिए त्‍वरित निपटान न्‍यायालयों की स्‍थापना भी सम्‍मिलित है और राज्‍य सरकारों से ऐसी अपेक्षाओं को पूरा करने के लिए 32%</w:t>
      </w:r>
      <w:r w:rsidRPr="007540DF">
        <w:rPr>
          <w:sz w:val="24"/>
          <w:szCs w:val="24"/>
        </w:rPr>
        <w:t xml:space="preserve"> </w:t>
      </w:r>
      <w:r w:rsidRPr="007540DF">
        <w:rPr>
          <w:rFonts w:hint="cs"/>
          <w:sz w:val="24"/>
          <w:szCs w:val="24"/>
          <w:cs/>
        </w:rPr>
        <w:t>से 42% वर्धित कर विचलन के रूप में प्रदान किए गए अतिरिक्‍त राजवित्तीय स्‍थान का उपयोग करने का अनुरोध किया गया है। वर्तमान में</w:t>
      </w:r>
      <w:r w:rsidRPr="007540DF">
        <w:rPr>
          <w:rFonts w:hint="cs"/>
          <w:sz w:val="24"/>
          <w:szCs w:val="24"/>
        </w:rPr>
        <w:t>,</w:t>
      </w:r>
      <w:r w:rsidRPr="007540DF">
        <w:rPr>
          <w:rFonts w:hint="cs"/>
          <w:sz w:val="24"/>
          <w:szCs w:val="24"/>
          <w:cs/>
        </w:rPr>
        <w:t xml:space="preserve"> सम्‍पूर्ण देश में ऐसे 708 त्‍वरित निपटान न्‍यायालय कार्यरत है। </w:t>
      </w:r>
      <w:r>
        <w:rPr>
          <w:rFonts w:hint="cs"/>
          <w:sz w:val="24"/>
          <w:szCs w:val="24"/>
          <w:cs/>
        </w:rPr>
        <w:t xml:space="preserve"> निर्वाचित</w:t>
      </w:r>
      <w:r w:rsidRPr="007540DF">
        <w:rPr>
          <w:rFonts w:hint="cs"/>
          <w:sz w:val="24"/>
          <w:szCs w:val="24"/>
          <w:cs/>
        </w:rPr>
        <w:t xml:space="preserve"> सांसदों</w:t>
      </w:r>
      <w:r w:rsidRPr="007540DF">
        <w:rPr>
          <w:sz w:val="24"/>
          <w:szCs w:val="24"/>
        </w:rPr>
        <w:t>/</w:t>
      </w:r>
      <w:r w:rsidRPr="007540DF">
        <w:rPr>
          <w:rFonts w:hint="cs"/>
          <w:sz w:val="24"/>
          <w:szCs w:val="24"/>
          <w:cs/>
        </w:rPr>
        <w:t xml:space="preserve">विधान सभा सदस्‍यों को अंर्तवलित करने वाले त्‍वरित निपटान अपराधिक मामले के लिए ग्‍यारह </w:t>
      </w:r>
      <w:r w:rsidRPr="007540DF">
        <w:rPr>
          <w:sz w:val="24"/>
          <w:szCs w:val="24"/>
        </w:rPr>
        <w:t>(</w:t>
      </w:r>
      <w:r w:rsidRPr="007540DF">
        <w:rPr>
          <w:rFonts w:hint="cs"/>
          <w:sz w:val="24"/>
          <w:szCs w:val="24"/>
          <w:cs/>
        </w:rPr>
        <w:t>11) राज्‍यों (आंध्र प्रदेश</w:t>
      </w:r>
      <w:r w:rsidRPr="007540DF">
        <w:rPr>
          <w:rFonts w:hint="cs"/>
          <w:sz w:val="24"/>
          <w:szCs w:val="24"/>
        </w:rPr>
        <w:t>,</w:t>
      </w:r>
      <w:r w:rsidRPr="007540DF">
        <w:rPr>
          <w:rFonts w:hint="cs"/>
          <w:sz w:val="24"/>
          <w:szCs w:val="24"/>
          <w:cs/>
        </w:rPr>
        <w:t xml:space="preserve"> तेलंगाना</w:t>
      </w:r>
      <w:r w:rsidRPr="007540DF">
        <w:rPr>
          <w:rFonts w:hint="cs"/>
          <w:sz w:val="24"/>
          <w:szCs w:val="24"/>
        </w:rPr>
        <w:t>,</w:t>
      </w:r>
      <w:r w:rsidRPr="007540DF">
        <w:rPr>
          <w:rFonts w:hint="cs"/>
          <w:sz w:val="24"/>
          <w:szCs w:val="24"/>
          <w:cs/>
        </w:rPr>
        <w:t xml:space="preserve"> केरल</w:t>
      </w:r>
      <w:r w:rsidRPr="007540DF">
        <w:rPr>
          <w:rFonts w:hint="cs"/>
          <w:sz w:val="24"/>
          <w:szCs w:val="24"/>
        </w:rPr>
        <w:t>,</w:t>
      </w:r>
      <w:r w:rsidRPr="007540DF">
        <w:rPr>
          <w:rFonts w:hint="cs"/>
          <w:sz w:val="24"/>
          <w:szCs w:val="24"/>
          <w:cs/>
        </w:rPr>
        <w:t xml:space="preserve"> कर्नाटक</w:t>
      </w:r>
      <w:r w:rsidRPr="007540DF">
        <w:rPr>
          <w:rFonts w:hint="cs"/>
          <w:sz w:val="24"/>
          <w:szCs w:val="24"/>
        </w:rPr>
        <w:t>,</w:t>
      </w:r>
      <w:r w:rsidRPr="007540DF">
        <w:rPr>
          <w:rFonts w:hint="cs"/>
          <w:sz w:val="24"/>
          <w:szCs w:val="24"/>
          <w:cs/>
        </w:rPr>
        <w:t xml:space="preserve"> तमिलनाडु</w:t>
      </w:r>
      <w:r w:rsidRPr="007540DF">
        <w:rPr>
          <w:rFonts w:hint="cs"/>
          <w:sz w:val="24"/>
          <w:szCs w:val="24"/>
        </w:rPr>
        <w:t>,</w:t>
      </w:r>
      <w:r w:rsidRPr="007540DF">
        <w:rPr>
          <w:rFonts w:hint="cs"/>
          <w:sz w:val="24"/>
          <w:szCs w:val="24"/>
          <w:cs/>
        </w:rPr>
        <w:t xml:space="preserve"> महाराष्‍ट्र</w:t>
      </w:r>
      <w:r w:rsidRPr="007540DF">
        <w:rPr>
          <w:rFonts w:hint="cs"/>
          <w:sz w:val="24"/>
          <w:szCs w:val="24"/>
        </w:rPr>
        <w:t>,</w:t>
      </w:r>
      <w:r w:rsidRPr="007540DF">
        <w:rPr>
          <w:rFonts w:hint="cs"/>
          <w:sz w:val="24"/>
          <w:szCs w:val="24"/>
          <w:cs/>
        </w:rPr>
        <w:t xml:space="preserve"> मध्‍य-प्रदेश</w:t>
      </w:r>
      <w:r w:rsidRPr="007540DF">
        <w:rPr>
          <w:rFonts w:hint="cs"/>
          <w:sz w:val="24"/>
          <w:szCs w:val="24"/>
        </w:rPr>
        <w:t>,</w:t>
      </w:r>
      <w:r w:rsidRPr="007540DF">
        <w:rPr>
          <w:rFonts w:hint="cs"/>
          <w:sz w:val="24"/>
          <w:szCs w:val="24"/>
          <w:cs/>
        </w:rPr>
        <w:t xml:space="preserve"> उत्‍तर-प्रदेश</w:t>
      </w:r>
      <w:r w:rsidRPr="007540DF">
        <w:rPr>
          <w:rFonts w:hint="cs"/>
          <w:sz w:val="24"/>
          <w:szCs w:val="24"/>
        </w:rPr>
        <w:t>,</w:t>
      </w:r>
      <w:r w:rsidRPr="007540DF">
        <w:rPr>
          <w:rFonts w:hint="cs"/>
          <w:sz w:val="24"/>
          <w:szCs w:val="24"/>
          <w:cs/>
        </w:rPr>
        <w:t xml:space="preserve"> बिहार</w:t>
      </w:r>
      <w:r w:rsidRPr="007540DF">
        <w:rPr>
          <w:rFonts w:hint="cs"/>
          <w:sz w:val="24"/>
          <w:szCs w:val="24"/>
        </w:rPr>
        <w:t>,</w:t>
      </w:r>
      <w:r w:rsidRPr="007540DF">
        <w:rPr>
          <w:rFonts w:hint="cs"/>
          <w:sz w:val="24"/>
          <w:szCs w:val="24"/>
          <w:cs/>
        </w:rPr>
        <w:t xml:space="preserve"> पश्‍चिमी बंगाल और राष्‍ट्रीय राजधानी राज्‍यक्षेत्र</w:t>
      </w:r>
      <w:r w:rsidRPr="007540DF">
        <w:rPr>
          <w:rFonts w:hint="cs"/>
          <w:sz w:val="24"/>
          <w:szCs w:val="24"/>
        </w:rPr>
        <w:t>,</w:t>
      </w:r>
      <w:r w:rsidRPr="007540DF">
        <w:rPr>
          <w:rFonts w:hint="cs"/>
          <w:sz w:val="24"/>
          <w:szCs w:val="24"/>
          <w:cs/>
        </w:rPr>
        <w:t xml:space="preserve"> दिल्‍ली) में बारह (12)</w:t>
      </w:r>
      <w:r w:rsidRPr="007540DF">
        <w:rPr>
          <w:sz w:val="24"/>
          <w:szCs w:val="24"/>
        </w:rPr>
        <w:t xml:space="preserve"> </w:t>
      </w:r>
      <w:r w:rsidRPr="007540DF">
        <w:rPr>
          <w:rFonts w:hint="cs"/>
          <w:sz w:val="24"/>
          <w:szCs w:val="24"/>
          <w:cs/>
        </w:rPr>
        <w:t>विशेष न्‍यायालय स्‍थापित की गए है और सरकार द्वारा इन राज्‍यों को आनुपातिक निधियां जारी की गई है ।  भारतीय दंड संहिता</w:t>
      </w:r>
      <w:r w:rsidRPr="007540DF">
        <w:rPr>
          <w:rFonts w:hint="cs"/>
          <w:sz w:val="24"/>
          <w:szCs w:val="24"/>
        </w:rPr>
        <w:t>,</w:t>
      </w:r>
      <w:r w:rsidRPr="007540DF">
        <w:rPr>
          <w:rFonts w:hint="cs"/>
          <w:sz w:val="24"/>
          <w:szCs w:val="24"/>
          <w:cs/>
        </w:rPr>
        <w:t xml:space="preserve"> भारतीय साक्ष्‍य अधिनियम</w:t>
      </w:r>
      <w:r w:rsidRPr="007540DF">
        <w:rPr>
          <w:rFonts w:hint="cs"/>
          <w:sz w:val="24"/>
          <w:szCs w:val="24"/>
        </w:rPr>
        <w:t>,</w:t>
      </w:r>
      <w:r w:rsidRPr="007540DF">
        <w:rPr>
          <w:rFonts w:hint="cs"/>
          <w:sz w:val="24"/>
          <w:szCs w:val="24"/>
          <w:cs/>
        </w:rPr>
        <w:t xml:space="preserve"> 1872</w:t>
      </w:r>
      <w:r w:rsidRPr="007540DF">
        <w:rPr>
          <w:rFonts w:hint="cs"/>
          <w:sz w:val="24"/>
          <w:szCs w:val="24"/>
        </w:rPr>
        <w:t>,</w:t>
      </w:r>
      <w:r w:rsidRPr="007540DF">
        <w:rPr>
          <w:rFonts w:hint="cs"/>
          <w:sz w:val="24"/>
          <w:szCs w:val="24"/>
          <w:cs/>
        </w:rPr>
        <w:t xml:space="preserve"> दंड प्रक्रिया संहिता</w:t>
      </w:r>
      <w:r w:rsidRPr="007540DF">
        <w:rPr>
          <w:rFonts w:hint="cs"/>
          <w:sz w:val="24"/>
          <w:szCs w:val="24"/>
        </w:rPr>
        <w:t>,</w:t>
      </w:r>
      <w:r w:rsidRPr="007540DF">
        <w:rPr>
          <w:rFonts w:hint="cs"/>
          <w:sz w:val="24"/>
          <w:szCs w:val="24"/>
          <w:cs/>
        </w:rPr>
        <w:t xml:space="preserve"> 1973 लैगिक अपराधों से बालकों का संरक्षण अधिनियम</w:t>
      </w:r>
      <w:r w:rsidRPr="007540DF">
        <w:rPr>
          <w:rFonts w:hint="cs"/>
          <w:sz w:val="24"/>
          <w:szCs w:val="24"/>
        </w:rPr>
        <w:t>,</w:t>
      </w:r>
      <w:r w:rsidRPr="007540DF">
        <w:rPr>
          <w:rFonts w:hint="cs"/>
          <w:sz w:val="24"/>
          <w:szCs w:val="24"/>
          <w:cs/>
        </w:rPr>
        <w:t xml:space="preserve"> 2012 का संशोधन करने के लिए दांडिक विधि (संशोधन) अधिनियम</w:t>
      </w:r>
      <w:r w:rsidRPr="007540DF">
        <w:rPr>
          <w:rFonts w:hint="cs"/>
          <w:sz w:val="24"/>
          <w:szCs w:val="24"/>
        </w:rPr>
        <w:t>,</w:t>
      </w:r>
      <w:r w:rsidRPr="007540DF">
        <w:rPr>
          <w:rFonts w:hint="cs"/>
          <w:sz w:val="24"/>
          <w:szCs w:val="24"/>
          <w:cs/>
        </w:rPr>
        <w:t xml:space="preserve"> 2018</w:t>
      </w:r>
      <w:r w:rsidRPr="007540DF">
        <w:rPr>
          <w:rFonts w:hint="cs"/>
          <w:sz w:val="24"/>
          <w:szCs w:val="24"/>
        </w:rPr>
        <w:t>,</w:t>
      </w:r>
      <w:r w:rsidRPr="007540DF">
        <w:rPr>
          <w:rFonts w:hint="cs"/>
          <w:sz w:val="24"/>
          <w:szCs w:val="24"/>
          <w:cs/>
        </w:rPr>
        <w:t xml:space="preserve"> 11 अगस्‍त</w:t>
      </w:r>
      <w:r w:rsidRPr="007540DF">
        <w:rPr>
          <w:rFonts w:hint="cs"/>
          <w:sz w:val="24"/>
          <w:szCs w:val="24"/>
        </w:rPr>
        <w:t>,</w:t>
      </w:r>
      <w:r w:rsidRPr="007540DF">
        <w:rPr>
          <w:rFonts w:hint="cs"/>
          <w:sz w:val="24"/>
          <w:szCs w:val="24"/>
          <w:cs/>
        </w:rPr>
        <w:t xml:space="preserve"> 2018 को अधिनियमित किया गया है । </w:t>
      </w:r>
    </w:p>
    <w:p w:rsidR="005C6361" w:rsidRDefault="005C6361" w:rsidP="005C6361">
      <w:pPr>
        <w:jc w:val="both"/>
        <w:rPr>
          <w:rFonts w:hint="cs"/>
          <w:sz w:val="24"/>
          <w:szCs w:val="24"/>
        </w:rPr>
      </w:pPr>
    </w:p>
    <w:p w:rsidR="005C6361" w:rsidRPr="007540DF" w:rsidRDefault="005C6361" w:rsidP="005C6361">
      <w:pPr>
        <w:jc w:val="center"/>
        <w:rPr>
          <w:b/>
          <w:bCs/>
          <w:sz w:val="24"/>
          <w:szCs w:val="24"/>
        </w:rPr>
      </w:pPr>
      <w:r>
        <w:rPr>
          <w:rFonts w:hint="cs"/>
          <w:sz w:val="24"/>
          <w:szCs w:val="24"/>
          <w:cs/>
        </w:rPr>
        <w:t>****************</w:t>
      </w:r>
    </w:p>
    <w:p w:rsidR="005C6361" w:rsidRPr="007540DF" w:rsidRDefault="005C6361" w:rsidP="005C6361">
      <w:pPr>
        <w:rPr>
          <w:rFonts w:hint="cs"/>
          <w:sz w:val="24"/>
          <w:szCs w:val="24"/>
          <w:cs/>
        </w:rPr>
      </w:pPr>
    </w:p>
    <w:p w:rsidR="001112CC" w:rsidRDefault="001112CC"/>
    <w:sectPr w:rsidR="001112CC" w:rsidSect="00D21301">
      <w:headerReference w:type="even" r:id="rId4"/>
      <w:headerReference w:type="default" r:id="rId5"/>
      <w:footerReference w:type="even" r:id="rId6"/>
      <w:footerReference w:type="default" r:id="rId7"/>
      <w:headerReference w:type="first" r:id="rId8"/>
      <w:footerReference w:type="first" r:id="rId9"/>
      <w:pgSz w:w="12240" w:h="15840" w:code="1"/>
      <w:pgMar w:top="1440" w:right="1786" w:bottom="1440" w:left="1786" w:header="720" w:footer="720" w:gutter="0"/>
      <w:paperSrc w:first="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50" w:rsidRDefault="001112CC" w:rsidP="000F0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350" w:rsidRDefault="001112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50" w:rsidRPr="00DA6377" w:rsidRDefault="001112CC" w:rsidP="000F0295">
    <w:pPr>
      <w:pStyle w:val="Footer"/>
      <w:framePr w:wrap="around" w:vAnchor="text" w:hAnchor="margin" w:xAlign="center" w:y="1"/>
      <w:rPr>
        <w:rStyle w:val="PageNumber"/>
        <w:rFonts w:ascii="Mangal" w:hAnsi="Mangal"/>
      </w:rPr>
    </w:pPr>
    <w:r>
      <w:rPr>
        <w:rStyle w:val="PageNumber"/>
      </w:rPr>
      <w:fldChar w:fldCharType="begin"/>
    </w:r>
    <w:r>
      <w:rPr>
        <w:rStyle w:val="PageNumber"/>
      </w:rPr>
      <w:instrText xml:space="preserve">PAGE  </w:instrText>
    </w:r>
    <w:r>
      <w:rPr>
        <w:rStyle w:val="PageNumber"/>
      </w:rPr>
      <w:fldChar w:fldCharType="separate"/>
    </w:r>
    <w:r w:rsidR="005C6361">
      <w:rPr>
        <w:rStyle w:val="PageNumber"/>
        <w:noProof/>
      </w:rPr>
      <w:t>1</w:t>
    </w:r>
    <w:r>
      <w:rPr>
        <w:rStyle w:val="PageNumber"/>
      </w:rPr>
      <w:fldChar w:fldCharType="end"/>
    </w:r>
  </w:p>
  <w:p w:rsidR="000E1350" w:rsidRDefault="001112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50" w:rsidRDefault="001112C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50" w:rsidRDefault="001112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50" w:rsidRDefault="001112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50" w:rsidRDefault="001112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5C6361"/>
    <w:rsid w:val="001112CC"/>
    <w:rsid w:val="005C63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6361"/>
    <w:pPr>
      <w:tabs>
        <w:tab w:val="center" w:pos="4320"/>
        <w:tab w:val="right" w:pos="8640"/>
      </w:tabs>
      <w:spacing w:after="160" w:line="256" w:lineRule="auto"/>
    </w:pPr>
    <w:rPr>
      <w:rFonts w:ascii="Calibri" w:eastAsia="Times New Roman" w:hAnsi="Calibri"/>
      <w:szCs w:val="22"/>
      <w:lang w:val="en-GB" w:bidi="ar-SA"/>
    </w:rPr>
  </w:style>
  <w:style w:type="character" w:customStyle="1" w:styleId="HeaderChar">
    <w:name w:val="Header Char"/>
    <w:basedOn w:val="DefaultParagraphFont"/>
    <w:link w:val="Header"/>
    <w:rsid w:val="005C6361"/>
    <w:rPr>
      <w:rFonts w:ascii="Calibri" w:eastAsia="Times New Roman" w:hAnsi="Calibri" w:cs="Mangal"/>
      <w:szCs w:val="22"/>
      <w:lang w:val="en-GB" w:bidi="ar-SA"/>
    </w:rPr>
  </w:style>
  <w:style w:type="paragraph" w:styleId="Footer">
    <w:name w:val="footer"/>
    <w:basedOn w:val="Normal"/>
    <w:link w:val="FooterChar"/>
    <w:rsid w:val="005C6361"/>
    <w:pPr>
      <w:tabs>
        <w:tab w:val="center" w:pos="4320"/>
        <w:tab w:val="right" w:pos="8640"/>
      </w:tabs>
      <w:spacing w:after="160" w:line="256" w:lineRule="auto"/>
    </w:pPr>
    <w:rPr>
      <w:rFonts w:ascii="Calibri" w:eastAsia="Times New Roman" w:hAnsi="Calibri"/>
      <w:szCs w:val="22"/>
      <w:lang w:val="en-GB" w:bidi="ar-SA"/>
    </w:rPr>
  </w:style>
  <w:style w:type="character" w:customStyle="1" w:styleId="FooterChar">
    <w:name w:val="Footer Char"/>
    <w:basedOn w:val="DefaultParagraphFont"/>
    <w:link w:val="Footer"/>
    <w:rsid w:val="005C6361"/>
    <w:rPr>
      <w:rFonts w:ascii="Calibri" w:eastAsia="Times New Roman" w:hAnsi="Calibri" w:cs="Mangal"/>
      <w:szCs w:val="22"/>
      <w:lang w:val="en-GB" w:bidi="ar-SA"/>
    </w:rPr>
  </w:style>
  <w:style w:type="table" w:styleId="TableGrid">
    <w:name w:val="Table Grid"/>
    <w:basedOn w:val="TableNormal"/>
    <w:rsid w:val="005C6361"/>
    <w:pPr>
      <w:spacing w:after="160" w:line="256"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C63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7837</Characters>
  <Application>Microsoft Office Word</Application>
  <DocSecurity>0</DocSecurity>
  <Lines>65</Lines>
  <Paragraphs>18</Paragraphs>
  <ScaleCrop>false</ScaleCrop>
  <Company>Hewlett-Packard Company</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2018-12-31T06:22:00Z</dcterms:created>
  <dcterms:modified xsi:type="dcterms:W3CDTF">2018-12-31T06:22:00Z</dcterms:modified>
</cp:coreProperties>
</file>