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C1" w:rsidRDefault="00687AC1" w:rsidP="00687AC1">
      <w:pPr>
        <w:pStyle w:val="NoSpacing"/>
        <w:spacing w:line="216" w:lineRule="auto"/>
        <w:ind w:right="-330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भारत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</w:p>
    <w:p w:rsidR="00687AC1" w:rsidRDefault="00687AC1" w:rsidP="00687AC1">
      <w:pPr>
        <w:pStyle w:val="NoSpacing"/>
        <w:spacing w:line="216" w:lineRule="auto"/>
        <w:ind w:right="-330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रसायन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मंत्रालय</w:t>
      </w:r>
    </w:p>
    <w:p w:rsidR="00687AC1" w:rsidRDefault="00687AC1" w:rsidP="00687AC1">
      <w:pPr>
        <w:pStyle w:val="NoSpacing"/>
        <w:spacing w:line="216" w:lineRule="auto"/>
        <w:ind w:right="-330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विभाग</w:t>
      </w:r>
    </w:p>
    <w:p w:rsidR="00687AC1" w:rsidRDefault="00687AC1" w:rsidP="00687AC1">
      <w:pPr>
        <w:pStyle w:val="NoSpacing"/>
        <w:spacing w:line="216" w:lineRule="auto"/>
        <w:ind w:right="-330"/>
        <w:jc w:val="center"/>
        <w:rPr>
          <w:rFonts w:ascii="Mangal" w:hAnsi="Mangal"/>
          <w:rtl/>
        </w:rPr>
      </w:pPr>
    </w:p>
    <w:p w:rsidR="00687AC1" w:rsidRDefault="00687AC1" w:rsidP="00687AC1">
      <w:pPr>
        <w:pStyle w:val="NoSpacing"/>
        <w:spacing w:line="216" w:lineRule="auto"/>
        <w:ind w:right="-330"/>
        <w:jc w:val="center"/>
        <w:rPr>
          <w:rFonts w:ascii="Mangal" w:hAnsi="Mangal"/>
          <w:b/>
          <w:bCs/>
        </w:rPr>
      </w:pPr>
      <w:r>
        <w:rPr>
          <w:rFonts w:ascii="Mangal" w:hAnsi="Mangal" w:cs="Mangal" w:hint="cs"/>
          <w:b/>
          <w:bCs/>
          <w:cs/>
          <w:lang w:bidi="hi-IN"/>
        </w:rPr>
        <w:t>राज्</w:t>
      </w:r>
      <w:r>
        <w:rPr>
          <w:rFonts w:hint="cs"/>
          <w:b/>
          <w:bCs/>
          <w:cs/>
          <w:lang w:bidi="hi-IN"/>
        </w:rPr>
        <w:t>‍</w:t>
      </w:r>
      <w:r>
        <w:rPr>
          <w:rFonts w:ascii="Mangal" w:hAnsi="Mangal" w:cs="Mangal" w:hint="cs"/>
          <w:b/>
          <w:bCs/>
          <w:cs/>
          <w:lang w:bidi="hi-IN"/>
        </w:rPr>
        <w:t>य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सभा</w:t>
      </w:r>
    </w:p>
    <w:p w:rsidR="00687AC1" w:rsidRDefault="00687AC1" w:rsidP="00687AC1">
      <w:pPr>
        <w:pStyle w:val="NoSpacing"/>
        <w:spacing w:line="216" w:lineRule="auto"/>
        <w:ind w:right="-330"/>
        <w:jc w:val="center"/>
        <w:rPr>
          <w:rFonts w:ascii="Mangal" w:hAnsi="Mangal"/>
          <w:rtl/>
        </w:rPr>
      </w:pPr>
      <w:r w:rsidRPr="00687AC1">
        <w:rPr>
          <w:rFonts w:ascii="Mangal" w:hAnsi="Mangal" w:cs="Mangal" w:hint="cs"/>
          <w:b/>
          <w:cs/>
          <w:lang w:bidi="hi-IN"/>
        </w:rPr>
        <w:t>अ</w:t>
      </w:r>
      <w:proofErr w:type="spellStart"/>
      <w:r w:rsidRPr="00687AC1">
        <w:rPr>
          <w:rFonts w:ascii="Mangal" w:hAnsi="Mangal"/>
          <w:b/>
        </w:rPr>
        <w:t>तारांकित</w:t>
      </w:r>
      <w:proofErr w:type="spellEnd"/>
      <w:r w:rsidRPr="00687AC1">
        <w:rPr>
          <w:rFonts w:ascii="Mangal" w:hAnsi="Mangal"/>
          <w:b/>
        </w:rPr>
        <w:t xml:space="preserve"> </w:t>
      </w:r>
      <w:proofErr w:type="spellStart"/>
      <w:r>
        <w:rPr>
          <w:rFonts w:ascii="Mangal" w:hAnsi="Mangal"/>
        </w:rPr>
        <w:t>प्रश्‍न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संख्‍या</w:t>
      </w:r>
      <w:proofErr w:type="spellEnd"/>
      <w:r>
        <w:rPr>
          <w:rFonts w:ascii="Mangal" w:hAnsi="Mangal"/>
          <w:lang w:bidi="hi-IN"/>
        </w:rPr>
        <w:t xml:space="preserve"> </w:t>
      </w:r>
      <w:r>
        <w:rPr>
          <w:rFonts w:ascii="Mangal" w:hAnsi="Mangal"/>
          <w:b/>
          <w:bCs/>
          <w:lang w:bidi="hi-IN"/>
        </w:rPr>
        <w:t>1803</w:t>
      </w:r>
      <w:r>
        <w:rPr>
          <w:rFonts w:ascii="Mangal" w:hAnsi="Mangal"/>
          <w:lang w:bidi="hi-IN"/>
        </w:rPr>
        <w:t xml:space="preserve"> </w:t>
      </w:r>
      <w:r>
        <w:rPr>
          <w:rFonts w:ascii="Mangal" w:hAnsi="Mangal"/>
        </w:rPr>
        <w:t xml:space="preserve"> </w:t>
      </w:r>
    </w:p>
    <w:p w:rsidR="00687AC1" w:rsidRDefault="00687AC1" w:rsidP="00687AC1">
      <w:pPr>
        <w:pStyle w:val="NoSpacing"/>
        <w:spacing w:line="216" w:lineRule="auto"/>
        <w:ind w:right="-330"/>
        <w:jc w:val="center"/>
        <w:rPr>
          <w:rFonts w:ascii="Mangal" w:hAnsi="Mangal"/>
        </w:rPr>
      </w:pPr>
    </w:p>
    <w:p w:rsidR="00687AC1" w:rsidRDefault="00687AC1" w:rsidP="00687AC1">
      <w:pPr>
        <w:pStyle w:val="NoSpacing"/>
        <w:spacing w:line="216" w:lineRule="auto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जिसका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शुक्रवार</w:t>
      </w:r>
      <w:r>
        <w:rPr>
          <w:rFonts w:ascii="Mangal" w:hAnsi="Mangal"/>
        </w:rPr>
        <w:t xml:space="preserve">, </w:t>
      </w:r>
      <w:r>
        <w:rPr>
          <w:rFonts w:ascii="Mangal" w:hAnsi="Mangal"/>
          <w:lang w:bidi="hi-IN"/>
        </w:rPr>
        <w:t>28</w:t>
      </w:r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दिसम्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बर</w:t>
      </w:r>
      <w:r>
        <w:rPr>
          <w:rFonts w:ascii="Mangal" w:hAnsi="Mangal"/>
        </w:rPr>
        <w:t>,</w:t>
      </w:r>
      <w:r>
        <w:rPr>
          <w:rFonts w:ascii="Mangal" w:hAnsi="Mangal" w:hint="cs"/>
        </w:rPr>
        <w:t xml:space="preserve"> 201</w:t>
      </w:r>
      <w:r>
        <w:rPr>
          <w:rFonts w:ascii="Mangal" w:hAnsi="Mangal"/>
          <w:lang w:bidi="hi-IN"/>
        </w:rPr>
        <w:t>8</w:t>
      </w:r>
      <w:r>
        <w:rPr>
          <w:rFonts w:ascii="Mangal" w:hAnsi="Mangal"/>
        </w:rPr>
        <w:t>/</w:t>
      </w:r>
      <w:r>
        <w:rPr>
          <w:rFonts w:ascii="Mangal" w:hAnsi="Mangal"/>
          <w:lang w:bidi="hi-IN"/>
        </w:rPr>
        <w:t xml:space="preserve">7 </w:t>
      </w:r>
      <w:r>
        <w:rPr>
          <w:rFonts w:ascii="Mangal" w:hAnsi="Mangal" w:cs="Mangal" w:hint="cs"/>
          <w:cs/>
          <w:lang w:bidi="hi-IN"/>
        </w:rPr>
        <w:t>पौष</w:t>
      </w:r>
      <w:r>
        <w:rPr>
          <w:rFonts w:ascii="Mangal" w:hAnsi="Mangal"/>
        </w:rPr>
        <w:t xml:space="preserve">, </w:t>
      </w:r>
      <w:r>
        <w:rPr>
          <w:rFonts w:ascii="Mangal" w:hAnsi="Mangal" w:hint="cs"/>
        </w:rPr>
        <w:t>19</w:t>
      </w:r>
      <w:r>
        <w:rPr>
          <w:rFonts w:ascii="Mangal" w:hAnsi="Mangal"/>
          <w:lang w:bidi="hi-IN"/>
        </w:rPr>
        <w:t>40</w:t>
      </w:r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शक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को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जाना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>।</w:t>
      </w:r>
    </w:p>
    <w:p w:rsidR="00687AC1" w:rsidRDefault="00687AC1" w:rsidP="00687AC1">
      <w:pPr>
        <w:pStyle w:val="NoSpacing"/>
        <w:spacing w:line="216" w:lineRule="auto"/>
        <w:jc w:val="center"/>
        <w:rPr>
          <w:rFonts w:ascii="Mangal" w:hAnsi="Mangal"/>
        </w:rPr>
      </w:pPr>
    </w:p>
    <w:p w:rsidR="00687AC1" w:rsidRDefault="00687AC1" w:rsidP="00687AC1">
      <w:pPr>
        <w:pStyle w:val="NoSpacing"/>
        <w:spacing w:line="216" w:lineRule="auto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t>उर्वरकों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पर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राजसहायता</w:t>
      </w:r>
    </w:p>
    <w:p w:rsidR="00687AC1" w:rsidRDefault="00687AC1" w:rsidP="00687AC1">
      <w:pPr>
        <w:pStyle w:val="NoSpacing"/>
        <w:spacing w:line="216" w:lineRule="auto"/>
        <w:jc w:val="both"/>
        <w:rPr>
          <w:rFonts w:ascii="Mangal" w:hAnsi="Mangal"/>
          <w:lang w:bidi="hi-IN"/>
        </w:rPr>
      </w:pPr>
    </w:p>
    <w:p w:rsidR="00687AC1" w:rsidRDefault="00687AC1" w:rsidP="00687AC1">
      <w:pPr>
        <w:pStyle w:val="NoSpacing"/>
        <w:spacing w:line="216" w:lineRule="auto"/>
        <w:jc w:val="both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</w:rPr>
        <w:t xml:space="preserve">1803. </w:t>
      </w:r>
      <w:r>
        <w:rPr>
          <w:rFonts w:ascii="Mangal" w:hAnsi="Mangal"/>
          <w:b/>
          <w:bCs/>
        </w:rPr>
        <w:tab/>
      </w:r>
      <w:r>
        <w:rPr>
          <w:rFonts w:ascii="Mangal" w:hAnsi="Mangal" w:cs="Mangal" w:hint="cs"/>
          <w:b/>
          <w:bCs/>
          <w:cs/>
          <w:lang w:bidi="hi-IN"/>
        </w:rPr>
        <w:t>श्री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राजमणि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पटेलः</w:t>
      </w:r>
      <w:r>
        <w:rPr>
          <w:rFonts w:hint="cs"/>
          <w:b/>
          <w:bCs/>
          <w:cs/>
          <w:lang w:bidi="hi-IN"/>
        </w:rPr>
        <w:t xml:space="preserve"> </w:t>
      </w:r>
    </w:p>
    <w:p w:rsidR="00687AC1" w:rsidRDefault="00687AC1" w:rsidP="00687AC1">
      <w:pPr>
        <w:pStyle w:val="NoSpacing"/>
        <w:spacing w:line="216" w:lineRule="auto"/>
        <w:ind w:firstLine="720"/>
        <w:jc w:val="both"/>
        <w:rPr>
          <w:rFonts w:ascii="Mangal" w:hAnsi="Mangal"/>
          <w:b/>
          <w:b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t>श्री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हरनाथ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सिंह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यादवः</w:t>
      </w:r>
      <w:r>
        <w:rPr>
          <w:rFonts w:hint="cs"/>
          <w:b/>
          <w:bCs/>
          <w:cs/>
          <w:lang w:bidi="hi-IN"/>
        </w:rPr>
        <w:t xml:space="preserve"> </w:t>
      </w:r>
    </w:p>
    <w:p w:rsidR="00687AC1" w:rsidRDefault="00687AC1" w:rsidP="00687AC1">
      <w:pPr>
        <w:pStyle w:val="NoSpacing"/>
        <w:spacing w:line="216" w:lineRule="auto"/>
        <w:ind w:firstLine="720"/>
        <w:jc w:val="both"/>
        <w:rPr>
          <w:rFonts w:ascii="Mangal" w:hAnsi="Mangal"/>
          <w:b/>
          <w:b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t>श्री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विजय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पाल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सिंह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तोमरः</w:t>
      </w:r>
      <w:r>
        <w:rPr>
          <w:rFonts w:hint="cs"/>
          <w:b/>
          <w:bCs/>
          <w:cs/>
          <w:lang w:bidi="hi-IN"/>
        </w:rPr>
        <w:t xml:space="preserve"> </w:t>
      </w:r>
    </w:p>
    <w:p w:rsidR="00687AC1" w:rsidRDefault="00687AC1" w:rsidP="00687AC1">
      <w:pPr>
        <w:pStyle w:val="NoSpacing"/>
        <w:spacing w:line="216" w:lineRule="auto"/>
        <w:jc w:val="both"/>
        <w:rPr>
          <w:rFonts w:ascii="Mangal" w:hAnsi="Mangal"/>
          <w:sz w:val="10"/>
          <w:szCs w:val="10"/>
          <w:lang w:bidi="hi-IN"/>
        </w:rPr>
      </w:pPr>
    </w:p>
    <w:p w:rsidR="00687AC1" w:rsidRDefault="00687AC1" w:rsidP="00687AC1">
      <w:pPr>
        <w:pStyle w:val="NoSpacing"/>
        <w:spacing w:line="216" w:lineRule="auto"/>
        <w:jc w:val="both"/>
        <w:rPr>
          <w:rFonts w:ascii="Mangal" w:hAnsi="Mangal"/>
          <w:lang w:bidi="hi-IN"/>
        </w:rPr>
      </w:pPr>
      <w:r>
        <w:rPr>
          <w:rFonts w:ascii="Mangal" w:hAnsi="Mangal" w:cs="Mangal" w:hint="cs"/>
          <w:cs/>
          <w:lang w:bidi="hi-IN"/>
        </w:rPr>
        <w:t>क्या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रसायन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मंत्री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यह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बताने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कृपा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करेंगे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किः</w:t>
      </w:r>
      <w:r>
        <w:rPr>
          <w:rFonts w:hint="cs"/>
          <w:cs/>
          <w:lang w:bidi="hi-IN"/>
        </w:rPr>
        <w:t xml:space="preserve"> </w:t>
      </w:r>
    </w:p>
    <w:p w:rsidR="00687AC1" w:rsidRDefault="00687AC1" w:rsidP="00687AC1">
      <w:pPr>
        <w:pStyle w:val="NoSpacing"/>
        <w:spacing w:line="216" w:lineRule="auto"/>
        <w:jc w:val="both"/>
        <w:rPr>
          <w:rFonts w:ascii="Mangal" w:hAnsi="Mangal"/>
          <w:sz w:val="10"/>
          <w:szCs w:val="10"/>
          <w:lang w:bidi="hi-IN"/>
        </w:rPr>
      </w:pPr>
    </w:p>
    <w:p w:rsidR="00687AC1" w:rsidRDefault="00687AC1" w:rsidP="00687AC1">
      <w:pPr>
        <w:pStyle w:val="NoSpacing"/>
        <w:spacing w:line="216" w:lineRule="auto"/>
        <w:ind w:left="720" w:hanging="720"/>
        <w:jc w:val="both"/>
        <w:rPr>
          <w:rFonts w:ascii="Mangal" w:hAnsi="Mangal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क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यूरिया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आधारित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गैर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यूरिया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आज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तिथि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कितनी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सहायता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</w:rPr>
        <w:t xml:space="preserve">; </w:t>
      </w:r>
    </w:p>
    <w:p w:rsidR="00687AC1" w:rsidRDefault="00687AC1" w:rsidP="00687AC1">
      <w:pPr>
        <w:pStyle w:val="NoSpacing"/>
        <w:spacing w:line="216" w:lineRule="auto"/>
        <w:ind w:left="720" w:hanging="720"/>
        <w:jc w:val="both"/>
        <w:rPr>
          <w:rFonts w:ascii="Mangal" w:hAnsi="Mangal"/>
          <w:sz w:val="10"/>
          <w:szCs w:val="10"/>
        </w:rPr>
      </w:pPr>
    </w:p>
    <w:p w:rsidR="00687AC1" w:rsidRDefault="00687AC1" w:rsidP="00687AC1">
      <w:pPr>
        <w:pStyle w:val="NoSpacing"/>
        <w:spacing w:line="216" w:lineRule="auto"/>
        <w:ind w:left="720" w:hanging="720"/>
        <w:jc w:val="both"/>
        <w:rPr>
          <w:rFonts w:ascii="Mangal" w:hAnsi="Mangal"/>
        </w:rPr>
      </w:pPr>
      <w:r>
        <w:rPr>
          <w:rFonts w:ascii="Mangal" w:hAnsi="Mangal"/>
        </w:rPr>
        <w:t>(</w:t>
      </w:r>
      <w:r>
        <w:rPr>
          <w:rFonts w:ascii="Mangal" w:hAnsi="Mangal" w:cs="Mangal" w:hint="cs"/>
          <w:cs/>
          <w:lang w:bidi="hi-IN"/>
        </w:rPr>
        <w:t>ख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गैर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यूरिया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बीस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प्रतिशत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विचार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रखती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</w:rPr>
        <w:t xml:space="preserve">, </w:t>
      </w:r>
      <w:r>
        <w:rPr>
          <w:rFonts w:ascii="Mangal" w:hAnsi="Mangal" w:cs="Mangal" w:hint="cs"/>
          <w:cs/>
          <w:lang w:bidi="hi-IN"/>
        </w:rPr>
        <w:t>यदि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हां</w:t>
      </w:r>
      <w:r>
        <w:rPr>
          <w:rFonts w:ascii="Mangal" w:hAnsi="Mangal"/>
        </w:rPr>
        <w:t xml:space="preserve">, </w:t>
      </w:r>
      <w:r>
        <w:rPr>
          <w:rFonts w:ascii="Mangal" w:hAnsi="Mangal" w:cs="Mangal" w:hint="cs"/>
          <w:cs/>
          <w:lang w:bidi="hi-IN"/>
        </w:rPr>
        <w:t>तो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तत्संबंधी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ब्यौरा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</w:rPr>
        <w:t xml:space="preserve">; </w:t>
      </w:r>
    </w:p>
    <w:p w:rsidR="00687AC1" w:rsidRDefault="00687AC1" w:rsidP="00687AC1">
      <w:pPr>
        <w:pStyle w:val="NoSpacing"/>
        <w:spacing w:line="216" w:lineRule="auto"/>
        <w:ind w:left="720" w:hanging="720"/>
        <w:jc w:val="both"/>
        <w:rPr>
          <w:rFonts w:ascii="Mangal" w:hAnsi="Mangal"/>
          <w:sz w:val="10"/>
          <w:szCs w:val="10"/>
        </w:rPr>
      </w:pPr>
    </w:p>
    <w:p w:rsidR="00687AC1" w:rsidRDefault="00687AC1" w:rsidP="00687AC1">
      <w:pPr>
        <w:pStyle w:val="NoSpacing"/>
        <w:spacing w:line="216" w:lineRule="auto"/>
        <w:ind w:left="720" w:hanging="720"/>
        <w:jc w:val="both"/>
        <w:rPr>
          <w:rFonts w:ascii="Mangal" w:hAnsi="Mangal"/>
          <w:lang w:bidi="hi-IN"/>
        </w:rPr>
      </w:pPr>
      <w:r>
        <w:rPr>
          <w:rFonts w:ascii="Mangal" w:hAnsi="Mangal"/>
        </w:rPr>
        <w:t>(</w:t>
      </w:r>
      <w:r>
        <w:rPr>
          <w:rFonts w:ascii="Mangal" w:hAnsi="Mangal" w:cs="Mangal" w:hint="cs"/>
          <w:cs/>
          <w:lang w:bidi="hi-IN"/>
        </w:rPr>
        <w:t>ग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गैर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यूरिया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कारण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किसानों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आर्थिक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स्थिति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संभावित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प्रभाव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आकलन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</w:rPr>
        <w:t xml:space="preserve">;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</w:p>
    <w:p w:rsidR="00687AC1" w:rsidRDefault="00687AC1" w:rsidP="00687AC1">
      <w:pPr>
        <w:pStyle w:val="NoSpacing"/>
        <w:spacing w:line="216" w:lineRule="auto"/>
        <w:ind w:left="720" w:hanging="720"/>
        <w:jc w:val="both"/>
        <w:rPr>
          <w:rFonts w:ascii="Mangal" w:hAnsi="Mangal"/>
          <w:sz w:val="10"/>
          <w:szCs w:val="10"/>
          <w:lang w:bidi="hi-IN"/>
        </w:rPr>
      </w:pPr>
    </w:p>
    <w:p w:rsidR="00687AC1" w:rsidRDefault="00687AC1" w:rsidP="00687AC1">
      <w:pPr>
        <w:pStyle w:val="NoSpacing"/>
        <w:spacing w:line="216" w:lineRule="auto"/>
        <w:ind w:left="720" w:hanging="720"/>
        <w:jc w:val="both"/>
        <w:rPr>
          <w:rFonts w:ascii="Mangal" w:hAnsi="Mangal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घ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यदि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हां</w:t>
      </w:r>
      <w:r>
        <w:rPr>
          <w:rFonts w:ascii="Mangal" w:hAnsi="Mangal"/>
        </w:rPr>
        <w:t xml:space="preserve">, </w:t>
      </w:r>
      <w:r>
        <w:rPr>
          <w:rFonts w:ascii="Mangal" w:hAnsi="Mangal" w:cs="Mangal" w:hint="cs"/>
          <w:cs/>
          <w:lang w:bidi="hi-IN"/>
        </w:rPr>
        <w:t>तो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तत्संबंधी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ब्यौरा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संबंध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उपचारात्मक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उपाय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विचार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</w:rPr>
        <w:t>?</w:t>
      </w:r>
    </w:p>
    <w:p w:rsidR="00687AC1" w:rsidRDefault="00687AC1" w:rsidP="00687AC1">
      <w:pPr>
        <w:pStyle w:val="NoSpacing"/>
        <w:spacing w:line="216" w:lineRule="auto"/>
        <w:jc w:val="both"/>
        <w:rPr>
          <w:rFonts w:ascii="Mangal" w:hAnsi="Mangal"/>
          <w:sz w:val="10"/>
          <w:szCs w:val="10"/>
        </w:rPr>
      </w:pPr>
    </w:p>
    <w:p w:rsidR="00687AC1" w:rsidRDefault="00687AC1" w:rsidP="00687AC1">
      <w:pPr>
        <w:spacing w:after="0" w:line="240" w:lineRule="auto"/>
        <w:ind w:right="-330"/>
        <w:jc w:val="center"/>
        <w:rPr>
          <w:rFonts w:ascii="Mangal" w:hAnsi="Mangal"/>
          <w:b/>
          <w:bCs/>
          <w:u w:val="single"/>
        </w:rPr>
      </w:pPr>
      <w:proofErr w:type="spellStart"/>
      <w:r>
        <w:rPr>
          <w:rFonts w:ascii="Mangal" w:hAnsi="Mangal"/>
          <w:b/>
          <w:bCs/>
          <w:u w:val="single"/>
        </w:rPr>
        <w:t>उत्‍तर</w:t>
      </w:r>
      <w:proofErr w:type="spellEnd"/>
    </w:p>
    <w:p w:rsidR="00687AC1" w:rsidRDefault="00687AC1" w:rsidP="00687AC1">
      <w:pPr>
        <w:spacing w:after="0" w:line="240" w:lineRule="auto"/>
        <w:ind w:right="-330"/>
        <w:jc w:val="center"/>
        <w:rPr>
          <w:rFonts w:ascii="Mangal" w:hAnsi="Mangal"/>
          <w:b/>
          <w:bCs/>
          <w:sz w:val="10"/>
          <w:szCs w:val="10"/>
          <w:u w:val="single"/>
        </w:rPr>
      </w:pPr>
    </w:p>
    <w:p w:rsidR="00687AC1" w:rsidRDefault="00687AC1" w:rsidP="00687AC1">
      <w:pPr>
        <w:spacing w:after="0" w:line="240" w:lineRule="auto"/>
        <w:ind w:right="-330"/>
        <w:jc w:val="center"/>
        <w:rPr>
          <w:rFonts w:ascii="Mangal" w:hAnsi="Mangal"/>
          <w:b/>
          <w:bCs/>
        </w:rPr>
      </w:pPr>
      <w:proofErr w:type="spellStart"/>
      <w:r>
        <w:rPr>
          <w:rFonts w:ascii="Mangal" w:hAnsi="Mangal"/>
          <w:b/>
          <w:bCs/>
        </w:rPr>
        <w:t>योजना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मंत्रालय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में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राज्‍य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मंत्री</w:t>
      </w:r>
      <w:proofErr w:type="spellEnd"/>
      <w:r>
        <w:rPr>
          <w:rFonts w:ascii="Mangal" w:hAnsi="Mangal"/>
          <w:b/>
          <w:bCs/>
        </w:rPr>
        <w:t xml:space="preserve"> (</w:t>
      </w:r>
      <w:proofErr w:type="spellStart"/>
      <w:r>
        <w:rPr>
          <w:rFonts w:ascii="Mangal" w:hAnsi="Mangal"/>
          <w:b/>
          <w:bCs/>
        </w:rPr>
        <w:t>स्‍वतंत्र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प्रभार</w:t>
      </w:r>
      <w:proofErr w:type="spellEnd"/>
      <w:r>
        <w:rPr>
          <w:rFonts w:ascii="Mangal" w:hAnsi="Mangal"/>
          <w:b/>
          <w:bCs/>
        </w:rPr>
        <w:t xml:space="preserve">) </w:t>
      </w:r>
      <w:proofErr w:type="spellStart"/>
      <w:r>
        <w:rPr>
          <w:rFonts w:ascii="Mangal" w:hAnsi="Mangal"/>
          <w:b/>
          <w:bCs/>
        </w:rPr>
        <w:t>तथा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रसायन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और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उर्वरक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मंत्रालय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में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राज्‍य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मंत्री</w:t>
      </w:r>
      <w:proofErr w:type="spellEnd"/>
    </w:p>
    <w:p w:rsidR="00687AC1" w:rsidRDefault="00687AC1" w:rsidP="00687AC1">
      <w:pPr>
        <w:pStyle w:val="NoSpacing"/>
        <w:pBdr>
          <w:bottom w:val="single" w:sz="4" w:space="1" w:color="auto"/>
        </w:pBdr>
        <w:ind w:right="-330"/>
        <w:jc w:val="right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</w:rPr>
        <w:t xml:space="preserve"> (</w:t>
      </w:r>
      <w:proofErr w:type="spellStart"/>
      <w:r>
        <w:rPr>
          <w:rFonts w:ascii="Mangal" w:hAnsi="Mangal"/>
          <w:b/>
          <w:bCs/>
        </w:rPr>
        <w:t>राव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इन्‍द्रजीत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सिंह</w:t>
      </w:r>
      <w:proofErr w:type="spellEnd"/>
      <w:r>
        <w:rPr>
          <w:rFonts w:ascii="Mangal" w:hAnsi="Mangal"/>
          <w:b/>
          <w:bCs/>
        </w:rPr>
        <w:t>)</w:t>
      </w:r>
    </w:p>
    <w:p w:rsidR="00687AC1" w:rsidRDefault="00687AC1" w:rsidP="00687AC1">
      <w:pPr>
        <w:pStyle w:val="NoSpacing"/>
        <w:spacing w:line="276" w:lineRule="auto"/>
        <w:jc w:val="center"/>
        <w:rPr>
          <w:rFonts w:ascii="Mangal" w:hAnsi="Mangal"/>
          <w:sz w:val="10"/>
          <w:szCs w:val="10"/>
          <w:cs/>
          <w:lang w:bidi="hi-IN"/>
        </w:rPr>
      </w:pPr>
    </w:p>
    <w:p w:rsidR="00687AC1" w:rsidRDefault="00687AC1" w:rsidP="00687AC1">
      <w:pPr>
        <w:pStyle w:val="NoSpacing"/>
        <w:spacing w:line="276" w:lineRule="auto"/>
        <w:jc w:val="both"/>
        <w:rPr>
          <w:rFonts w:ascii="Mangal" w:hAnsi="Mangal"/>
          <w:lang w:bidi="hi-IN"/>
        </w:rPr>
      </w:pPr>
      <w:r>
        <w:rPr>
          <w:rFonts w:ascii="Mangal" w:hAnsi="Mangal"/>
          <w:b/>
          <w:bCs/>
          <w:cs/>
          <w:lang w:bidi="hi-IN"/>
        </w:rPr>
        <w:t>(</w:t>
      </w:r>
      <w:r>
        <w:rPr>
          <w:rFonts w:ascii="Mangal" w:hAnsi="Mangal" w:cs="Mangal" w:hint="cs"/>
          <w:b/>
          <w:bCs/>
          <w:cs/>
          <w:lang w:bidi="hi-IN"/>
        </w:rPr>
        <w:t>क</w:t>
      </w:r>
      <w:r>
        <w:rPr>
          <w:rFonts w:hint="cs"/>
          <w:b/>
          <w:bCs/>
          <w:cs/>
          <w:lang w:bidi="hi-IN"/>
        </w:rPr>
        <w:t>):</w:t>
      </w:r>
      <w:r>
        <w:rPr>
          <w:rFonts w:ascii="Mangal" w:hAnsi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दिनांक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/>
          <w:lang w:bidi="hi-IN"/>
        </w:rPr>
        <w:t xml:space="preserve">24.12.2018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स्थिति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अनुसार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यूरिया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आधारित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गैर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यूरिया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प्रदान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अनुलग्नक</w:t>
      </w:r>
      <w:r>
        <w:rPr>
          <w:rFonts w:hint="cs"/>
          <w:b/>
          <w:bCs/>
          <w:cs/>
          <w:lang w:bidi="hi-IN"/>
        </w:rPr>
        <w:t>-</w:t>
      </w:r>
      <w:r>
        <w:rPr>
          <w:rFonts w:ascii="Mangal" w:hAnsi="Mangal" w:cs="Mangal" w:hint="cs"/>
          <w:b/>
          <w:bCs/>
          <w:cs/>
          <w:lang w:bidi="hi-IN"/>
        </w:rPr>
        <w:t>।</w:t>
      </w:r>
      <w:r>
        <w:rPr>
          <w:rFonts w:ascii="Mangal" w:hAnsi="Mangal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संलग्न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</w:p>
    <w:p w:rsidR="00687AC1" w:rsidRDefault="00687AC1" w:rsidP="00687AC1">
      <w:pPr>
        <w:pStyle w:val="NoSpacing"/>
        <w:spacing w:line="276" w:lineRule="auto"/>
        <w:jc w:val="both"/>
        <w:rPr>
          <w:rFonts w:ascii="Mangal" w:hAnsi="Mangal"/>
          <w:sz w:val="16"/>
          <w:szCs w:val="16"/>
          <w:lang w:bidi="hi-IN"/>
        </w:rPr>
      </w:pPr>
    </w:p>
    <w:p w:rsidR="00687AC1" w:rsidRDefault="00687AC1" w:rsidP="00687AC1">
      <w:pPr>
        <w:pStyle w:val="NoSpacing"/>
        <w:spacing w:line="276" w:lineRule="auto"/>
        <w:jc w:val="both"/>
        <w:rPr>
          <w:rFonts w:ascii="Mangal" w:hAnsi="Mangal"/>
          <w:lang w:bidi="hi-IN"/>
        </w:rPr>
      </w:pPr>
      <w:r>
        <w:rPr>
          <w:rFonts w:ascii="Mangal" w:hAnsi="Mangal"/>
          <w:b/>
          <w:bCs/>
          <w:cs/>
          <w:lang w:bidi="hi-IN"/>
        </w:rPr>
        <w:t>(</w:t>
      </w:r>
      <w:r>
        <w:rPr>
          <w:rFonts w:ascii="Mangal" w:hAnsi="Mangal" w:cs="Mangal" w:hint="cs"/>
          <w:b/>
          <w:bCs/>
          <w:cs/>
          <w:lang w:bidi="hi-IN"/>
        </w:rPr>
        <w:t>ख</w:t>
      </w:r>
      <w:r>
        <w:rPr>
          <w:rFonts w:hint="cs"/>
          <w:b/>
          <w:bCs/>
          <w:cs/>
          <w:lang w:bidi="hi-IN"/>
        </w:rPr>
        <w:t xml:space="preserve">) </w:t>
      </w:r>
      <w:r>
        <w:rPr>
          <w:rFonts w:ascii="Mangal" w:hAnsi="Mangal" w:cs="Mangal" w:hint="cs"/>
          <w:b/>
          <w:bCs/>
          <w:cs/>
          <w:lang w:bidi="hi-IN"/>
        </w:rPr>
        <w:t>से</w:t>
      </w:r>
      <w:r>
        <w:rPr>
          <w:rFonts w:hint="cs"/>
          <w:b/>
          <w:bCs/>
          <w:cs/>
          <w:lang w:bidi="hi-IN"/>
        </w:rPr>
        <w:t xml:space="preserve"> (</w:t>
      </w:r>
      <w:r>
        <w:rPr>
          <w:rFonts w:ascii="Mangal" w:hAnsi="Mangal" w:cs="Mangal" w:hint="cs"/>
          <w:b/>
          <w:bCs/>
          <w:cs/>
          <w:lang w:bidi="hi-IN"/>
        </w:rPr>
        <w:t>घ</w:t>
      </w:r>
      <w:r>
        <w:rPr>
          <w:rFonts w:hint="cs"/>
          <w:b/>
          <w:bCs/>
          <w:cs/>
          <w:lang w:bidi="hi-IN"/>
        </w:rPr>
        <w:t>):</w:t>
      </w:r>
      <w:r>
        <w:rPr>
          <w:rFonts w:ascii="Mangal" w:hAnsi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नहीं</w:t>
      </w:r>
      <w:r>
        <w:rPr>
          <w:rFonts w:ascii="Mangal" w:hAnsi="Mangal"/>
          <w:lang w:bidi="hi-IN"/>
        </w:rPr>
        <w:t>,</w:t>
      </w:r>
      <w:r>
        <w:rPr>
          <w:rFonts w:ascii="Mangal" w:hAnsi="Mangal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वर्ष</w:t>
      </w:r>
      <w:r>
        <w:rPr>
          <w:rFonts w:hint="cs"/>
          <w:cs/>
          <w:lang w:bidi="hi-IN"/>
        </w:rPr>
        <w:t xml:space="preserve"> 2018-19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पीएंडके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कम</w:t>
      </w:r>
      <w:r>
        <w:rPr>
          <w:rFonts w:ascii="Mangal" w:hAnsi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प्रस्ताव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फिलहाल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विचाराधीन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नहीं</w:t>
      </w:r>
      <w:r>
        <w:rPr>
          <w:rFonts w:ascii="Mangal" w:hAnsi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</w:p>
    <w:p w:rsidR="00687AC1" w:rsidRDefault="00687AC1" w:rsidP="00687AC1">
      <w:pPr>
        <w:pStyle w:val="NoSpacing"/>
        <w:spacing w:line="276" w:lineRule="auto"/>
        <w:jc w:val="both"/>
        <w:rPr>
          <w:rFonts w:ascii="Mangal" w:hAnsi="Mangal"/>
          <w:sz w:val="10"/>
          <w:szCs w:val="10"/>
          <w:lang w:bidi="hi-IN"/>
        </w:rPr>
      </w:pPr>
    </w:p>
    <w:p w:rsidR="00687AC1" w:rsidRDefault="00687AC1" w:rsidP="00687AC1">
      <w:pPr>
        <w:pStyle w:val="NoSpacing"/>
        <w:spacing w:line="276" w:lineRule="auto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पोषकतत्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व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आधारित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एनबीएस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कीम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अंतर्गत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गठित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अंतर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मंत्रालयी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समिति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आईएमसी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इन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तुओं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अंतरराष्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ट्रीय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कीमतों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विनिमय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भिन्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नता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इन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अधिकतम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खुदरा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मूल्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माल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सूची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आधार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पीएण्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डके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दरों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सिफारिश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करती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आईएमसी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सिफारिश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आधार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भारत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वर्ष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पीएंडके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एनबीएस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दरों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घोषणा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करती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</w:p>
    <w:p w:rsidR="00687AC1" w:rsidRDefault="00687AC1" w:rsidP="00687AC1">
      <w:pPr>
        <w:pStyle w:val="NoSpacing"/>
        <w:spacing w:line="276" w:lineRule="auto"/>
        <w:jc w:val="both"/>
        <w:rPr>
          <w:rFonts w:ascii="Mangal" w:hAnsi="Mangal"/>
          <w:lang w:bidi="hi-IN"/>
        </w:rPr>
      </w:pPr>
    </w:p>
    <w:p w:rsidR="00687AC1" w:rsidRDefault="00687AC1" w:rsidP="00687AC1">
      <w:pPr>
        <w:pStyle w:val="NoSpacing"/>
        <w:spacing w:line="276" w:lineRule="auto"/>
        <w:jc w:val="center"/>
        <w:rPr>
          <w:rFonts w:ascii="Calibri" w:hAnsi="Calibri"/>
          <w:lang w:val="en-IN" w:bidi="hi-IN"/>
        </w:rPr>
      </w:pPr>
      <w:r>
        <w:rPr>
          <w:lang w:val="en-IN" w:bidi="hi-IN"/>
        </w:rPr>
        <w:t>******</w:t>
      </w:r>
    </w:p>
    <w:p w:rsidR="00687AC1" w:rsidRDefault="00687AC1" w:rsidP="00687AC1">
      <w:pPr>
        <w:spacing w:after="0" w:line="240" w:lineRule="auto"/>
        <w:jc w:val="center"/>
        <w:rPr>
          <w:lang w:val="en-IN" w:bidi="hi-IN"/>
        </w:rPr>
      </w:pPr>
      <w:r>
        <w:rPr>
          <w:lang w:bidi="hi-IN"/>
        </w:rPr>
        <w:br w:type="page"/>
      </w:r>
    </w:p>
    <w:p w:rsidR="00687AC1" w:rsidRDefault="00687AC1" w:rsidP="00687AC1">
      <w:pPr>
        <w:spacing w:after="0" w:line="240" w:lineRule="auto"/>
        <w:jc w:val="center"/>
        <w:rPr>
          <w:lang w:bidi="hi-IN"/>
        </w:rPr>
      </w:pPr>
    </w:p>
    <w:p w:rsidR="00687AC1" w:rsidRDefault="00687AC1" w:rsidP="00687AC1">
      <w:pPr>
        <w:spacing w:after="0" w:line="240" w:lineRule="auto"/>
        <w:jc w:val="center"/>
        <w:rPr>
          <w:lang w:bidi="hi-IN"/>
        </w:rPr>
      </w:pPr>
    </w:p>
    <w:p w:rsidR="00687AC1" w:rsidRDefault="00687AC1" w:rsidP="00687AC1">
      <w:pPr>
        <w:spacing w:after="0" w:line="240" w:lineRule="auto"/>
        <w:jc w:val="center"/>
        <w:rPr>
          <w:lang w:bidi="hi-IN"/>
        </w:rPr>
      </w:pPr>
    </w:p>
    <w:p w:rsidR="00687AC1" w:rsidRDefault="00687AC1" w:rsidP="00687AC1">
      <w:pPr>
        <w:spacing w:after="0" w:line="240" w:lineRule="auto"/>
        <w:jc w:val="center"/>
        <w:rPr>
          <w:lang w:bidi="hi-IN"/>
        </w:rPr>
      </w:pPr>
      <w:r>
        <w:rPr>
          <w:lang w:bidi="hi-IN"/>
        </w:rPr>
        <w:t xml:space="preserve">-: </w:t>
      </w:r>
      <w:proofErr w:type="gramStart"/>
      <w:r>
        <w:rPr>
          <w:lang w:bidi="hi-IN"/>
        </w:rPr>
        <w:t>2 :</w:t>
      </w:r>
      <w:proofErr w:type="gramEnd"/>
      <w:r>
        <w:rPr>
          <w:lang w:bidi="hi-IN"/>
        </w:rPr>
        <w:t>-</w:t>
      </w:r>
    </w:p>
    <w:p w:rsidR="00687AC1" w:rsidRDefault="00687AC1" w:rsidP="00687AC1">
      <w:pPr>
        <w:spacing w:after="0" w:line="240" w:lineRule="auto"/>
        <w:jc w:val="right"/>
        <w:rPr>
          <w:rFonts w:ascii="Arial" w:hAnsi="Arial"/>
          <w:bCs/>
          <w:sz w:val="24"/>
          <w:szCs w:val="24"/>
          <w:lang w:bidi="hi-IN"/>
        </w:rPr>
      </w:pPr>
      <w:r>
        <w:rPr>
          <w:rFonts w:ascii="Mangal" w:hAnsi="Mangal" w:cs="Mangal" w:hint="cs"/>
          <w:bCs/>
          <w:sz w:val="24"/>
          <w:szCs w:val="24"/>
          <w:cs/>
          <w:lang w:bidi="hi-IN"/>
        </w:rPr>
        <w:t>अनुलग्नक</w:t>
      </w:r>
      <w:r>
        <w:rPr>
          <w:rFonts w:ascii="Times New Roman" w:hAnsi="Times New Roman" w:cs="Times New Roman" w:hint="cs"/>
          <w:bCs/>
          <w:sz w:val="24"/>
          <w:szCs w:val="24"/>
          <w:cs/>
          <w:lang w:bidi="hi-IN"/>
        </w:rPr>
        <w:t>-</w:t>
      </w:r>
      <w:r>
        <w:rPr>
          <w:rFonts w:ascii="Mangal" w:hAnsi="Mangal" w:cs="Mangal" w:hint="cs"/>
          <w:bCs/>
          <w:sz w:val="24"/>
          <w:szCs w:val="24"/>
          <w:cs/>
          <w:lang w:bidi="hi-IN"/>
        </w:rPr>
        <w:t>।</w:t>
      </w:r>
      <w:r>
        <w:rPr>
          <w:rFonts w:ascii="Times New Roman" w:hAnsi="Times New Roman" w:cs="Times New Roman" w:hint="cs"/>
          <w:bCs/>
          <w:sz w:val="24"/>
          <w:szCs w:val="24"/>
          <w:cs/>
          <w:lang w:bidi="hi-IN"/>
        </w:rPr>
        <w:t xml:space="preserve"> </w:t>
      </w:r>
    </w:p>
    <w:p w:rsidR="00687AC1" w:rsidRDefault="00687AC1" w:rsidP="00687AC1">
      <w:pPr>
        <w:spacing w:after="0" w:line="240" w:lineRule="auto"/>
        <w:jc w:val="right"/>
        <w:rPr>
          <w:rFonts w:ascii="Arial" w:hAnsi="Arial"/>
          <w:bCs/>
          <w:sz w:val="24"/>
          <w:szCs w:val="24"/>
          <w:lang w:bidi="hi-IN"/>
        </w:rPr>
      </w:pPr>
    </w:p>
    <w:p w:rsidR="00687AC1" w:rsidRDefault="00687AC1" w:rsidP="00687AC1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lang w:bidi="hi-IN"/>
        </w:rPr>
      </w:pP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दिनांक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/>
          <w:b/>
          <w:bCs/>
          <w:sz w:val="24"/>
          <w:szCs w:val="24"/>
          <w:lang w:bidi="hi-IN"/>
        </w:rPr>
        <w:t xml:space="preserve">24.12.2018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की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स्थिति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के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अनुसार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सरकार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द्वारा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वर्तमान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वर्ष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2018-19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में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यूरिया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>-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आधारित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और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गैर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>-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यूरिया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आधारित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पर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प्रदान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की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गई</w:t>
      </w:r>
      <w:r>
        <w:rPr>
          <w:rFonts w:ascii="Times New Roman" w:hAnsi="Times New Roman" w:cs="Times New Roman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राजसहायता</w:t>
      </w:r>
    </w:p>
    <w:p w:rsidR="00687AC1" w:rsidRDefault="00687AC1" w:rsidP="00687AC1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lang w:bidi="hi-IN"/>
        </w:rPr>
      </w:pPr>
    </w:p>
    <w:p w:rsidR="00687AC1" w:rsidRDefault="00687AC1" w:rsidP="00687AC1">
      <w:pPr>
        <w:spacing w:after="0" w:line="240" w:lineRule="auto"/>
        <w:jc w:val="right"/>
        <w:rPr>
          <w:rFonts w:ascii="Arial" w:hAnsi="Arial"/>
          <w:b/>
          <w:sz w:val="24"/>
          <w:szCs w:val="24"/>
          <w:lang w:bidi="hi-IN"/>
        </w:rPr>
      </w:pPr>
      <w:r>
        <w:rPr>
          <w:rFonts w:ascii="Mangal" w:hAnsi="Mangal"/>
          <w:sz w:val="24"/>
          <w:szCs w:val="24"/>
          <w:cs/>
          <w:lang w:bidi="hi-IN"/>
        </w:rPr>
        <w:t>(</w:t>
      </w:r>
      <w:r>
        <w:rPr>
          <w:rFonts w:ascii="Mangal" w:hAnsi="Mangal" w:cs="Mangal" w:hint="cs"/>
          <w:sz w:val="24"/>
          <w:szCs w:val="24"/>
          <w:cs/>
          <w:lang w:bidi="hi-IN"/>
        </w:rPr>
        <w:t>रु</w:t>
      </w:r>
      <w:r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. </w:t>
      </w:r>
      <w:r>
        <w:rPr>
          <w:rFonts w:ascii="Mangal" w:hAnsi="Mangal" w:cs="Mangal" w:hint="cs"/>
          <w:sz w:val="24"/>
          <w:szCs w:val="24"/>
          <w:cs/>
          <w:lang w:bidi="hi-IN"/>
        </w:rPr>
        <w:t>करोड़</w:t>
      </w:r>
      <w:r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में</w:t>
      </w:r>
      <w:r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3096"/>
        <w:gridCol w:w="3066"/>
      </w:tblGrid>
      <w:tr w:rsidR="00687AC1" w:rsidTr="00687AC1">
        <w:trPr>
          <w:jc w:val="center"/>
        </w:trPr>
        <w:tc>
          <w:tcPr>
            <w:tcW w:w="6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Mangal" w:eastAsia="Times New Roman" w:hAnsi="Mangal" w:cs="Mangal" w:hint="cs"/>
                <w:bCs/>
                <w:sz w:val="24"/>
                <w:szCs w:val="24"/>
                <w:cs/>
                <w:lang w:bidi="hi-IN"/>
              </w:rPr>
              <w:t>उर्वरक</w:t>
            </w: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Mangal" w:eastAsia="Times New Roman" w:hAnsi="Mangal" w:cs="Mangal" w:hint="cs"/>
                <w:bCs/>
                <w:sz w:val="24"/>
                <w:szCs w:val="24"/>
                <w:cs/>
                <w:lang w:bidi="hi-IN"/>
              </w:rPr>
              <w:t>राजसहायता</w:t>
            </w: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687AC1" w:rsidTr="00687AC1">
        <w:trPr>
          <w:jc w:val="center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</w:p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bidi="hi-IN"/>
              </w:rPr>
              <w:t>यूरिया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bidi="hi-IN"/>
              </w:rPr>
              <w:t>आधारित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sz w:val="24"/>
                <w:szCs w:val="24"/>
                <w:cs/>
                <w:lang w:bidi="hi-IN"/>
              </w:rPr>
              <w:t>उर्वरक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स्वदेशी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यूरिया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29067.12</w:t>
            </w:r>
          </w:p>
        </w:tc>
      </w:tr>
      <w:tr w:rsidR="00687AC1" w:rsidTr="00687AC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AC1" w:rsidRDefault="00687AC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आयातित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यूरिया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8796.65</w:t>
            </w:r>
          </w:p>
        </w:tc>
      </w:tr>
      <w:tr w:rsidR="00687AC1" w:rsidTr="00687AC1">
        <w:trPr>
          <w:jc w:val="center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</w:p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गैर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यूरिया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उर्वरक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स्वदेशी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पीएंडके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13640.61</w:t>
            </w:r>
          </w:p>
        </w:tc>
      </w:tr>
      <w:tr w:rsidR="00687AC1" w:rsidTr="00687AC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AC1" w:rsidRDefault="00687AC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आयातित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पीएंडके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8775.98</w:t>
            </w:r>
          </w:p>
        </w:tc>
      </w:tr>
      <w:tr w:rsidR="00687AC1" w:rsidTr="00687AC1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शहरी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sz w:val="24"/>
                <w:szCs w:val="24"/>
                <w:cs/>
                <w:lang w:bidi="hi-IN"/>
              </w:rPr>
              <w:t>कम्पोस्ट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6.92</w:t>
            </w:r>
          </w:p>
        </w:tc>
      </w:tr>
      <w:tr w:rsidR="00687AC1" w:rsidTr="00687AC1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Mangal" w:eastAsia="Times New Roman" w:hAnsi="Mangal" w:cs="Mangal" w:hint="cs"/>
                <w:bCs/>
                <w:sz w:val="24"/>
                <w:szCs w:val="24"/>
                <w:cs/>
                <w:lang w:bidi="hi-IN"/>
              </w:rPr>
              <w:t>कुल</w:t>
            </w:r>
            <w:r>
              <w:rPr>
                <w:rFonts w:ascii="Times New Roman" w:eastAsia="Times New Roman" w:hAnsi="Times New Roman" w:cs="Times New Roman" w:hint="cs"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C1" w:rsidRDefault="00687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AC1" w:rsidRDefault="00687AC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60287.28</w:t>
            </w:r>
          </w:p>
        </w:tc>
      </w:tr>
    </w:tbl>
    <w:p w:rsidR="00687AC1" w:rsidRDefault="00687AC1" w:rsidP="00687AC1">
      <w:pPr>
        <w:spacing w:after="0" w:line="240" w:lineRule="auto"/>
        <w:rPr>
          <w:rFonts w:ascii="Arial" w:hAnsi="Arial" w:cs="Arial"/>
          <w:b/>
          <w:sz w:val="24"/>
          <w:szCs w:val="24"/>
          <w:lang w:val="en-IN"/>
        </w:rPr>
      </w:pPr>
    </w:p>
    <w:p w:rsidR="00687AC1" w:rsidRDefault="00687AC1" w:rsidP="00687AC1">
      <w:pPr>
        <w:pStyle w:val="NoSpacing"/>
        <w:jc w:val="center"/>
        <w:rPr>
          <w:rFonts w:ascii="Mangal" w:hAnsi="Mangal" w:cs="Mangal"/>
          <w:lang w:bidi="hi-IN"/>
        </w:rPr>
      </w:pPr>
    </w:p>
    <w:p w:rsidR="00687AC1" w:rsidRDefault="00687AC1" w:rsidP="00687AC1">
      <w:pPr>
        <w:pStyle w:val="NoSpacing"/>
        <w:jc w:val="center"/>
        <w:rPr>
          <w:rFonts w:ascii="Mangal" w:hAnsi="Mangal"/>
        </w:rPr>
      </w:pPr>
    </w:p>
    <w:p w:rsidR="00687AC1" w:rsidRDefault="00687AC1" w:rsidP="00687AC1">
      <w:pPr>
        <w:spacing w:after="0" w:line="240" w:lineRule="auto"/>
        <w:ind w:right="-330"/>
        <w:jc w:val="center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  <w:lang w:bidi="hi-IN"/>
        </w:rPr>
        <w:t>**********</w:t>
      </w:r>
    </w:p>
    <w:p w:rsidR="002D7C4A" w:rsidRPr="00687AC1" w:rsidRDefault="002D7C4A" w:rsidP="00687AC1"/>
    <w:sectPr w:rsidR="002D7C4A" w:rsidRPr="00687AC1" w:rsidSect="00EB7F09">
      <w:pgSz w:w="11907" w:h="16840" w:code="9"/>
      <w:pgMar w:top="568" w:right="1191" w:bottom="1191" w:left="1440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7F09"/>
    <w:rsid w:val="0029551E"/>
    <w:rsid w:val="002D7C4A"/>
    <w:rsid w:val="00687AC1"/>
    <w:rsid w:val="00AF4D87"/>
    <w:rsid w:val="00CF1877"/>
    <w:rsid w:val="00E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B7F0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B7F09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EB7F0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Resume Title Char,TOC style Char,Bullet OSM Char,Proposal Bullet List Char,Bullet- First level Char,LP Char,List Para Char,LPARA Char,List Paragraph1 Char,lp Char,lpara Char,Heading 2_sj Char,Dot pt Char,Numbered Para 1 Char,O5 Char"/>
    <w:link w:val="ListParagraph"/>
    <w:uiPriority w:val="34"/>
    <w:qFormat/>
    <w:locked/>
    <w:rsid w:val="0029551E"/>
    <w:rPr>
      <w:rFonts w:ascii="Cambria" w:eastAsia="Times New Roman" w:hAnsi="Cambria"/>
      <w:lang w:bidi="en-US"/>
    </w:rPr>
  </w:style>
  <w:style w:type="paragraph" w:styleId="ListParagraph">
    <w:name w:val="List Paragraph"/>
    <w:aliases w:val="Resume Title,TOC style,Bullet OSM,Proposal Bullet List,Bullet- First level,LP,List Para,LPARA,List Paragraph1,lp,lpara,Heading 2_sj,Dot pt,Numbered Para 1,No Spacing1,List Paragraph Char Char Char,Indicator Text,Bullet 1,Bullet Points,O5"/>
    <w:basedOn w:val="Normal"/>
    <w:link w:val="ListParagraphChar"/>
    <w:uiPriority w:val="34"/>
    <w:qFormat/>
    <w:rsid w:val="0029551E"/>
    <w:pPr>
      <w:ind w:left="720"/>
      <w:contextualSpacing/>
    </w:pPr>
    <w:rPr>
      <w:rFonts w:ascii="Cambria" w:eastAsia="Times New Roman" w:hAnsi="Cambr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1731</Characters>
  <Application>Microsoft Office Word</Application>
  <DocSecurity>0</DocSecurity>
  <Lines>14</Lines>
  <Paragraphs>4</Paragraphs>
  <ScaleCrop>false</ScaleCrop>
  <Company>HP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</cp:revision>
  <dcterms:created xsi:type="dcterms:W3CDTF">2018-12-27T14:18:00Z</dcterms:created>
  <dcterms:modified xsi:type="dcterms:W3CDTF">2018-12-27T14:30:00Z</dcterms:modified>
</cp:coreProperties>
</file>