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67" w:rsidRDefault="00820667" w:rsidP="00820667">
      <w:pPr>
        <w:pStyle w:val="NoSpacing"/>
        <w:ind w:left="-180" w:right="-180"/>
        <w:jc w:val="center"/>
        <w:rPr>
          <w:rFonts w:ascii="Mangal" w:hAnsi="Mangal" w:cs="Mangal"/>
          <w:b/>
          <w:bCs/>
          <w:sz w:val="20"/>
        </w:rPr>
      </w:pPr>
    </w:p>
    <w:p w:rsidR="00820667" w:rsidRDefault="00820667" w:rsidP="00820667">
      <w:pPr>
        <w:pStyle w:val="NoSpacing"/>
        <w:ind w:left="-180" w:right="-180"/>
        <w:jc w:val="center"/>
        <w:rPr>
          <w:rFonts w:ascii="Mangal" w:hAnsi="Mangal" w:cs="Mangal"/>
          <w:b/>
          <w:bCs/>
          <w:sz w:val="20"/>
        </w:rPr>
      </w:pPr>
    </w:p>
    <w:p w:rsidR="00E32E9B" w:rsidRPr="00BD2C31" w:rsidRDefault="00E32E9B" w:rsidP="00820667">
      <w:pPr>
        <w:pStyle w:val="NoSpacing"/>
        <w:ind w:left="-180" w:right="-180"/>
        <w:jc w:val="center"/>
        <w:rPr>
          <w:rFonts w:ascii="Mangal" w:hAnsi="Mangal" w:cs="Mangal"/>
          <w:b/>
          <w:bCs/>
          <w:sz w:val="20"/>
        </w:rPr>
      </w:pPr>
      <w:r w:rsidRPr="00BD2C31">
        <w:rPr>
          <w:rFonts w:ascii="Mangal" w:hAnsi="Mangal" w:cs="Mangal"/>
          <w:b/>
          <w:bCs/>
          <w:sz w:val="20"/>
          <w:cs/>
        </w:rPr>
        <w:t>भारत सरकार</w:t>
      </w:r>
    </w:p>
    <w:p w:rsidR="00E32E9B" w:rsidRPr="00BD2C31" w:rsidRDefault="00E32E9B" w:rsidP="00820667">
      <w:pPr>
        <w:pStyle w:val="NoSpacing"/>
        <w:ind w:left="-180" w:right="-180"/>
        <w:jc w:val="center"/>
        <w:rPr>
          <w:rFonts w:ascii="Mangal" w:hAnsi="Mangal" w:cs="Mangal"/>
          <w:b/>
          <w:bCs/>
          <w:sz w:val="20"/>
        </w:rPr>
      </w:pPr>
      <w:r w:rsidRPr="00BD2C31">
        <w:rPr>
          <w:rFonts w:ascii="Mangal" w:hAnsi="Mangal" w:cs="Mangal"/>
          <w:b/>
          <w:bCs/>
          <w:sz w:val="20"/>
          <w:cs/>
        </w:rPr>
        <w:t>कृषि एवं किसान कल्याण मंत्रालय</w:t>
      </w:r>
    </w:p>
    <w:p w:rsidR="00E32E9B" w:rsidRPr="00BD2C31" w:rsidRDefault="00E32E9B" w:rsidP="00820667">
      <w:pPr>
        <w:pStyle w:val="NoSpacing"/>
        <w:ind w:left="-180" w:right="-180"/>
        <w:jc w:val="center"/>
        <w:rPr>
          <w:rFonts w:ascii="Mangal" w:hAnsi="Mangal" w:cs="Mangal"/>
          <w:b/>
          <w:bCs/>
          <w:sz w:val="20"/>
        </w:rPr>
      </w:pPr>
      <w:r w:rsidRPr="00BD2C31">
        <w:rPr>
          <w:rFonts w:ascii="Mangal" w:hAnsi="Mangal" w:cs="Mangal"/>
          <w:b/>
          <w:bCs/>
          <w:sz w:val="20"/>
          <w:cs/>
        </w:rPr>
        <w:t>कृषि</w:t>
      </w:r>
      <w:r w:rsidRPr="00BD2C31">
        <w:rPr>
          <w:rFonts w:ascii="Mangal" w:hAnsi="Mangal" w:cs="Mangal"/>
          <w:b/>
          <w:bCs/>
          <w:sz w:val="20"/>
        </w:rPr>
        <w:t xml:space="preserve">, </w:t>
      </w:r>
      <w:r w:rsidRPr="00BD2C31">
        <w:rPr>
          <w:rFonts w:ascii="Mangal" w:hAnsi="Mangal" w:cs="Mangal"/>
          <w:b/>
          <w:bCs/>
          <w:sz w:val="20"/>
          <w:cs/>
        </w:rPr>
        <w:t>सहकारिता</w:t>
      </w:r>
      <w:r w:rsidRPr="00BD2C31">
        <w:rPr>
          <w:rFonts w:ascii="Mangal" w:hAnsi="Mangal" w:cs="Mangal"/>
          <w:b/>
          <w:bCs/>
          <w:sz w:val="20"/>
        </w:rPr>
        <w:t xml:space="preserve"> </w:t>
      </w:r>
      <w:r w:rsidRPr="00BD2C31">
        <w:rPr>
          <w:rFonts w:ascii="Mangal" w:hAnsi="Mangal" w:cs="Mangal"/>
          <w:b/>
          <w:bCs/>
          <w:sz w:val="20"/>
          <w:cs/>
        </w:rPr>
        <w:t>एवं किसान कल्याण विभाग</w:t>
      </w:r>
    </w:p>
    <w:p w:rsidR="00E32E9B" w:rsidRPr="00BD2C31" w:rsidRDefault="00E32E9B" w:rsidP="00820667">
      <w:pPr>
        <w:pStyle w:val="NoSpacing"/>
        <w:ind w:left="-180" w:right="-180"/>
        <w:jc w:val="center"/>
        <w:rPr>
          <w:rFonts w:ascii="Mangal" w:hAnsi="Mangal" w:cs="Mangal"/>
          <w:b/>
          <w:bCs/>
          <w:sz w:val="20"/>
        </w:rPr>
      </w:pPr>
      <w:r w:rsidRPr="00BD2C31">
        <w:rPr>
          <w:rFonts w:ascii="Mangal" w:hAnsi="Mangal" w:cs="Mangal"/>
          <w:b/>
          <w:bCs/>
          <w:sz w:val="20"/>
          <w:cs/>
        </w:rPr>
        <w:t>राज्य सभा</w:t>
      </w:r>
    </w:p>
    <w:p w:rsidR="00E32E9B" w:rsidRPr="00BD2C31" w:rsidRDefault="00E32E9B" w:rsidP="00820667">
      <w:pPr>
        <w:pStyle w:val="NoSpacing"/>
        <w:ind w:left="-180" w:right="-180"/>
        <w:jc w:val="center"/>
        <w:rPr>
          <w:rFonts w:ascii="Mangal" w:hAnsi="Mangal" w:cs="Mangal"/>
          <w:b/>
          <w:bCs/>
          <w:sz w:val="20"/>
          <w:cs/>
        </w:rPr>
      </w:pPr>
      <w:r w:rsidRPr="00BD2C31">
        <w:rPr>
          <w:rFonts w:ascii="Mangal" w:hAnsi="Mangal" w:cs="Mangal"/>
          <w:b/>
          <w:bCs/>
          <w:sz w:val="20"/>
          <w:cs/>
        </w:rPr>
        <w:t xml:space="preserve">अतारांकित प्रश्‍न सं. </w:t>
      </w:r>
      <w:r w:rsidRPr="00BD2C31">
        <w:rPr>
          <w:rFonts w:ascii="Mangal" w:hAnsi="Mangal" w:cs="Mangal"/>
          <w:b/>
          <w:bCs/>
          <w:sz w:val="20"/>
        </w:rPr>
        <w:t>1</w:t>
      </w:r>
      <w:r w:rsidR="004C5AC0" w:rsidRPr="00BD2C31">
        <w:rPr>
          <w:rFonts w:ascii="Mangal" w:hAnsi="Mangal" w:cs="Mangal"/>
          <w:b/>
          <w:bCs/>
          <w:sz w:val="20"/>
        </w:rPr>
        <w:t>774</w:t>
      </w:r>
    </w:p>
    <w:p w:rsidR="00E32E9B" w:rsidRPr="00BD2C31" w:rsidRDefault="00E32E9B" w:rsidP="00820667">
      <w:pPr>
        <w:pStyle w:val="NoSpacing"/>
        <w:ind w:left="-180" w:right="-180"/>
        <w:jc w:val="center"/>
        <w:rPr>
          <w:rFonts w:ascii="Mangal" w:hAnsi="Mangal" w:cs="Mangal"/>
          <w:b/>
          <w:bCs/>
          <w:sz w:val="20"/>
        </w:rPr>
      </w:pPr>
      <w:r w:rsidRPr="00BD2C31">
        <w:rPr>
          <w:rFonts w:ascii="Mangal" w:hAnsi="Mangal" w:cs="Mangal"/>
          <w:b/>
          <w:bCs/>
          <w:sz w:val="20"/>
        </w:rPr>
        <w:t>2</w:t>
      </w:r>
      <w:r w:rsidR="007E77E1" w:rsidRPr="00BD2C31">
        <w:rPr>
          <w:rFonts w:ascii="Mangal" w:hAnsi="Mangal" w:cs="Mangal"/>
          <w:b/>
          <w:bCs/>
          <w:sz w:val="20"/>
        </w:rPr>
        <w:t>8</w:t>
      </w:r>
      <w:r w:rsidRPr="00BD2C31">
        <w:rPr>
          <w:rFonts w:ascii="Mangal" w:hAnsi="Mangal" w:cs="Mangal"/>
          <w:b/>
          <w:bCs/>
          <w:sz w:val="20"/>
        </w:rPr>
        <w:t xml:space="preserve"> </w:t>
      </w:r>
      <w:r w:rsidRPr="00BD2C31">
        <w:rPr>
          <w:rFonts w:ascii="Mangal" w:hAnsi="Mangal" w:cs="Mangal"/>
          <w:b/>
          <w:bCs/>
          <w:sz w:val="20"/>
          <w:cs/>
        </w:rPr>
        <w:t>दिसम्‍बर</w:t>
      </w:r>
      <w:r w:rsidRPr="00BD2C31">
        <w:rPr>
          <w:rFonts w:ascii="Mangal" w:hAnsi="Mangal" w:cs="Mangal"/>
          <w:b/>
          <w:bCs/>
          <w:sz w:val="20"/>
        </w:rPr>
        <w:t>,</w:t>
      </w:r>
      <w:r w:rsidRPr="00BD2C31">
        <w:rPr>
          <w:rFonts w:ascii="Mangal" w:hAnsi="Mangal" w:cs="Mangal"/>
          <w:b/>
          <w:bCs/>
          <w:sz w:val="20"/>
          <w:cs/>
        </w:rPr>
        <w:t xml:space="preserve"> 2018 को उत्‍तरार्थ</w:t>
      </w:r>
    </w:p>
    <w:p w:rsidR="00BC3E9C" w:rsidRPr="00BD2C31" w:rsidRDefault="004C5AC0" w:rsidP="00820667">
      <w:pPr>
        <w:pStyle w:val="NoSpacing"/>
        <w:ind w:left="-180" w:right="-180"/>
        <w:jc w:val="both"/>
        <w:rPr>
          <w:rFonts w:ascii="Mangal" w:hAnsi="Mangal" w:cs="Mangal"/>
          <w:b/>
          <w:bCs/>
          <w:sz w:val="20"/>
        </w:rPr>
      </w:pPr>
      <w:r w:rsidRPr="00BD2C31">
        <w:rPr>
          <w:rFonts w:ascii="Mangal" w:hAnsi="Mangal" w:cs="Mangal"/>
          <w:b/>
          <w:bCs/>
          <w:sz w:val="20"/>
          <w:cs/>
        </w:rPr>
        <w:t xml:space="preserve">विषष : </w:t>
      </w:r>
      <w:r w:rsidR="00BC3E9C" w:rsidRPr="00BD2C31">
        <w:rPr>
          <w:rFonts w:ascii="Mangal" w:hAnsi="Mangal" w:cs="Mangal"/>
          <w:b/>
          <w:bCs/>
          <w:sz w:val="20"/>
          <w:cs/>
        </w:rPr>
        <w:t>देश में मृदा और उसका पोषक मूल्य</w:t>
      </w:r>
    </w:p>
    <w:p w:rsidR="004C5AC0" w:rsidRPr="00BD2C31" w:rsidRDefault="00BC3E9C" w:rsidP="00820667">
      <w:pPr>
        <w:pStyle w:val="NoSpacing"/>
        <w:ind w:left="-180" w:right="-180"/>
        <w:jc w:val="both"/>
        <w:rPr>
          <w:rFonts w:ascii="Mangal" w:hAnsi="Mangal" w:cs="Mangal"/>
          <w:b/>
          <w:bCs/>
          <w:sz w:val="20"/>
        </w:rPr>
      </w:pPr>
      <w:r w:rsidRPr="00BD2C31">
        <w:rPr>
          <w:rFonts w:ascii="Mangal" w:hAnsi="Mangal" w:cs="Mangal"/>
          <w:b/>
          <w:bCs/>
          <w:sz w:val="20"/>
          <w:cs/>
        </w:rPr>
        <w:t xml:space="preserve">1774. डा॰ शशिकला पुष्पा रामास्वामीः </w:t>
      </w:r>
    </w:p>
    <w:p w:rsidR="00BC3E9C" w:rsidRPr="00BD2C31" w:rsidRDefault="00BC3E9C" w:rsidP="00820667">
      <w:pPr>
        <w:pStyle w:val="NoSpacing"/>
        <w:ind w:left="-180" w:right="-180"/>
        <w:jc w:val="both"/>
        <w:rPr>
          <w:rFonts w:ascii="Mangal" w:hAnsi="Mangal" w:cs="Mangal"/>
          <w:b/>
          <w:bCs/>
          <w:sz w:val="20"/>
        </w:rPr>
      </w:pPr>
      <w:r w:rsidRPr="00BD2C31">
        <w:rPr>
          <w:rFonts w:ascii="Mangal" w:hAnsi="Mangal" w:cs="Mangal"/>
          <w:b/>
          <w:bCs/>
          <w:sz w:val="20"/>
          <w:cs/>
        </w:rPr>
        <w:t>क्या</w:t>
      </w:r>
      <w:r w:rsidR="004C5AC0" w:rsidRPr="00BD2C31">
        <w:rPr>
          <w:rFonts w:ascii="Mangal" w:hAnsi="Mangal" w:cs="Mangal"/>
          <w:b/>
          <w:bCs/>
          <w:sz w:val="20"/>
          <w:cs/>
        </w:rPr>
        <w:t xml:space="preserve"> </w:t>
      </w:r>
      <w:r w:rsidRPr="00BD2C31">
        <w:rPr>
          <w:rFonts w:ascii="Mangal" w:hAnsi="Mangal" w:cs="Mangal"/>
          <w:b/>
          <w:bCs/>
          <w:sz w:val="20"/>
          <w:cs/>
        </w:rPr>
        <w:t>कृषि एवं किसान कल्याण मंत्री यह बताने की</w:t>
      </w:r>
      <w:r w:rsidR="004C5AC0" w:rsidRPr="00BD2C31">
        <w:rPr>
          <w:rFonts w:ascii="Mangal" w:hAnsi="Mangal" w:cs="Mangal"/>
          <w:b/>
          <w:bCs/>
          <w:sz w:val="20"/>
          <w:cs/>
        </w:rPr>
        <w:t xml:space="preserve"> </w:t>
      </w:r>
      <w:r w:rsidRPr="00BD2C31">
        <w:rPr>
          <w:rFonts w:ascii="Mangal" w:hAnsi="Mangal" w:cs="Mangal"/>
          <w:b/>
          <w:bCs/>
          <w:sz w:val="20"/>
          <w:cs/>
        </w:rPr>
        <w:t>कृपा करेंगे किः</w:t>
      </w:r>
    </w:p>
    <w:p w:rsidR="00BC3E9C" w:rsidRPr="00BD2C31" w:rsidRDefault="00BC3E9C" w:rsidP="00820667">
      <w:pPr>
        <w:pStyle w:val="NoSpacing"/>
        <w:ind w:left="-180" w:right="-180"/>
        <w:jc w:val="both"/>
        <w:rPr>
          <w:rFonts w:ascii="Mangal" w:hAnsi="Mangal" w:cs="Mangal"/>
          <w:sz w:val="20"/>
        </w:rPr>
      </w:pPr>
      <w:r w:rsidRPr="00BD2C31">
        <w:rPr>
          <w:rFonts w:ascii="Mangal" w:hAnsi="Mangal" w:cs="Mangal"/>
          <w:b/>
          <w:bCs/>
          <w:sz w:val="20"/>
          <w:cs/>
        </w:rPr>
        <w:t>(क)</w:t>
      </w:r>
      <w:r w:rsidRPr="00BD2C31">
        <w:rPr>
          <w:rFonts w:ascii="Mangal" w:hAnsi="Mangal" w:cs="Mangal"/>
          <w:sz w:val="20"/>
          <w:cs/>
        </w:rPr>
        <w:t xml:space="preserve"> क्या सरकार ने देशभर में किसानों के</w:t>
      </w:r>
      <w:r w:rsidR="004C5AC0" w:rsidRPr="00BD2C31">
        <w:rPr>
          <w:rFonts w:ascii="Mangal" w:hAnsi="Mangal" w:cs="Mangal"/>
          <w:sz w:val="20"/>
          <w:cs/>
        </w:rPr>
        <w:t xml:space="preserve"> </w:t>
      </w:r>
      <w:r w:rsidRPr="00BD2C31">
        <w:rPr>
          <w:rFonts w:ascii="Mangal" w:hAnsi="Mangal" w:cs="Mangal"/>
          <w:sz w:val="20"/>
          <w:cs/>
        </w:rPr>
        <w:t>लिए मृदा स्वास्थ्य कार्ड जारी करना शुरू करने के</w:t>
      </w:r>
      <w:r w:rsidR="004C5AC0" w:rsidRPr="00BD2C31">
        <w:rPr>
          <w:rFonts w:ascii="Mangal" w:hAnsi="Mangal" w:cs="Mangal"/>
          <w:sz w:val="20"/>
          <w:cs/>
        </w:rPr>
        <w:t xml:space="preserve"> </w:t>
      </w:r>
      <w:r w:rsidRPr="00BD2C31">
        <w:rPr>
          <w:rFonts w:ascii="Mangal" w:hAnsi="Mangal" w:cs="Mangal"/>
          <w:sz w:val="20"/>
          <w:cs/>
        </w:rPr>
        <w:t>बाद मृदा और उसकी प्रकृति के बारे में कोई पूर्ण</w:t>
      </w:r>
      <w:r w:rsidR="004C5AC0" w:rsidRPr="00BD2C31">
        <w:rPr>
          <w:rFonts w:ascii="Mangal" w:hAnsi="Mangal" w:cs="Mangal"/>
          <w:sz w:val="20"/>
          <w:cs/>
        </w:rPr>
        <w:t xml:space="preserve"> </w:t>
      </w:r>
      <w:r w:rsidRPr="00BD2C31">
        <w:rPr>
          <w:rFonts w:ascii="Mangal" w:hAnsi="Mangal" w:cs="Mangal"/>
          <w:sz w:val="20"/>
          <w:cs/>
        </w:rPr>
        <w:t>डेटाबेस सृजित किया है</w:t>
      </w:r>
      <w:r w:rsidRPr="00BD2C31">
        <w:rPr>
          <w:rFonts w:ascii="Mangal" w:hAnsi="Mangal" w:cs="Mangal"/>
          <w:sz w:val="20"/>
        </w:rPr>
        <w:t>;</w:t>
      </w:r>
    </w:p>
    <w:p w:rsidR="00BC3E9C" w:rsidRPr="00BD2C31" w:rsidRDefault="00BC3E9C" w:rsidP="00820667">
      <w:pPr>
        <w:pStyle w:val="NoSpacing"/>
        <w:ind w:left="-180" w:right="-180"/>
        <w:jc w:val="both"/>
        <w:rPr>
          <w:rFonts w:ascii="Mangal" w:hAnsi="Mangal" w:cs="Mangal"/>
          <w:sz w:val="20"/>
        </w:rPr>
      </w:pPr>
      <w:r w:rsidRPr="00BD2C31">
        <w:rPr>
          <w:rFonts w:ascii="Mangal" w:hAnsi="Mangal" w:cs="Mangal"/>
          <w:b/>
          <w:bCs/>
          <w:sz w:val="20"/>
          <w:cs/>
        </w:rPr>
        <w:t>(ख)</w:t>
      </w:r>
      <w:r w:rsidRPr="00BD2C31">
        <w:rPr>
          <w:rFonts w:ascii="Mangal" w:hAnsi="Mangal" w:cs="Mangal"/>
          <w:sz w:val="20"/>
          <w:cs/>
        </w:rPr>
        <w:t xml:space="preserve"> यदि हां</w:t>
      </w:r>
      <w:r w:rsidRPr="00BD2C31">
        <w:rPr>
          <w:rFonts w:ascii="Mangal" w:hAnsi="Mangal" w:cs="Mangal"/>
          <w:sz w:val="20"/>
        </w:rPr>
        <w:t xml:space="preserve">, </w:t>
      </w:r>
      <w:r w:rsidR="00C94EC9" w:rsidRPr="00BD2C31">
        <w:rPr>
          <w:rFonts w:ascii="Mangal" w:hAnsi="Mangal" w:cs="Mangal"/>
          <w:sz w:val="20"/>
          <w:cs/>
        </w:rPr>
        <w:t>तो तत्संबंध</w:t>
      </w:r>
      <w:r w:rsidRPr="00BD2C31">
        <w:rPr>
          <w:rFonts w:ascii="Mangal" w:hAnsi="Mangal" w:cs="Mangal"/>
          <w:sz w:val="20"/>
          <w:cs/>
        </w:rPr>
        <w:t>ी ब्यौरा क्या है</w:t>
      </w:r>
      <w:r w:rsidRPr="00BD2C31">
        <w:rPr>
          <w:rFonts w:ascii="Mangal" w:hAnsi="Mangal" w:cs="Mangal"/>
          <w:sz w:val="20"/>
        </w:rPr>
        <w:t>;</w:t>
      </w:r>
    </w:p>
    <w:p w:rsidR="00BC3E9C" w:rsidRPr="00BD2C31" w:rsidRDefault="00BC3E9C" w:rsidP="00820667">
      <w:pPr>
        <w:pStyle w:val="NoSpacing"/>
        <w:ind w:left="-180" w:right="-180"/>
        <w:jc w:val="both"/>
        <w:rPr>
          <w:rFonts w:ascii="Mangal" w:hAnsi="Mangal" w:cs="Mangal"/>
          <w:sz w:val="20"/>
        </w:rPr>
      </w:pPr>
      <w:r w:rsidRPr="00BD2C31">
        <w:rPr>
          <w:rFonts w:ascii="Mangal" w:hAnsi="Mangal" w:cs="Mangal"/>
          <w:b/>
          <w:bCs/>
          <w:sz w:val="20"/>
          <w:cs/>
        </w:rPr>
        <w:t>(ग)</w:t>
      </w:r>
      <w:r w:rsidRPr="00BD2C31">
        <w:rPr>
          <w:rFonts w:ascii="Mangal" w:hAnsi="Mangal" w:cs="Mangal"/>
          <w:sz w:val="20"/>
          <w:cs/>
        </w:rPr>
        <w:t xml:space="preserve"> क्या सरकार देशभर में जैविक कृषि की</w:t>
      </w:r>
      <w:r w:rsidR="004C5AC0" w:rsidRPr="00BD2C31">
        <w:rPr>
          <w:rFonts w:ascii="Mangal" w:hAnsi="Mangal" w:cs="Mangal"/>
          <w:sz w:val="20"/>
          <w:cs/>
        </w:rPr>
        <w:t xml:space="preserve"> </w:t>
      </w:r>
      <w:r w:rsidRPr="00BD2C31">
        <w:rPr>
          <w:rFonts w:ascii="Mangal" w:hAnsi="Mangal" w:cs="Mangal"/>
          <w:sz w:val="20"/>
          <w:cs/>
        </w:rPr>
        <w:t>ओर पलायन करने के लिए मृदा की प्रकृति</w:t>
      </w:r>
      <w:r w:rsidRPr="00BD2C31">
        <w:rPr>
          <w:rFonts w:ascii="Mangal" w:hAnsi="Mangal" w:cs="Mangal"/>
          <w:sz w:val="20"/>
        </w:rPr>
        <w:t xml:space="preserve">, </w:t>
      </w:r>
      <w:r w:rsidRPr="00BD2C31">
        <w:rPr>
          <w:rFonts w:ascii="Mangal" w:hAnsi="Mangal" w:cs="Mangal"/>
          <w:sz w:val="20"/>
          <w:cs/>
        </w:rPr>
        <w:t>इसमें</w:t>
      </w:r>
      <w:r w:rsidR="004C5AC0" w:rsidRPr="00BD2C31">
        <w:rPr>
          <w:rFonts w:ascii="Mangal" w:hAnsi="Mangal" w:cs="Mangal"/>
          <w:sz w:val="20"/>
          <w:cs/>
        </w:rPr>
        <w:t xml:space="preserve"> </w:t>
      </w:r>
      <w:r w:rsidRPr="00BD2C31">
        <w:rPr>
          <w:rFonts w:ascii="Mangal" w:hAnsi="Mangal" w:cs="Mangal"/>
          <w:sz w:val="20"/>
          <w:cs/>
        </w:rPr>
        <w:t>शामिल पोषक तत्वों रसायनों के स्तर के संबंध् में</w:t>
      </w:r>
      <w:r w:rsidR="004C5AC0" w:rsidRPr="00BD2C31">
        <w:rPr>
          <w:rFonts w:ascii="Mangal" w:hAnsi="Mangal" w:cs="Mangal"/>
          <w:sz w:val="20"/>
          <w:cs/>
        </w:rPr>
        <w:t xml:space="preserve"> </w:t>
      </w:r>
      <w:r w:rsidRPr="00BD2C31">
        <w:rPr>
          <w:rFonts w:ascii="Mangal" w:hAnsi="Mangal" w:cs="Mangal"/>
          <w:sz w:val="20"/>
          <w:cs/>
        </w:rPr>
        <w:t>किसी निष्कर्ष पर पहुंची है</w:t>
      </w:r>
      <w:r w:rsidRPr="00BD2C31">
        <w:rPr>
          <w:rFonts w:ascii="Mangal" w:hAnsi="Mangal" w:cs="Mangal"/>
          <w:sz w:val="20"/>
        </w:rPr>
        <w:t>;</w:t>
      </w:r>
    </w:p>
    <w:p w:rsidR="00BC3E9C" w:rsidRPr="00BD2C31" w:rsidRDefault="00BC3E9C" w:rsidP="00820667">
      <w:pPr>
        <w:pStyle w:val="NoSpacing"/>
        <w:ind w:left="-180" w:right="-180"/>
        <w:jc w:val="both"/>
        <w:rPr>
          <w:rFonts w:ascii="Mangal" w:hAnsi="Mangal" w:cs="Mangal"/>
          <w:sz w:val="20"/>
        </w:rPr>
      </w:pPr>
      <w:r w:rsidRPr="00BD2C31">
        <w:rPr>
          <w:rFonts w:ascii="Mangal" w:hAnsi="Mangal" w:cs="Mangal"/>
          <w:b/>
          <w:bCs/>
          <w:sz w:val="20"/>
          <w:cs/>
        </w:rPr>
        <w:t>(घ)</w:t>
      </w:r>
      <w:r w:rsidRPr="00BD2C31">
        <w:rPr>
          <w:rFonts w:ascii="Mangal" w:hAnsi="Mangal" w:cs="Mangal"/>
          <w:sz w:val="20"/>
          <w:cs/>
        </w:rPr>
        <w:t xml:space="preserve"> यदि हां</w:t>
      </w:r>
      <w:r w:rsidRPr="00BD2C31">
        <w:rPr>
          <w:rFonts w:ascii="Mangal" w:hAnsi="Mangal" w:cs="Mangal"/>
          <w:sz w:val="20"/>
        </w:rPr>
        <w:t xml:space="preserve">, </w:t>
      </w:r>
      <w:r w:rsidRPr="00BD2C31">
        <w:rPr>
          <w:rFonts w:ascii="Mangal" w:hAnsi="Mangal" w:cs="Mangal"/>
          <w:sz w:val="20"/>
          <w:cs/>
        </w:rPr>
        <w:t>तो तत्संबं</w:t>
      </w:r>
      <w:r w:rsidR="00C94EC9" w:rsidRPr="00BD2C31">
        <w:rPr>
          <w:rFonts w:ascii="Mangal" w:hAnsi="Mangal" w:cs="Mangal"/>
          <w:sz w:val="20"/>
          <w:cs/>
        </w:rPr>
        <w:t>ध</w:t>
      </w:r>
      <w:r w:rsidRPr="00BD2C31">
        <w:rPr>
          <w:rFonts w:ascii="Mangal" w:hAnsi="Mangal" w:cs="Mangal"/>
          <w:sz w:val="20"/>
          <w:cs/>
        </w:rPr>
        <w:t>ी ब्यौरा क्या है</w:t>
      </w:r>
      <w:r w:rsidRPr="00BD2C31">
        <w:rPr>
          <w:rFonts w:ascii="Mangal" w:hAnsi="Mangal" w:cs="Mangal"/>
          <w:sz w:val="20"/>
        </w:rPr>
        <w:t xml:space="preserve">; </w:t>
      </w:r>
      <w:r w:rsidRPr="00BD2C31">
        <w:rPr>
          <w:rFonts w:ascii="Mangal" w:hAnsi="Mangal" w:cs="Mangal"/>
          <w:sz w:val="20"/>
          <w:cs/>
        </w:rPr>
        <w:t>और</w:t>
      </w:r>
    </w:p>
    <w:p w:rsidR="006445F3" w:rsidRPr="00BD2C31" w:rsidRDefault="00BC3E9C" w:rsidP="00820667">
      <w:pPr>
        <w:pStyle w:val="NoSpacing"/>
        <w:ind w:left="-180" w:right="-180"/>
        <w:jc w:val="both"/>
        <w:rPr>
          <w:rFonts w:ascii="Mangal" w:hAnsi="Mangal" w:cs="Mangal"/>
          <w:sz w:val="20"/>
        </w:rPr>
      </w:pPr>
      <w:r w:rsidRPr="00BD2C31">
        <w:rPr>
          <w:rFonts w:ascii="Mangal" w:hAnsi="Mangal" w:cs="Mangal"/>
          <w:b/>
          <w:bCs/>
          <w:sz w:val="20"/>
          <w:cs/>
        </w:rPr>
        <w:t>(ङ)</w:t>
      </w:r>
      <w:r w:rsidRPr="00BD2C31">
        <w:rPr>
          <w:rFonts w:ascii="Mangal" w:hAnsi="Mangal" w:cs="Mangal"/>
          <w:sz w:val="20"/>
          <w:cs/>
        </w:rPr>
        <w:t xml:space="preserve"> यदि नहीं</w:t>
      </w:r>
      <w:r w:rsidRPr="00BD2C31">
        <w:rPr>
          <w:rFonts w:ascii="Mangal" w:hAnsi="Mangal" w:cs="Mangal"/>
          <w:sz w:val="20"/>
        </w:rPr>
        <w:t xml:space="preserve">, </w:t>
      </w:r>
      <w:r w:rsidR="00C94EC9" w:rsidRPr="00BD2C31">
        <w:rPr>
          <w:rFonts w:ascii="Mangal" w:hAnsi="Mangal" w:cs="Mangal"/>
          <w:sz w:val="20"/>
          <w:cs/>
        </w:rPr>
        <w:t>तो इसके क्या कारण हैं</w:t>
      </w:r>
      <w:r w:rsidRPr="00BD2C31">
        <w:rPr>
          <w:rFonts w:ascii="Mangal" w:hAnsi="Mangal" w:cs="Mangal"/>
          <w:sz w:val="20"/>
        </w:rPr>
        <w:t>?</w:t>
      </w:r>
    </w:p>
    <w:p w:rsidR="007E77E1" w:rsidRPr="00BD2C31" w:rsidRDefault="007E77E1" w:rsidP="00820667">
      <w:pPr>
        <w:pStyle w:val="NoSpacing"/>
        <w:ind w:left="-180" w:right="-180"/>
        <w:jc w:val="center"/>
        <w:rPr>
          <w:rFonts w:ascii="Mangal" w:hAnsi="Mangal" w:cs="Mangal"/>
          <w:b/>
          <w:bCs/>
          <w:sz w:val="20"/>
          <w:u w:val="single"/>
        </w:rPr>
      </w:pPr>
      <w:r w:rsidRPr="00BD2C31">
        <w:rPr>
          <w:rFonts w:ascii="Mangal" w:hAnsi="Mangal" w:cs="Mangal"/>
          <w:b/>
          <w:bCs/>
          <w:sz w:val="20"/>
          <w:u w:val="single"/>
          <w:cs/>
        </w:rPr>
        <w:t>उत्‍तर</w:t>
      </w:r>
    </w:p>
    <w:p w:rsidR="007E77E1" w:rsidRPr="00BD2C31" w:rsidRDefault="007E77E1" w:rsidP="00820667">
      <w:pPr>
        <w:pStyle w:val="NoSpacing"/>
        <w:ind w:left="-180" w:right="-180"/>
        <w:jc w:val="center"/>
        <w:rPr>
          <w:rFonts w:ascii="Mangal" w:hAnsi="Mangal" w:cs="Mangal"/>
          <w:b/>
          <w:bCs/>
          <w:sz w:val="20"/>
          <w:u w:val="single"/>
        </w:rPr>
      </w:pPr>
      <w:r w:rsidRPr="00BD2C31">
        <w:rPr>
          <w:rFonts w:ascii="Mangal" w:hAnsi="Mangal" w:cs="Mangal"/>
          <w:b/>
          <w:bCs/>
          <w:sz w:val="20"/>
          <w:u w:val="single"/>
          <w:cs/>
        </w:rPr>
        <w:t>कृषि एवं किसान कल्‍याण मंत्रालय में राज्‍य मंत्री (श्री परषोत्‍तम रूपाला)</w:t>
      </w:r>
    </w:p>
    <w:p w:rsidR="00C47321" w:rsidRPr="00BD2C31" w:rsidRDefault="005100DF" w:rsidP="00820667">
      <w:pPr>
        <w:pStyle w:val="NoSpacing"/>
        <w:ind w:left="-180" w:right="-180"/>
        <w:jc w:val="both"/>
        <w:rPr>
          <w:rFonts w:ascii="Mangal" w:hAnsi="Mangal" w:cs="Mangal"/>
          <w:sz w:val="20"/>
        </w:rPr>
      </w:pPr>
      <w:r w:rsidRPr="00964783">
        <w:rPr>
          <w:rFonts w:ascii="Mangal" w:hAnsi="Mangal" w:cs="Mangal"/>
          <w:b/>
          <w:bCs/>
          <w:sz w:val="20"/>
          <w:cs/>
        </w:rPr>
        <w:t>(क) एवं (ख) :</w:t>
      </w:r>
      <w:r w:rsidRPr="00BD2C31">
        <w:rPr>
          <w:rFonts w:ascii="Mangal" w:hAnsi="Mangal" w:cs="Mangal"/>
          <w:sz w:val="20"/>
          <w:cs/>
        </w:rPr>
        <w:t xml:space="preserve"> मृदा स्‍वास्‍थ्‍य कार्ड पोर्टल पर डेटाबेस तैयार कि</w:t>
      </w:r>
      <w:r w:rsidR="00FC7D8F">
        <w:rPr>
          <w:rFonts w:ascii="Mangal" w:hAnsi="Mangal" w:cs="Mangal"/>
          <w:sz w:val="20"/>
          <w:cs/>
        </w:rPr>
        <w:t>या</w:t>
      </w:r>
      <w:r w:rsidR="00FC7D8F">
        <w:rPr>
          <w:rFonts w:ascii="Mangal" w:hAnsi="Mangal" w:cs="Mangal" w:hint="cs"/>
          <w:sz w:val="20"/>
          <w:cs/>
        </w:rPr>
        <w:t xml:space="preserve"> गया </w:t>
      </w:r>
      <w:r w:rsidR="00FC7D8F">
        <w:rPr>
          <w:rFonts w:ascii="Mangal" w:hAnsi="Mangal" w:cs="Mangal"/>
          <w:sz w:val="20"/>
          <w:cs/>
        </w:rPr>
        <w:t>है</w:t>
      </w:r>
      <w:r w:rsidR="000F0CF9">
        <w:rPr>
          <w:rFonts w:ascii="Mangal" w:hAnsi="Mangal" w:cs="Mangal"/>
          <w:sz w:val="20"/>
          <w:cs/>
        </w:rPr>
        <w:t xml:space="preserve"> जिसमें मृदा नमूनों के</w:t>
      </w:r>
      <w:r w:rsidRPr="00BD2C31">
        <w:rPr>
          <w:rFonts w:ascii="Mangal" w:hAnsi="Mangal" w:cs="Mangal"/>
          <w:sz w:val="20"/>
          <w:cs/>
        </w:rPr>
        <w:t xml:space="preserve"> विवरण</w:t>
      </w:r>
      <w:r w:rsidRPr="00BD2C31">
        <w:rPr>
          <w:rFonts w:ascii="Mangal" w:hAnsi="Mangal" w:cs="Mangal"/>
          <w:sz w:val="20"/>
        </w:rPr>
        <w:t>,</w:t>
      </w:r>
      <w:r w:rsidR="000F0CF9">
        <w:rPr>
          <w:rFonts w:ascii="Mangal" w:hAnsi="Mangal" w:cs="Mangal"/>
          <w:sz w:val="20"/>
          <w:cs/>
        </w:rPr>
        <w:t xml:space="preserve"> किसानों के</w:t>
      </w:r>
      <w:r w:rsidRPr="00BD2C31">
        <w:rPr>
          <w:rFonts w:ascii="Mangal" w:hAnsi="Mangal" w:cs="Mangal"/>
          <w:sz w:val="20"/>
          <w:cs/>
        </w:rPr>
        <w:t xml:space="preserve"> विवरण</w:t>
      </w:r>
      <w:r w:rsidRPr="00BD2C31">
        <w:rPr>
          <w:rFonts w:ascii="Mangal" w:hAnsi="Mangal" w:cs="Mangal"/>
          <w:sz w:val="20"/>
        </w:rPr>
        <w:t>,</w:t>
      </w:r>
      <w:r w:rsidR="00FC7D8F">
        <w:rPr>
          <w:rFonts w:ascii="Mangal" w:hAnsi="Mangal" w:cs="Mangal"/>
          <w:sz w:val="20"/>
          <w:cs/>
        </w:rPr>
        <w:t xml:space="preserve"> भूमि के</w:t>
      </w:r>
      <w:r w:rsidR="00FC7D8F">
        <w:rPr>
          <w:rFonts w:ascii="Mangal" w:hAnsi="Mangal" w:cs="Mangal" w:hint="cs"/>
          <w:sz w:val="20"/>
          <w:cs/>
        </w:rPr>
        <w:t xml:space="preserve"> </w:t>
      </w:r>
      <w:r w:rsidRPr="00BD2C31">
        <w:rPr>
          <w:rFonts w:ascii="Mangal" w:hAnsi="Mangal" w:cs="Mangal"/>
          <w:sz w:val="20"/>
          <w:cs/>
        </w:rPr>
        <w:t>विवरण</w:t>
      </w:r>
      <w:r w:rsidRPr="00BD2C31">
        <w:rPr>
          <w:rFonts w:ascii="Mangal" w:hAnsi="Mangal" w:cs="Mangal"/>
          <w:sz w:val="20"/>
        </w:rPr>
        <w:t>,</w:t>
      </w:r>
      <w:r w:rsidRPr="00BD2C31">
        <w:rPr>
          <w:rFonts w:ascii="Mangal" w:hAnsi="Mangal" w:cs="Mangal"/>
          <w:sz w:val="20"/>
          <w:cs/>
        </w:rPr>
        <w:t xml:space="preserve"> फसल </w:t>
      </w:r>
      <w:r w:rsidR="00FC7D8F">
        <w:rPr>
          <w:rFonts w:ascii="Mangal" w:hAnsi="Mangal" w:cs="Mangal"/>
          <w:sz w:val="20"/>
          <w:cs/>
        </w:rPr>
        <w:t>के</w:t>
      </w:r>
      <w:r w:rsidR="00FC7D8F">
        <w:rPr>
          <w:rFonts w:ascii="Mangal" w:hAnsi="Mangal" w:cs="Mangal" w:hint="cs"/>
          <w:sz w:val="20"/>
          <w:cs/>
        </w:rPr>
        <w:t xml:space="preserve"> </w:t>
      </w:r>
      <w:r w:rsidRPr="00BD2C31">
        <w:rPr>
          <w:rFonts w:ascii="Mangal" w:hAnsi="Mangal" w:cs="Mangal"/>
          <w:sz w:val="20"/>
          <w:cs/>
        </w:rPr>
        <w:t>विवरण</w:t>
      </w:r>
      <w:r w:rsidRPr="00BD2C31">
        <w:rPr>
          <w:rFonts w:ascii="Mangal" w:hAnsi="Mangal" w:cs="Mangal"/>
          <w:sz w:val="20"/>
        </w:rPr>
        <w:t>,</w:t>
      </w:r>
      <w:r w:rsidRPr="00BD2C31">
        <w:rPr>
          <w:rFonts w:ascii="Mangal" w:hAnsi="Mangal" w:cs="Mangal"/>
          <w:sz w:val="20"/>
          <w:cs/>
        </w:rPr>
        <w:t xml:space="preserve"> 12 मानदण्‍डों (नाइट्रोजन</w:t>
      </w:r>
      <w:r w:rsidRPr="00BD2C31">
        <w:rPr>
          <w:rFonts w:ascii="Mangal" w:hAnsi="Mangal" w:cs="Mangal"/>
          <w:sz w:val="20"/>
        </w:rPr>
        <w:t>,</w:t>
      </w:r>
      <w:r w:rsidRPr="00BD2C31">
        <w:rPr>
          <w:rFonts w:ascii="Mangal" w:hAnsi="Mangal" w:cs="Mangal"/>
          <w:sz w:val="20"/>
          <w:cs/>
        </w:rPr>
        <w:t xml:space="preserve"> </w:t>
      </w:r>
      <w:r w:rsidR="00C47321" w:rsidRPr="00BD2C31">
        <w:rPr>
          <w:rFonts w:ascii="Mangal" w:hAnsi="Mangal" w:cs="Mangal"/>
          <w:sz w:val="20"/>
          <w:cs/>
        </w:rPr>
        <w:t>फॉ</w:t>
      </w:r>
      <w:r w:rsidRPr="00BD2C31">
        <w:rPr>
          <w:rFonts w:ascii="Mangal" w:hAnsi="Mangal" w:cs="Mangal"/>
          <w:sz w:val="20"/>
          <w:cs/>
        </w:rPr>
        <w:t>स्‍फो</w:t>
      </w:r>
      <w:r w:rsidR="00C47321" w:rsidRPr="00BD2C31">
        <w:rPr>
          <w:rFonts w:ascii="Mangal" w:hAnsi="Mangal" w:cs="Mangal"/>
          <w:sz w:val="20"/>
          <w:cs/>
        </w:rPr>
        <w:t>रस</w:t>
      </w:r>
      <w:r w:rsidRPr="00BD2C31">
        <w:rPr>
          <w:rFonts w:ascii="Mangal" w:hAnsi="Mangal" w:cs="Mangal"/>
          <w:sz w:val="20"/>
          <w:cs/>
        </w:rPr>
        <w:t xml:space="preserve"> एवं पोटास)</w:t>
      </w:r>
      <w:r w:rsidR="00C47321" w:rsidRPr="00BD2C31">
        <w:rPr>
          <w:rFonts w:ascii="Mangal" w:hAnsi="Mangal" w:cs="Mangal"/>
          <w:sz w:val="20"/>
        </w:rPr>
        <w:t>,</w:t>
      </w:r>
      <w:r w:rsidR="00C47321" w:rsidRPr="00BD2C31">
        <w:rPr>
          <w:rFonts w:ascii="Mangal" w:hAnsi="Mangal" w:cs="Mangal"/>
          <w:sz w:val="20"/>
          <w:cs/>
        </w:rPr>
        <w:t xml:space="preserve"> द्वितीयक पोषक तत्‍व (सल्‍फर)</w:t>
      </w:r>
      <w:r w:rsidR="00C47321" w:rsidRPr="00BD2C31">
        <w:rPr>
          <w:rFonts w:ascii="Mangal" w:hAnsi="Mangal" w:cs="Mangal"/>
          <w:sz w:val="20"/>
        </w:rPr>
        <w:t>,</w:t>
      </w:r>
      <w:r w:rsidR="00C47321" w:rsidRPr="00BD2C31">
        <w:rPr>
          <w:rFonts w:ascii="Mangal" w:hAnsi="Mangal" w:cs="Mangal"/>
          <w:sz w:val="20"/>
          <w:cs/>
        </w:rPr>
        <w:t xml:space="preserve"> सूक्ष्‍म पोष</w:t>
      </w:r>
      <w:r w:rsidR="000F0CF9">
        <w:rPr>
          <w:rFonts w:ascii="Mangal" w:hAnsi="Mangal" w:cs="Mangal"/>
          <w:sz w:val="20"/>
          <w:cs/>
        </w:rPr>
        <w:t>क</w:t>
      </w:r>
      <w:r w:rsidR="00C47321" w:rsidRPr="00BD2C31">
        <w:rPr>
          <w:rFonts w:ascii="Mangal" w:hAnsi="Mangal" w:cs="Mangal"/>
          <w:sz w:val="20"/>
          <w:cs/>
        </w:rPr>
        <w:t xml:space="preserve"> तत्‍व (जिंक</w:t>
      </w:r>
      <w:r w:rsidR="00C47321" w:rsidRPr="00BD2C31">
        <w:rPr>
          <w:rFonts w:ascii="Mangal" w:hAnsi="Mangal" w:cs="Mangal"/>
          <w:sz w:val="20"/>
        </w:rPr>
        <w:t>,</w:t>
      </w:r>
      <w:r w:rsidR="00C47321" w:rsidRPr="00BD2C31">
        <w:rPr>
          <w:rFonts w:ascii="Mangal" w:hAnsi="Mangal" w:cs="Mangal"/>
          <w:sz w:val="20"/>
          <w:cs/>
        </w:rPr>
        <w:t xml:space="preserve"> कॉपर</w:t>
      </w:r>
      <w:r w:rsidR="00C47321" w:rsidRPr="00BD2C31">
        <w:rPr>
          <w:rFonts w:ascii="Mangal" w:hAnsi="Mangal" w:cs="Mangal"/>
          <w:sz w:val="20"/>
        </w:rPr>
        <w:t>,</w:t>
      </w:r>
      <w:r w:rsidR="00C47321" w:rsidRPr="00BD2C31">
        <w:rPr>
          <w:rFonts w:ascii="Mangal" w:hAnsi="Mangal" w:cs="Mangal"/>
          <w:sz w:val="20"/>
          <w:cs/>
        </w:rPr>
        <w:t xml:space="preserve"> आयरन</w:t>
      </w:r>
      <w:r w:rsidR="00C47321" w:rsidRPr="00BD2C31">
        <w:rPr>
          <w:rFonts w:ascii="Mangal" w:hAnsi="Mangal" w:cs="Mangal"/>
          <w:sz w:val="20"/>
        </w:rPr>
        <w:t>,</w:t>
      </w:r>
      <w:r w:rsidR="00C47321" w:rsidRPr="00BD2C31">
        <w:rPr>
          <w:rFonts w:ascii="Mangal" w:hAnsi="Mangal" w:cs="Mangal"/>
          <w:sz w:val="20"/>
          <w:cs/>
        </w:rPr>
        <w:t xml:space="preserve"> मैंगनी</w:t>
      </w:r>
      <w:r w:rsidR="000F0CF9">
        <w:rPr>
          <w:rFonts w:ascii="Mangal" w:hAnsi="Mangal" w:cs="Mangal"/>
          <w:sz w:val="20"/>
          <w:cs/>
        </w:rPr>
        <w:t>ज</w:t>
      </w:r>
      <w:r w:rsidR="00C47321" w:rsidRPr="00BD2C31">
        <w:rPr>
          <w:rFonts w:ascii="Mangal" w:hAnsi="Mangal" w:cs="Mangal"/>
          <w:sz w:val="20"/>
          <w:cs/>
        </w:rPr>
        <w:t xml:space="preserve"> बोरोन) तथा अन्‍य मानदण्‍ड (पीएच</w:t>
      </w:r>
      <w:r w:rsidR="00C47321" w:rsidRPr="00BD2C31">
        <w:rPr>
          <w:rFonts w:ascii="Mangal" w:hAnsi="Mangal" w:cs="Mangal"/>
          <w:sz w:val="20"/>
        </w:rPr>
        <w:t>,</w:t>
      </w:r>
      <w:r w:rsidR="00C47321" w:rsidRPr="00BD2C31">
        <w:rPr>
          <w:rFonts w:ascii="Mangal" w:hAnsi="Mangal" w:cs="Mangal"/>
          <w:sz w:val="20"/>
          <w:cs/>
        </w:rPr>
        <w:t xml:space="preserve"> विद्युत </w:t>
      </w:r>
      <w:r w:rsidR="00FF7A9C">
        <w:rPr>
          <w:rFonts w:ascii="Mangal" w:hAnsi="Mangal" w:cs="Mangal" w:hint="cs"/>
          <w:sz w:val="20"/>
          <w:cs/>
        </w:rPr>
        <w:t>चाल</w:t>
      </w:r>
      <w:r w:rsidR="00C47321" w:rsidRPr="00BD2C31">
        <w:rPr>
          <w:rFonts w:ascii="Mangal" w:hAnsi="Mangal" w:cs="Mangal"/>
          <w:sz w:val="20"/>
          <w:cs/>
        </w:rPr>
        <w:t xml:space="preserve">कता तथा जैविक कार्बन) से संबंधित </w:t>
      </w:r>
      <w:r w:rsidR="000F0CF9">
        <w:rPr>
          <w:rFonts w:ascii="Mangal" w:hAnsi="Mangal" w:cs="Mangal"/>
          <w:sz w:val="20"/>
          <w:cs/>
        </w:rPr>
        <w:t>जानकारी</w:t>
      </w:r>
      <w:r w:rsidR="000F0CF9">
        <w:rPr>
          <w:rFonts w:ascii="Mangal" w:hAnsi="Mangal" w:cs="Mangal" w:hint="cs"/>
          <w:sz w:val="20"/>
          <w:cs/>
        </w:rPr>
        <w:t xml:space="preserve"> दी गई </w:t>
      </w:r>
      <w:r w:rsidR="000F0CF9">
        <w:rPr>
          <w:rFonts w:ascii="Mangal" w:hAnsi="Mangal" w:cs="Mangal"/>
          <w:sz w:val="20"/>
          <w:cs/>
        </w:rPr>
        <w:t>है</w:t>
      </w:r>
      <w:r w:rsidR="00C47321" w:rsidRPr="00BD2C31">
        <w:rPr>
          <w:rFonts w:ascii="Mangal" w:hAnsi="Mangal" w:cs="Mangal"/>
          <w:sz w:val="20"/>
          <w:cs/>
        </w:rPr>
        <w:t xml:space="preserve">। </w:t>
      </w:r>
    </w:p>
    <w:p w:rsidR="00CC632E" w:rsidRPr="00BD2C31" w:rsidRDefault="00C47321" w:rsidP="00820667">
      <w:pPr>
        <w:pStyle w:val="NoSpacing"/>
        <w:ind w:left="-180" w:right="-180"/>
        <w:jc w:val="both"/>
        <w:rPr>
          <w:rFonts w:ascii="Mangal" w:hAnsi="Mangal" w:cs="Mangal"/>
          <w:sz w:val="20"/>
        </w:rPr>
      </w:pPr>
      <w:r w:rsidRPr="00964783">
        <w:rPr>
          <w:rFonts w:ascii="Mangal" w:hAnsi="Mangal" w:cs="Mangal"/>
          <w:b/>
          <w:bCs/>
          <w:sz w:val="20"/>
          <w:cs/>
        </w:rPr>
        <w:t>(ग) से (ड.) :</w:t>
      </w:r>
      <w:r w:rsidRPr="00BD2C31">
        <w:rPr>
          <w:rFonts w:ascii="Mangal" w:hAnsi="Mangal" w:cs="Mangal"/>
          <w:sz w:val="20"/>
          <w:cs/>
        </w:rPr>
        <w:t xml:space="preserve"> </w:t>
      </w:r>
      <w:r w:rsidR="009D00D5" w:rsidRPr="00BD2C31">
        <w:rPr>
          <w:rFonts w:ascii="Mangal" w:hAnsi="Mangal" w:cs="Mangal"/>
          <w:sz w:val="20"/>
          <w:cs/>
        </w:rPr>
        <w:t xml:space="preserve">मृदा नमूने के पोषक </w:t>
      </w:r>
      <w:r w:rsidR="009D00D5">
        <w:rPr>
          <w:rFonts w:ascii="Mangal" w:hAnsi="Mangal" w:cs="Mangal"/>
          <w:sz w:val="20"/>
          <w:cs/>
        </w:rPr>
        <w:t>तत्‍व</w:t>
      </w:r>
      <w:r w:rsidR="009D00D5">
        <w:rPr>
          <w:rFonts w:ascii="Mangal" w:hAnsi="Mangal" w:cs="Mangal" w:hint="cs"/>
          <w:sz w:val="20"/>
          <w:cs/>
        </w:rPr>
        <w:t xml:space="preserve"> </w:t>
      </w:r>
      <w:hyperlink r:id="rId4" w:history="1">
        <w:r w:rsidR="00FB4E21" w:rsidRPr="00BD2C31">
          <w:rPr>
            <w:rStyle w:val="Hyperlink"/>
            <w:rFonts w:ascii="Mangal" w:hAnsi="Mangal" w:cs="Mangal"/>
            <w:sz w:val="20"/>
          </w:rPr>
          <w:t>https://soilhealth.dac.gov.in</w:t>
        </w:r>
      </w:hyperlink>
      <w:r w:rsidR="00FB4E21" w:rsidRPr="00BD2C31">
        <w:rPr>
          <w:rFonts w:ascii="Mangal" w:hAnsi="Mangal" w:cs="Mangal"/>
          <w:sz w:val="20"/>
        </w:rPr>
        <w:t xml:space="preserve"> </w:t>
      </w:r>
      <w:r w:rsidR="00FB4E21" w:rsidRPr="00BD2C31">
        <w:rPr>
          <w:rFonts w:ascii="Mangal" w:hAnsi="Mangal" w:cs="Mangal"/>
          <w:sz w:val="20"/>
          <w:cs/>
        </w:rPr>
        <w:t xml:space="preserve">पोर्टल के डैशबोर्ड पर उपलब्‍ध हैं जिनका सार निम्‍नलिखित है: </w:t>
      </w:r>
    </w:p>
    <w:tbl>
      <w:tblPr>
        <w:tblStyle w:val="TableGrid"/>
        <w:tblW w:w="0" w:type="auto"/>
        <w:tblInd w:w="1368" w:type="dxa"/>
        <w:tblLook w:val="04A0"/>
      </w:tblPr>
      <w:tblGrid>
        <w:gridCol w:w="1785"/>
        <w:gridCol w:w="1357"/>
        <w:gridCol w:w="1345"/>
        <w:gridCol w:w="1346"/>
      </w:tblGrid>
      <w:tr w:rsidR="00907582" w:rsidRPr="00716F66" w:rsidTr="00A85DF7">
        <w:trPr>
          <w:trHeight w:val="485"/>
        </w:trPr>
        <w:tc>
          <w:tcPr>
            <w:tcW w:w="1785" w:type="dxa"/>
            <w:vMerge w:val="restart"/>
          </w:tcPr>
          <w:p w:rsidR="00907582" w:rsidRPr="00716F66" w:rsidRDefault="00CC632E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मुख्‍य पोषक तत्‍व </w:t>
            </w:r>
          </w:p>
        </w:tc>
        <w:tc>
          <w:tcPr>
            <w:tcW w:w="4048" w:type="dxa"/>
            <w:gridSpan w:val="3"/>
          </w:tcPr>
          <w:p w:rsidR="00907582" w:rsidRPr="00716F66" w:rsidRDefault="00CC632E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नमूनों का श्रेणी-वार प्रतिशत </w:t>
            </w:r>
          </w:p>
        </w:tc>
      </w:tr>
      <w:tr w:rsidR="00907582" w:rsidRPr="00716F66" w:rsidTr="00A85DF7">
        <w:trPr>
          <w:trHeight w:val="422"/>
        </w:trPr>
        <w:tc>
          <w:tcPr>
            <w:tcW w:w="1785" w:type="dxa"/>
            <w:vMerge/>
          </w:tcPr>
          <w:p w:rsidR="00907582" w:rsidRPr="00716F66" w:rsidRDefault="00907582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357" w:type="dxa"/>
          </w:tcPr>
          <w:p w:rsidR="00907582" w:rsidRPr="00716F66" w:rsidRDefault="00CC632E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निम्‍न </w:t>
            </w:r>
          </w:p>
        </w:tc>
        <w:tc>
          <w:tcPr>
            <w:tcW w:w="1345" w:type="dxa"/>
          </w:tcPr>
          <w:p w:rsidR="00907582" w:rsidRPr="00716F66" w:rsidRDefault="00CC632E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मध्‍यम </w:t>
            </w:r>
          </w:p>
        </w:tc>
        <w:tc>
          <w:tcPr>
            <w:tcW w:w="1346" w:type="dxa"/>
          </w:tcPr>
          <w:p w:rsidR="00907582" w:rsidRPr="00716F66" w:rsidRDefault="00CC632E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उच्‍च </w:t>
            </w:r>
          </w:p>
        </w:tc>
      </w:tr>
      <w:tr w:rsidR="00907582" w:rsidRPr="00716F66" w:rsidTr="00A85DF7">
        <w:tc>
          <w:tcPr>
            <w:tcW w:w="1785" w:type="dxa"/>
          </w:tcPr>
          <w:p w:rsidR="00907582" w:rsidRPr="00716F66" w:rsidRDefault="00CC632E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नाइट्रोजन </w:t>
            </w:r>
          </w:p>
        </w:tc>
        <w:tc>
          <w:tcPr>
            <w:tcW w:w="1357" w:type="dxa"/>
          </w:tcPr>
          <w:p w:rsidR="00907582" w:rsidRPr="00716F66" w:rsidRDefault="00907582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</w:rPr>
              <w:t>82.1</w:t>
            </w:r>
          </w:p>
        </w:tc>
        <w:tc>
          <w:tcPr>
            <w:tcW w:w="1345" w:type="dxa"/>
          </w:tcPr>
          <w:p w:rsidR="00907582" w:rsidRPr="00716F66" w:rsidRDefault="00907582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</w:rPr>
              <w:t>13.9</w:t>
            </w:r>
          </w:p>
        </w:tc>
        <w:tc>
          <w:tcPr>
            <w:tcW w:w="1346" w:type="dxa"/>
          </w:tcPr>
          <w:p w:rsidR="00907582" w:rsidRPr="00716F66" w:rsidRDefault="00907582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</w:rPr>
              <w:t>4.0</w:t>
            </w:r>
          </w:p>
        </w:tc>
      </w:tr>
      <w:tr w:rsidR="00907582" w:rsidRPr="00716F66" w:rsidTr="00A85DF7">
        <w:tc>
          <w:tcPr>
            <w:tcW w:w="1785" w:type="dxa"/>
          </w:tcPr>
          <w:p w:rsidR="00907582" w:rsidRPr="00716F66" w:rsidRDefault="00CC632E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फॉस्‍फोरस </w:t>
            </w:r>
          </w:p>
        </w:tc>
        <w:tc>
          <w:tcPr>
            <w:tcW w:w="1357" w:type="dxa"/>
          </w:tcPr>
          <w:p w:rsidR="00907582" w:rsidRPr="00716F66" w:rsidRDefault="00907582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</w:rPr>
              <w:t>20.0</w:t>
            </w:r>
          </w:p>
        </w:tc>
        <w:tc>
          <w:tcPr>
            <w:tcW w:w="1345" w:type="dxa"/>
          </w:tcPr>
          <w:p w:rsidR="00907582" w:rsidRPr="00716F66" w:rsidRDefault="00907582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</w:rPr>
              <w:t>41.0</w:t>
            </w:r>
          </w:p>
        </w:tc>
        <w:tc>
          <w:tcPr>
            <w:tcW w:w="1346" w:type="dxa"/>
          </w:tcPr>
          <w:p w:rsidR="00907582" w:rsidRPr="00716F66" w:rsidRDefault="00907582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</w:rPr>
              <w:t>39.0</w:t>
            </w:r>
          </w:p>
        </w:tc>
      </w:tr>
      <w:tr w:rsidR="00907582" w:rsidRPr="00716F66" w:rsidTr="00A85DF7">
        <w:tc>
          <w:tcPr>
            <w:tcW w:w="1785" w:type="dxa"/>
          </w:tcPr>
          <w:p w:rsidR="00907582" w:rsidRPr="00716F66" w:rsidRDefault="00CC632E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पोटैशियम</w:t>
            </w:r>
          </w:p>
        </w:tc>
        <w:tc>
          <w:tcPr>
            <w:tcW w:w="1357" w:type="dxa"/>
          </w:tcPr>
          <w:p w:rsidR="00907582" w:rsidRPr="00716F66" w:rsidRDefault="00907582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</w:rPr>
              <w:t>15.0</w:t>
            </w:r>
          </w:p>
        </w:tc>
        <w:tc>
          <w:tcPr>
            <w:tcW w:w="1345" w:type="dxa"/>
          </w:tcPr>
          <w:p w:rsidR="00907582" w:rsidRPr="00716F66" w:rsidRDefault="00907582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</w:rPr>
              <w:t>47.0</w:t>
            </w:r>
          </w:p>
        </w:tc>
        <w:tc>
          <w:tcPr>
            <w:tcW w:w="1346" w:type="dxa"/>
          </w:tcPr>
          <w:p w:rsidR="00907582" w:rsidRPr="00716F66" w:rsidRDefault="00907582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</w:rPr>
              <w:t>38.0</w:t>
            </w:r>
          </w:p>
        </w:tc>
      </w:tr>
    </w:tbl>
    <w:p w:rsidR="00E8472D" w:rsidRPr="00BD2C31" w:rsidRDefault="00E8472D" w:rsidP="005100DF">
      <w:pPr>
        <w:pStyle w:val="NoSpacing"/>
        <w:jc w:val="both"/>
        <w:rPr>
          <w:rFonts w:ascii="Mangal" w:hAnsi="Mangal" w:cs="Mangal"/>
          <w:sz w:val="20"/>
        </w:rPr>
      </w:pPr>
    </w:p>
    <w:tbl>
      <w:tblPr>
        <w:tblStyle w:val="TableGrid"/>
        <w:tblW w:w="0" w:type="auto"/>
        <w:tblInd w:w="1368" w:type="dxa"/>
        <w:tblLook w:val="04A0"/>
      </w:tblPr>
      <w:tblGrid>
        <w:gridCol w:w="2775"/>
        <w:gridCol w:w="1799"/>
        <w:gridCol w:w="1276"/>
      </w:tblGrid>
      <w:tr w:rsidR="00CC632E" w:rsidRPr="00716F66" w:rsidTr="00A85DF7">
        <w:tc>
          <w:tcPr>
            <w:tcW w:w="2775" w:type="dxa"/>
            <w:vMerge w:val="restart"/>
          </w:tcPr>
          <w:p w:rsidR="00CC632E" w:rsidRPr="00716F66" w:rsidRDefault="00CC632E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सूक्ष्‍म/द्वितीयक पोषक तत्‍व </w:t>
            </w:r>
          </w:p>
        </w:tc>
        <w:tc>
          <w:tcPr>
            <w:tcW w:w="3075" w:type="dxa"/>
            <w:gridSpan w:val="2"/>
          </w:tcPr>
          <w:p w:rsidR="00CC632E" w:rsidRPr="00716F66" w:rsidRDefault="00CC632E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नमूनों का श्रेणी-वार प्रतिशत </w:t>
            </w:r>
          </w:p>
        </w:tc>
      </w:tr>
      <w:tr w:rsidR="00E8472D" w:rsidRPr="00716F66" w:rsidTr="00A85DF7">
        <w:tc>
          <w:tcPr>
            <w:tcW w:w="2775" w:type="dxa"/>
            <w:vMerge/>
          </w:tcPr>
          <w:p w:rsidR="00E8472D" w:rsidRPr="00716F66" w:rsidRDefault="00E8472D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799" w:type="dxa"/>
          </w:tcPr>
          <w:p w:rsidR="00E8472D" w:rsidRPr="00716F66" w:rsidRDefault="008A5742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पर्याप्‍त </w:t>
            </w:r>
          </w:p>
        </w:tc>
        <w:tc>
          <w:tcPr>
            <w:tcW w:w="1276" w:type="dxa"/>
          </w:tcPr>
          <w:p w:rsidR="00E8472D" w:rsidRPr="00716F66" w:rsidRDefault="008A5742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कम </w:t>
            </w:r>
          </w:p>
        </w:tc>
      </w:tr>
      <w:tr w:rsidR="00E8472D" w:rsidRPr="00716F66" w:rsidTr="00A85DF7">
        <w:tc>
          <w:tcPr>
            <w:tcW w:w="2775" w:type="dxa"/>
          </w:tcPr>
          <w:p w:rsidR="00E8472D" w:rsidRPr="00716F66" w:rsidRDefault="008A5742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सल्‍फर </w:t>
            </w:r>
          </w:p>
        </w:tc>
        <w:tc>
          <w:tcPr>
            <w:tcW w:w="1799" w:type="dxa"/>
          </w:tcPr>
          <w:p w:rsidR="00E8472D" w:rsidRPr="00716F66" w:rsidRDefault="00E8472D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</w:rPr>
              <w:t>74.2</w:t>
            </w:r>
          </w:p>
        </w:tc>
        <w:tc>
          <w:tcPr>
            <w:tcW w:w="1276" w:type="dxa"/>
          </w:tcPr>
          <w:p w:rsidR="00E8472D" w:rsidRPr="00716F66" w:rsidRDefault="00E8472D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</w:rPr>
              <w:t>25.8</w:t>
            </w:r>
          </w:p>
        </w:tc>
      </w:tr>
      <w:tr w:rsidR="00E8472D" w:rsidRPr="00716F66" w:rsidTr="00A85DF7">
        <w:tc>
          <w:tcPr>
            <w:tcW w:w="2775" w:type="dxa"/>
          </w:tcPr>
          <w:p w:rsidR="00E8472D" w:rsidRPr="00716F66" w:rsidRDefault="008A5742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जिंक</w:t>
            </w:r>
          </w:p>
        </w:tc>
        <w:tc>
          <w:tcPr>
            <w:tcW w:w="1799" w:type="dxa"/>
          </w:tcPr>
          <w:p w:rsidR="00E8472D" w:rsidRPr="00716F66" w:rsidRDefault="00E8472D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</w:rPr>
              <w:t>66.3</w:t>
            </w:r>
          </w:p>
        </w:tc>
        <w:tc>
          <w:tcPr>
            <w:tcW w:w="1276" w:type="dxa"/>
          </w:tcPr>
          <w:p w:rsidR="00E8472D" w:rsidRPr="00716F66" w:rsidRDefault="00E8472D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</w:rPr>
              <w:t>33.7</w:t>
            </w:r>
          </w:p>
        </w:tc>
      </w:tr>
      <w:tr w:rsidR="00E8472D" w:rsidRPr="00716F66" w:rsidTr="00A85DF7">
        <w:tc>
          <w:tcPr>
            <w:tcW w:w="2775" w:type="dxa"/>
          </w:tcPr>
          <w:p w:rsidR="00E8472D" w:rsidRPr="00716F66" w:rsidRDefault="008A5742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ऑयरन </w:t>
            </w:r>
          </w:p>
        </w:tc>
        <w:tc>
          <w:tcPr>
            <w:tcW w:w="1799" w:type="dxa"/>
          </w:tcPr>
          <w:p w:rsidR="00E8472D" w:rsidRPr="00716F66" w:rsidRDefault="00E8472D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</w:rPr>
              <w:t>68.7</w:t>
            </w:r>
          </w:p>
        </w:tc>
        <w:tc>
          <w:tcPr>
            <w:tcW w:w="1276" w:type="dxa"/>
          </w:tcPr>
          <w:p w:rsidR="00E8472D" w:rsidRPr="00716F66" w:rsidRDefault="00E8472D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</w:rPr>
              <w:t>31.3</w:t>
            </w:r>
          </w:p>
        </w:tc>
      </w:tr>
      <w:tr w:rsidR="00E8472D" w:rsidRPr="00716F66" w:rsidTr="00A85DF7">
        <w:tc>
          <w:tcPr>
            <w:tcW w:w="2775" w:type="dxa"/>
          </w:tcPr>
          <w:p w:rsidR="00E8472D" w:rsidRPr="00716F66" w:rsidRDefault="008A5742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कॉपर </w:t>
            </w:r>
          </w:p>
        </w:tc>
        <w:tc>
          <w:tcPr>
            <w:tcW w:w="1799" w:type="dxa"/>
          </w:tcPr>
          <w:p w:rsidR="00E8472D" w:rsidRPr="00716F66" w:rsidRDefault="00E8472D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</w:rPr>
              <w:t>95.2</w:t>
            </w:r>
          </w:p>
        </w:tc>
        <w:tc>
          <w:tcPr>
            <w:tcW w:w="1276" w:type="dxa"/>
          </w:tcPr>
          <w:p w:rsidR="00E8472D" w:rsidRPr="00716F66" w:rsidRDefault="00E8472D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</w:rPr>
              <w:t>4.8</w:t>
            </w:r>
          </w:p>
        </w:tc>
      </w:tr>
      <w:tr w:rsidR="00E8472D" w:rsidRPr="00716F66" w:rsidTr="00A85DF7">
        <w:tc>
          <w:tcPr>
            <w:tcW w:w="2775" w:type="dxa"/>
          </w:tcPr>
          <w:p w:rsidR="00E8472D" w:rsidRPr="00716F66" w:rsidRDefault="008A5742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मैंगनीज</w:t>
            </w:r>
          </w:p>
        </w:tc>
        <w:tc>
          <w:tcPr>
            <w:tcW w:w="1799" w:type="dxa"/>
          </w:tcPr>
          <w:p w:rsidR="00E8472D" w:rsidRPr="00716F66" w:rsidRDefault="00E8472D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</w:rPr>
              <w:t>87.5</w:t>
            </w:r>
          </w:p>
        </w:tc>
        <w:tc>
          <w:tcPr>
            <w:tcW w:w="1276" w:type="dxa"/>
          </w:tcPr>
          <w:p w:rsidR="00E8472D" w:rsidRPr="00716F66" w:rsidRDefault="00E8472D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</w:rPr>
              <w:t>12.5</w:t>
            </w:r>
          </w:p>
        </w:tc>
      </w:tr>
      <w:tr w:rsidR="00E8472D" w:rsidRPr="00716F66" w:rsidTr="00A85DF7">
        <w:tc>
          <w:tcPr>
            <w:tcW w:w="2775" w:type="dxa"/>
          </w:tcPr>
          <w:p w:rsidR="00E8472D" w:rsidRPr="00716F66" w:rsidRDefault="008A5742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बोरोन</w:t>
            </w:r>
          </w:p>
        </w:tc>
        <w:tc>
          <w:tcPr>
            <w:tcW w:w="1799" w:type="dxa"/>
          </w:tcPr>
          <w:p w:rsidR="00E8472D" w:rsidRPr="00716F66" w:rsidRDefault="00E8472D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</w:rPr>
              <w:t>77.4</w:t>
            </w:r>
          </w:p>
        </w:tc>
        <w:tc>
          <w:tcPr>
            <w:tcW w:w="1276" w:type="dxa"/>
          </w:tcPr>
          <w:p w:rsidR="00E8472D" w:rsidRPr="00716F66" w:rsidRDefault="00E8472D" w:rsidP="00716F66">
            <w:pPr>
              <w:pStyle w:val="NoSpacing"/>
              <w:rPr>
                <w:rFonts w:ascii="Mangal" w:hAnsi="Mangal" w:cs="Mangal"/>
                <w:sz w:val="20"/>
                <w:szCs w:val="20"/>
              </w:rPr>
            </w:pPr>
            <w:r w:rsidRPr="00716F66">
              <w:rPr>
                <w:rFonts w:ascii="Mangal" w:hAnsi="Mangal" w:cs="Mangal"/>
                <w:sz w:val="20"/>
                <w:szCs w:val="20"/>
              </w:rPr>
              <w:t>22.6</w:t>
            </w:r>
          </w:p>
        </w:tc>
      </w:tr>
    </w:tbl>
    <w:p w:rsidR="005100DF" w:rsidRPr="00BD2C31" w:rsidRDefault="00FB4E21" w:rsidP="005100DF">
      <w:pPr>
        <w:pStyle w:val="NoSpacing"/>
        <w:jc w:val="both"/>
        <w:rPr>
          <w:rFonts w:ascii="Mangal" w:hAnsi="Mangal" w:cs="Mangal"/>
          <w:sz w:val="20"/>
        </w:rPr>
      </w:pPr>
      <w:r w:rsidRPr="00BD2C31">
        <w:rPr>
          <w:rFonts w:ascii="Mangal" w:hAnsi="Mangal" w:cs="Mangal"/>
          <w:sz w:val="20"/>
          <w:cs/>
        </w:rPr>
        <w:t xml:space="preserve">  </w:t>
      </w:r>
      <w:r w:rsidR="00C47321" w:rsidRPr="00BD2C31">
        <w:rPr>
          <w:rFonts w:ascii="Mangal" w:hAnsi="Mangal" w:cs="Mangal"/>
          <w:sz w:val="20"/>
          <w:cs/>
        </w:rPr>
        <w:t xml:space="preserve"> </w:t>
      </w:r>
      <w:r w:rsidR="005100DF" w:rsidRPr="00BD2C31">
        <w:rPr>
          <w:rFonts w:ascii="Mangal" w:hAnsi="Mangal" w:cs="Mangal"/>
          <w:sz w:val="20"/>
          <w:cs/>
        </w:rPr>
        <w:t xml:space="preserve">    </w:t>
      </w:r>
    </w:p>
    <w:p w:rsidR="005100DF" w:rsidRPr="00BD2C31" w:rsidRDefault="00A82D2C" w:rsidP="00CB2ADA">
      <w:pPr>
        <w:pStyle w:val="NoSpacing"/>
        <w:ind w:left="-90" w:right="-90" w:firstLine="810"/>
        <w:jc w:val="both"/>
        <w:rPr>
          <w:rFonts w:ascii="Mangal" w:hAnsi="Mangal" w:cs="Mangal"/>
          <w:sz w:val="20"/>
        </w:rPr>
      </w:pPr>
      <w:r w:rsidRPr="00BD2C31">
        <w:rPr>
          <w:rFonts w:ascii="Mangal" w:hAnsi="Mangal" w:cs="Mangal"/>
          <w:sz w:val="20"/>
          <w:cs/>
        </w:rPr>
        <w:t xml:space="preserve">देश में जैविक खेती को अपनाने के लिए अलग योजनाएं </w:t>
      </w:r>
      <w:r w:rsidR="00F71396">
        <w:rPr>
          <w:rFonts w:ascii="Mangal" w:hAnsi="Mangal" w:cs="Mangal"/>
          <w:sz w:val="20"/>
          <w:cs/>
        </w:rPr>
        <w:t>नामत</w:t>
      </w:r>
      <w:r w:rsidR="00F71396">
        <w:rPr>
          <w:rFonts w:ascii="Mangal" w:hAnsi="Mangal" w:cs="Mangal" w:hint="cs"/>
          <w:sz w:val="20"/>
          <w:cs/>
        </w:rPr>
        <w:t xml:space="preserve">: </w:t>
      </w:r>
      <w:r w:rsidRPr="00BD2C31">
        <w:rPr>
          <w:rFonts w:ascii="Mangal" w:hAnsi="Mangal" w:cs="Mangal"/>
          <w:sz w:val="20"/>
          <w:cs/>
        </w:rPr>
        <w:t>परम्‍परागत कृषि विकास योजना (पीकेवीवाई) तथा पूर्वोत्‍तर क्षेत्र हेतु जैविक मूल्‍य श्रृंखला विकास मिशन (एमओवीसीडीएनईआर) हैं</w:t>
      </w:r>
      <w:r w:rsidR="008810A0" w:rsidRPr="00BD2C31">
        <w:rPr>
          <w:rFonts w:ascii="Mangal" w:hAnsi="Mangal" w:cs="Mangal"/>
          <w:sz w:val="20"/>
          <w:cs/>
        </w:rPr>
        <w:t xml:space="preserve"> </w:t>
      </w:r>
      <w:r w:rsidR="0010450E" w:rsidRPr="00BD2C31">
        <w:rPr>
          <w:rFonts w:ascii="Mangal" w:hAnsi="Mangal" w:cs="Mangal"/>
          <w:sz w:val="20"/>
          <w:cs/>
        </w:rPr>
        <w:t xml:space="preserve">। </w:t>
      </w:r>
    </w:p>
    <w:p w:rsidR="00D13CD7" w:rsidRDefault="00D13CD7" w:rsidP="00820667">
      <w:pPr>
        <w:pStyle w:val="NoSpacing"/>
        <w:jc w:val="center"/>
        <w:rPr>
          <w:rFonts w:ascii="Mangal" w:hAnsi="Mangal" w:cs="Mangal"/>
          <w:sz w:val="20"/>
        </w:rPr>
      </w:pPr>
    </w:p>
    <w:p w:rsidR="00F97CB5" w:rsidRPr="00BD2C31" w:rsidRDefault="00F97CB5" w:rsidP="00820667">
      <w:pPr>
        <w:pStyle w:val="NoSpacing"/>
        <w:jc w:val="center"/>
        <w:rPr>
          <w:rFonts w:ascii="Mangal" w:hAnsi="Mangal" w:cs="Mangal"/>
          <w:sz w:val="20"/>
          <w:cs/>
        </w:rPr>
      </w:pPr>
      <w:r w:rsidRPr="00BD2C31">
        <w:rPr>
          <w:rFonts w:ascii="Mangal" w:hAnsi="Mangal" w:cs="Mangal"/>
          <w:sz w:val="20"/>
          <w:cs/>
        </w:rPr>
        <w:t>********</w:t>
      </w:r>
    </w:p>
    <w:sectPr w:rsidR="00F97CB5" w:rsidRPr="00BD2C31" w:rsidSect="00C163B1">
      <w:pgSz w:w="12240" w:h="15840"/>
      <w:pgMar w:top="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02B1"/>
    <w:rsid w:val="000F0CF9"/>
    <w:rsid w:val="0010450E"/>
    <w:rsid w:val="00163B9D"/>
    <w:rsid w:val="001F4E38"/>
    <w:rsid w:val="003E7F42"/>
    <w:rsid w:val="00426399"/>
    <w:rsid w:val="004C5AC0"/>
    <w:rsid w:val="005100DF"/>
    <w:rsid w:val="005702B1"/>
    <w:rsid w:val="006445F3"/>
    <w:rsid w:val="00716F66"/>
    <w:rsid w:val="007E77E1"/>
    <w:rsid w:val="00801720"/>
    <w:rsid w:val="008103A8"/>
    <w:rsid w:val="00820667"/>
    <w:rsid w:val="008810A0"/>
    <w:rsid w:val="008A5742"/>
    <w:rsid w:val="00907582"/>
    <w:rsid w:val="00964783"/>
    <w:rsid w:val="009D00D5"/>
    <w:rsid w:val="009D60C1"/>
    <w:rsid w:val="00A82D2C"/>
    <w:rsid w:val="00A8567F"/>
    <w:rsid w:val="00A85DF7"/>
    <w:rsid w:val="00BA7A51"/>
    <w:rsid w:val="00BC3E9C"/>
    <w:rsid w:val="00BD2C31"/>
    <w:rsid w:val="00C163B1"/>
    <w:rsid w:val="00C47321"/>
    <w:rsid w:val="00C94EC9"/>
    <w:rsid w:val="00CB2ADA"/>
    <w:rsid w:val="00CC2931"/>
    <w:rsid w:val="00CC632E"/>
    <w:rsid w:val="00D13CD7"/>
    <w:rsid w:val="00DD0917"/>
    <w:rsid w:val="00E32E9B"/>
    <w:rsid w:val="00E8472D"/>
    <w:rsid w:val="00F71396"/>
    <w:rsid w:val="00F97CB5"/>
    <w:rsid w:val="00FB4E21"/>
    <w:rsid w:val="00FC7D8F"/>
    <w:rsid w:val="00FF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32E9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E32E9B"/>
  </w:style>
  <w:style w:type="character" w:styleId="Hyperlink">
    <w:name w:val="Hyperlink"/>
    <w:basedOn w:val="DefaultParagraphFont"/>
    <w:uiPriority w:val="99"/>
    <w:unhideWhenUsed/>
    <w:rsid w:val="00FB4E21"/>
    <w:rPr>
      <w:color w:val="0000FF" w:themeColor="hyperlink"/>
      <w:u w:val="single"/>
    </w:rPr>
  </w:style>
  <w:style w:type="paragraph" w:customStyle="1" w:styleId="m818012990891131519gmail-default">
    <w:name w:val="m_818012990891131519gmail-default"/>
    <w:basedOn w:val="Normal"/>
    <w:rsid w:val="0090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ml-IN"/>
    </w:rPr>
  </w:style>
  <w:style w:type="table" w:styleId="TableGrid">
    <w:name w:val="Table Grid"/>
    <w:basedOn w:val="TableNormal"/>
    <w:uiPriority w:val="59"/>
    <w:rsid w:val="0090758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ilhealth.dac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Negpa</dc:creator>
  <cp:keywords/>
  <dc:description/>
  <cp:lastModifiedBy>Negpa</cp:lastModifiedBy>
  <cp:revision>39</cp:revision>
  <cp:lastPrinted>2018-12-27T07:33:00Z</cp:lastPrinted>
  <dcterms:created xsi:type="dcterms:W3CDTF">2018-12-27T06:08:00Z</dcterms:created>
  <dcterms:modified xsi:type="dcterms:W3CDTF">2018-12-27T09:25:00Z</dcterms:modified>
</cp:coreProperties>
</file>