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C9C" w:rsidRPr="00C2748C" w:rsidRDefault="004F6C9C" w:rsidP="004F6C9C">
      <w:pPr>
        <w:jc w:val="center"/>
        <w:rPr>
          <w:b/>
          <w:bCs/>
          <w:sz w:val="26"/>
          <w:szCs w:val="26"/>
        </w:rPr>
      </w:pPr>
      <w:r w:rsidRPr="00C2748C">
        <w:rPr>
          <w:b/>
          <w:bCs/>
          <w:sz w:val="26"/>
          <w:szCs w:val="26"/>
          <w:cs/>
        </w:rPr>
        <w:t>भारत सरकार</w:t>
      </w:r>
    </w:p>
    <w:p w:rsidR="004F6C9C" w:rsidRPr="00C2748C" w:rsidRDefault="004F6C9C" w:rsidP="004F6C9C">
      <w:pPr>
        <w:tabs>
          <w:tab w:val="left" w:pos="2622"/>
          <w:tab w:val="center" w:pos="4153"/>
          <w:tab w:val="left" w:pos="6610"/>
        </w:tabs>
        <w:jc w:val="center"/>
        <w:outlineLvl w:val="0"/>
        <w:rPr>
          <w:sz w:val="26"/>
          <w:szCs w:val="26"/>
        </w:rPr>
      </w:pPr>
      <w:r w:rsidRPr="00C2748C">
        <w:rPr>
          <w:sz w:val="26"/>
          <w:szCs w:val="26"/>
          <w:cs/>
        </w:rPr>
        <w:t>मानव संसाधन विकास मंत्रालय</w:t>
      </w:r>
    </w:p>
    <w:p w:rsidR="004F6C9C" w:rsidRDefault="004F6C9C" w:rsidP="004F6C9C">
      <w:pPr>
        <w:jc w:val="center"/>
        <w:outlineLvl w:val="0"/>
        <w:rPr>
          <w:rFonts w:hint="cs"/>
          <w:sz w:val="26"/>
          <w:szCs w:val="26"/>
        </w:rPr>
      </w:pPr>
      <w:r w:rsidRPr="00C2748C">
        <w:rPr>
          <w:rFonts w:hint="cs"/>
          <w:sz w:val="26"/>
          <w:szCs w:val="26"/>
          <w:cs/>
        </w:rPr>
        <w:t>स्कूल शिक्षा और साक्षरता विभाग</w:t>
      </w:r>
    </w:p>
    <w:p w:rsidR="004F6C9C" w:rsidRPr="00C2748C" w:rsidRDefault="004F6C9C" w:rsidP="004F6C9C">
      <w:pPr>
        <w:jc w:val="center"/>
        <w:outlineLvl w:val="0"/>
        <w:rPr>
          <w:sz w:val="26"/>
          <w:szCs w:val="26"/>
        </w:rPr>
      </w:pPr>
    </w:p>
    <w:p w:rsidR="004F6C9C" w:rsidRPr="003A2D87" w:rsidRDefault="004F6C9C" w:rsidP="004F6C9C">
      <w:pPr>
        <w:jc w:val="center"/>
        <w:outlineLvl w:val="0"/>
        <w:rPr>
          <w:b/>
          <w:bCs/>
          <w:sz w:val="26"/>
          <w:szCs w:val="26"/>
        </w:rPr>
      </w:pPr>
      <w:r w:rsidRPr="003A2D87">
        <w:rPr>
          <w:b/>
          <w:bCs/>
          <w:sz w:val="26"/>
          <w:szCs w:val="26"/>
          <w:cs/>
        </w:rPr>
        <w:t>राज्‍य सभा</w:t>
      </w:r>
    </w:p>
    <w:p w:rsidR="004F6C9C" w:rsidRPr="00C2748C" w:rsidRDefault="004F6C9C" w:rsidP="004F6C9C">
      <w:pPr>
        <w:jc w:val="center"/>
        <w:rPr>
          <w:sz w:val="26"/>
          <w:szCs w:val="26"/>
        </w:rPr>
      </w:pPr>
      <w:r w:rsidRPr="00C2748C">
        <w:rPr>
          <w:sz w:val="26"/>
          <w:szCs w:val="26"/>
          <w:cs/>
        </w:rPr>
        <w:t>अतारांकित प्रश्‍न संख्‍या:</w:t>
      </w:r>
      <w:r w:rsidRPr="00C2748C">
        <w:rPr>
          <w:rFonts w:hint="cs"/>
          <w:sz w:val="26"/>
          <w:szCs w:val="26"/>
          <w:cs/>
        </w:rPr>
        <w:t xml:space="preserve">  1668</w:t>
      </w:r>
    </w:p>
    <w:p w:rsidR="004F6C9C" w:rsidRPr="00C2748C" w:rsidRDefault="004F6C9C" w:rsidP="004F6C9C">
      <w:pPr>
        <w:jc w:val="center"/>
        <w:rPr>
          <w:rFonts w:hint="cs"/>
          <w:sz w:val="26"/>
          <w:szCs w:val="26"/>
        </w:rPr>
      </w:pPr>
      <w:r w:rsidRPr="00C2748C">
        <w:rPr>
          <w:sz w:val="26"/>
          <w:szCs w:val="26"/>
          <w:cs/>
        </w:rPr>
        <w:t xml:space="preserve">उत्‍तर देने की तारीख: </w:t>
      </w:r>
      <w:r w:rsidRPr="00C2748C">
        <w:rPr>
          <w:rFonts w:hint="cs"/>
          <w:sz w:val="26"/>
          <w:szCs w:val="26"/>
          <w:cs/>
        </w:rPr>
        <w:t>27.12.2018</w:t>
      </w:r>
    </w:p>
    <w:p w:rsidR="004F6C9C" w:rsidRPr="00C2748C" w:rsidRDefault="004F6C9C" w:rsidP="004F6C9C">
      <w:pPr>
        <w:jc w:val="both"/>
        <w:rPr>
          <w:rFonts w:hint="cs"/>
          <w:sz w:val="26"/>
          <w:szCs w:val="26"/>
        </w:rPr>
      </w:pPr>
    </w:p>
    <w:p w:rsidR="004F6C9C" w:rsidRPr="00C2748C" w:rsidRDefault="004F6C9C" w:rsidP="004F6C9C">
      <w:pPr>
        <w:jc w:val="center"/>
        <w:rPr>
          <w:b/>
          <w:bCs/>
          <w:sz w:val="26"/>
          <w:szCs w:val="26"/>
        </w:rPr>
      </w:pPr>
      <w:r w:rsidRPr="00C2748C">
        <w:rPr>
          <w:b/>
          <w:bCs/>
          <w:sz w:val="26"/>
          <w:szCs w:val="26"/>
          <w:cs/>
        </w:rPr>
        <w:t>माध्यमिक शिक्षा के लिए नवोन्मेष निधि</w:t>
      </w:r>
    </w:p>
    <w:p w:rsidR="004F6C9C" w:rsidRPr="00C2748C" w:rsidRDefault="004F6C9C" w:rsidP="004F6C9C">
      <w:pPr>
        <w:jc w:val="both"/>
        <w:rPr>
          <w:rFonts w:hint="cs"/>
          <w:b/>
          <w:bCs/>
          <w:sz w:val="26"/>
          <w:szCs w:val="26"/>
        </w:rPr>
      </w:pPr>
    </w:p>
    <w:p w:rsidR="004F6C9C" w:rsidRPr="00C2748C" w:rsidRDefault="004F6C9C" w:rsidP="004F6C9C">
      <w:pPr>
        <w:jc w:val="both"/>
        <w:rPr>
          <w:rFonts w:hint="cs"/>
          <w:b/>
          <w:bCs/>
          <w:sz w:val="26"/>
          <w:szCs w:val="26"/>
        </w:rPr>
      </w:pPr>
      <w:r w:rsidRPr="00C2748C">
        <w:rPr>
          <w:b/>
          <w:bCs/>
          <w:sz w:val="26"/>
          <w:szCs w:val="26"/>
          <w:cs/>
        </w:rPr>
        <w:t xml:space="preserve">1668. डा॰ अभिषेक मनु सिंघवीः </w:t>
      </w:r>
    </w:p>
    <w:p w:rsidR="004F6C9C" w:rsidRPr="00C2748C" w:rsidRDefault="004F6C9C" w:rsidP="004F6C9C">
      <w:pPr>
        <w:jc w:val="both"/>
        <w:rPr>
          <w:rFonts w:hint="cs"/>
          <w:sz w:val="26"/>
          <w:szCs w:val="26"/>
        </w:rPr>
      </w:pPr>
    </w:p>
    <w:p w:rsidR="004F6C9C" w:rsidRPr="00C2748C" w:rsidRDefault="004F6C9C" w:rsidP="004F6C9C">
      <w:pPr>
        <w:ind w:firstLine="720"/>
        <w:jc w:val="both"/>
        <w:rPr>
          <w:sz w:val="26"/>
          <w:szCs w:val="26"/>
        </w:rPr>
      </w:pPr>
      <w:r w:rsidRPr="00C2748C">
        <w:rPr>
          <w:sz w:val="26"/>
          <w:szCs w:val="26"/>
          <w:cs/>
        </w:rPr>
        <w:t>क्या मानव</w:t>
      </w:r>
      <w:r w:rsidRPr="00C2748C">
        <w:rPr>
          <w:rFonts w:hint="cs"/>
          <w:sz w:val="26"/>
          <w:szCs w:val="26"/>
          <w:cs/>
        </w:rPr>
        <w:t xml:space="preserve"> </w:t>
      </w:r>
      <w:r w:rsidRPr="00C2748C">
        <w:rPr>
          <w:sz w:val="26"/>
          <w:szCs w:val="26"/>
          <w:cs/>
        </w:rPr>
        <w:t>संसाध</w:t>
      </w:r>
      <w:r w:rsidRPr="00C2748C">
        <w:rPr>
          <w:rFonts w:hint="cs"/>
          <w:sz w:val="26"/>
          <w:szCs w:val="26"/>
          <w:cs/>
        </w:rPr>
        <w:t>न</w:t>
      </w:r>
      <w:r w:rsidRPr="00C2748C">
        <w:rPr>
          <w:sz w:val="26"/>
          <w:szCs w:val="26"/>
          <w:cs/>
        </w:rPr>
        <w:t xml:space="preserve"> विकास मंत्री यह बताने कृपा करेंगे किः</w:t>
      </w:r>
    </w:p>
    <w:p w:rsidR="004F6C9C" w:rsidRPr="00C2748C" w:rsidRDefault="004F6C9C" w:rsidP="004F6C9C">
      <w:pPr>
        <w:jc w:val="both"/>
        <w:rPr>
          <w:rFonts w:hint="cs"/>
          <w:sz w:val="26"/>
          <w:szCs w:val="26"/>
        </w:rPr>
      </w:pPr>
    </w:p>
    <w:p w:rsidR="004F6C9C" w:rsidRPr="00C2748C" w:rsidRDefault="004F6C9C" w:rsidP="004F6C9C">
      <w:pPr>
        <w:jc w:val="both"/>
        <w:rPr>
          <w:sz w:val="26"/>
          <w:szCs w:val="26"/>
        </w:rPr>
      </w:pPr>
      <w:r w:rsidRPr="00C2748C">
        <w:rPr>
          <w:sz w:val="26"/>
          <w:szCs w:val="26"/>
          <w:cs/>
        </w:rPr>
        <w:t>(क) माध्यमिक शिक्षा के लिए आवंटित</w:t>
      </w:r>
      <w:r w:rsidRPr="00C2748C">
        <w:rPr>
          <w:rFonts w:hint="cs"/>
          <w:sz w:val="26"/>
          <w:szCs w:val="26"/>
          <w:cs/>
        </w:rPr>
        <w:t xml:space="preserve"> </w:t>
      </w:r>
      <w:r w:rsidRPr="00C2748C">
        <w:rPr>
          <w:sz w:val="26"/>
          <w:szCs w:val="26"/>
          <w:cs/>
        </w:rPr>
        <w:t>नवोन्मेष निध</w:t>
      </w:r>
      <w:r w:rsidRPr="00C2748C">
        <w:rPr>
          <w:rFonts w:hint="cs"/>
          <w:sz w:val="26"/>
          <w:szCs w:val="26"/>
          <w:cs/>
        </w:rPr>
        <w:t xml:space="preserve">ि </w:t>
      </w:r>
      <w:r w:rsidRPr="00C2748C">
        <w:rPr>
          <w:sz w:val="26"/>
          <w:szCs w:val="26"/>
          <w:cs/>
        </w:rPr>
        <w:t>का ब्यौरा क्या है</w:t>
      </w:r>
      <w:r w:rsidRPr="00C2748C">
        <w:rPr>
          <w:sz w:val="26"/>
          <w:szCs w:val="26"/>
        </w:rPr>
        <w:t>;</w:t>
      </w:r>
    </w:p>
    <w:p w:rsidR="004F6C9C" w:rsidRPr="00C2748C" w:rsidRDefault="004F6C9C" w:rsidP="004F6C9C">
      <w:pPr>
        <w:jc w:val="both"/>
        <w:rPr>
          <w:sz w:val="26"/>
          <w:szCs w:val="26"/>
        </w:rPr>
      </w:pPr>
      <w:r w:rsidRPr="00C2748C">
        <w:rPr>
          <w:sz w:val="26"/>
          <w:szCs w:val="26"/>
          <w:cs/>
        </w:rPr>
        <w:t>(ख) पश्चिम बंगाल और राजस्थान राज्यों के</w:t>
      </w:r>
      <w:r w:rsidRPr="00C2748C">
        <w:rPr>
          <w:rFonts w:hint="cs"/>
          <w:sz w:val="26"/>
          <w:szCs w:val="26"/>
          <w:cs/>
        </w:rPr>
        <w:t xml:space="preserve"> </w:t>
      </w:r>
      <w:r w:rsidRPr="00C2748C">
        <w:rPr>
          <w:sz w:val="26"/>
          <w:szCs w:val="26"/>
          <w:cs/>
        </w:rPr>
        <w:t>लिए आवंटित निध</w:t>
      </w:r>
      <w:r w:rsidRPr="00C2748C">
        <w:rPr>
          <w:rFonts w:hint="cs"/>
          <w:sz w:val="26"/>
          <w:szCs w:val="26"/>
          <w:cs/>
        </w:rPr>
        <w:t>ियों</w:t>
      </w:r>
      <w:r w:rsidRPr="00C2748C">
        <w:rPr>
          <w:sz w:val="26"/>
          <w:szCs w:val="26"/>
          <w:cs/>
        </w:rPr>
        <w:t xml:space="preserve"> का ब्यौरा क्या है</w:t>
      </w:r>
      <w:r w:rsidRPr="00C2748C">
        <w:rPr>
          <w:sz w:val="26"/>
          <w:szCs w:val="26"/>
        </w:rPr>
        <w:t xml:space="preserve">; </w:t>
      </w:r>
      <w:r w:rsidRPr="00C2748C">
        <w:rPr>
          <w:sz w:val="26"/>
          <w:szCs w:val="26"/>
          <w:cs/>
        </w:rPr>
        <w:t>और</w:t>
      </w:r>
    </w:p>
    <w:p w:rsidR="004F6C9C" w:rsidRPr="00C2748C" w:rsidRDefault="004F6C9C" w:rsidP="004F6C9C">
      <w:pPr>
        <w:jc w:val="both"/>
        <w:rPr>
          <w:rFonts w:hint="cs"/>
          <w:sz w:val="26"/>
          <w:szCs w:val="26"/>
        </w:rPr>
      </w:pPr>
      <w:r w:rsidRPr="00C2748C">
        <w:rPr>
          <w:sz w:val="26"/>
          <w:szCs w:val="26"/>
          <w:cs/>
        </w:rPr>
        <w:t>(ग) विज्ञान संबंध</w:t>
      </w:r>
      <w:r w:rsidRPr="00C2748C">
        <w:rPr>
          <w:rFonts w:hint="cs"/>
          <w:sz w:val="26"/>
          <w:szCs w:val="26"/>
          <w:cs/>
        </w:rPr>
        <w:t>ी</w:t>
      </w:r>
      <w:r w:rsidRPr="00C2748C">
        <w:rPr>
          <w:sz w:val="26"/>
          <w:szCs w:val="26"/>
          <w:cs/>
        </w:rPr>
        <w:t xml:space="preserve"> शिक्षा में नवोन्मेष निध</w:t>
      </w:r>
      <w:r w:rsidRPr="00C2748C">
        <w:rPr>
          <w:rFonts w:hint="cs"/>
          <w:sz w:val="26"/>
          <w:szCs w:val="26"/>
          <w:cs/>
        </w:rPr>
        <w:t xml:space="preserve">ि </w:t>
      </w:r>
      <w:r w:rsidRPr="00C2748C">
        <w:rPr>
          <w:sz w:val="26"/>
          <w:szCs w:val="26"/>
          <w:cs/>
        </w:rPr>
        <w:t>किस प्रकार मदद करती है और पाठ्यक्रम में</w:t>
      </w:r>
      <w:r w:rsidRPr="00C2748C">
        <w:rPr>
          <w:rFonts w:hint="cs"/>
          <w:sz w:val="26"/>
          <w:szCs w:val="26"/>
          <w:cs/>
        </w:rPr>
        <w:t xml:space="preserve"> </w:t>
      </w:r>
      <w:r w:rsidRPr="00C2748C">
        <w:rPr>
          <w:sz w:val="26"/>
          <w:szCs w:val="26"/>
          <w:cs/>
        </w:rPr>
        <w:t>लचीलेपन को लागू करने से राष्ट्र में स्थानीय नवोन्मेष</w:t>
      </w:r>
      <w:r w:rsidRPr="00C2748C">
        <w:rPr>
          <w:rFonts w:hint="cs"/>
          <w:sz w:val="26"/>
          <w:szCs w:val="26"/>
          <w:cs/>
        </w:rPr>
        <w:t xml:space="preserve"> </w:t>
      </w:r>
      <w:r w:rsidRPr="00C2748C">
        <w:rPr>
          <w:sz w:val="26"/>
          <w:szCs w:val="26"/>
          <w:cs/>
        </w:rPr>
        <w:t>के माध्यम से रचनात्मकता को किस प्रकार बढ़ावा</w:t>
      </w:r>
      <w:r w:rsidRPr="00C2748C">
        <w:rPr>
          <w:rFonts w:hint="cs"/>
          <w:sz w:val="26"/>
          <w:szCs w:val="26"/>
          <w:cs/>
        </w:rPr>
        <w:t xml:space="preserve"> </w:t>
      </w:r>
      <w:r w:rsidRPr="00C2748C">
        <w:rPr>
          <w:sz w:val="26"/>
          <w:szCs w:val="26"/>
          <w:cs/>
        </w:rPr>
        <w:t>मिलेगा</w:t>
      </w:r>
      <w:r w:rsidRPr="00C2748C">
        <w:rPr>
          <w:sz w:val="26"/>
          <w:szCs w:val="26"/>
        </w:rPr>
        <w:t>?</w:t>
      </w:r>
    </w:p>
    <w:p w:rsidR="004F6C9C" w:rsidRPr="00C2748C" w:rsidRDefault="004F6C9C" w:rsidP="004F6C9C">
      <w:pPr>
        <w:jc w:val="center"/>
        <w:rPr>
          <w:rFonts w:hint="cs"/>
          <w:sz w:val="26"/>
          <w:szCs w:val="26"/>
        </w:rPr>
      </w:pPr>
    </w:p>
    <w:p w:rsidR="004F6C9C" w:rsidRPr="00C2748C" w:rsidRDefault="004F6C9C" w:rsidP="004F6C9C">
      <w:pPr>
        <w:jc w:val="center"/>
        <w:rPr>
          <w:b/>
          <w:bCs/>
          <w:sz w:val="26"/>
          <w:szCs w:val="26"/>
        </w:rPr>
      </w:pPr>
      <w:r w:rsidRPr="00C2748C">
        <w:rPr>
          <w:b/>
          <w:bCs/>
          <w:sz w:val="26"/>
          <w:szCs w:val="26"/>
          <w:cs/>
        </w:rPr>
        <w:t>उत्तर</w:t>
      </w:r>
    </w:p>
    <w:p w:rsidR="004F6C9C" w:rsidRPr="00C2748C" w:rsidRDefault="004F6C9C" w:rsidP="004F6C9C">
      <w:pPr>
        <w:jc w:val="center"/>
        <w:rPr>
          <w:b/>
          <w:bCs/>
          <w:sz w:val="26"/>
          <w:szCs w:val="26"/>
        </w:rPr>
      </w:pPr>
      <w:r w:rsidRPr="00C2748C">
        <w:rPr>
          <w:b/>
          <w:bCs/>
          <w:sz w:val="26"/>
          <w:szCs w:val="26"/>
          <w:cs/>
        </w:rPr>
        <w:t>मानव</w:t>
      </w:r>
      <w:r w:rsidRPr="00C2748C">
        <w:rPr>
          <w:b/>
          <w:bCs/>
          <w:sz w:val="26"/>
          <w:szCs w:val="26"/>
        </w:rPr>
        <w:t xml:space="preserve"> </w:t>
      </w:r>
      <w:r w:rsidRPr="00C2748C">
        <w:rPr>
          <w:b/>
          <w:bCs/>
          <w:sz w:val="26"/>
          <w:szCs w:val="26"/>
          <w:cs/>
        </w:rPr>
        <w:t>संसाधन</w:t>
      </w:r>
      <w:r w:rsidRPr="00C2748C">
        <w:rPr>
          <w:b/>
          <w:bCs/>
          <w:sz w:val="26"/>
          <w:szCs w:val="26"/>
        </w:rPr>
        <w:t xml:space="preserve"> </w:t>
      </w:r>
      <w:r w:rsidRPr="00C2748C">
        <w:rPr>
          <w:b/>
          <w:bCs/>
          <w:sz w:val="26"/>
          <w:szCs w:val="26"/>
          <w:cs/>
        </w:rPr>
        <w:t>विकास</w:t>
      </w:r>
      <w:r w:rsidRPr="00C2748C">
        <w:rPr>
          <w:b/>
          <w:bCs/>
          <w:sz w:val="26"/>
          <w:szCs w:val="26"/>
        </w:rPr>
        <w:t xml:space="preserve"> </w:t>
      </w:r>
      <w:r w:rsidRPr="00C2748C">
        <w:rPr>
          <w:b/>
          <w:bCs/>
          <w:sz w:val="26"/>
          <w:szCs w:val="26"/>
          <w:cs/>
        </w:rPr>
        <w:t>मंत्रालय</w:t>
      </w:r>
      <w:r w:rsidRPr="00C2748C">
        <w:rPr>
          <w:rFonts w:hint="cs"/>
          <w:b/>
          <w:bCs/>
          <w:sz w:val="26"/>
          <w:szCs w:val="26"/>
          <w:cs/>
        </w:rPr>
        <w:t xml:space="preserve"> में राज्‍य </w:t>
      </w:r>
      <w:r w:rsidRPr="00C2748C">
        <w:rPr>
          <w:b/>
          <w:bCs/>
          <w:sz w:val="26"/>
          <w:szCs w:val="26"/>
          <w:cs/>
        </w:rPr>
        <w:t>मंत्री</w:t>
      </w:r>
    </w:p>
    <w:p w:rsidR="004F6C9C" w:rsidRPr="00C2748C" w:rsidRDefault="004F6C9C" w:rsidP="004F6C9C">
      <w:pPr>
        <w:jc w:val="center"/>
        <w:rPr>
          <w:b/>
          <w:bCs/>
          <w:sz w:val="26"/>
          <w:szCs w:val="26"/>
        </w:rPr>
      </w:pPr>
      <w:r w:rsidRPr="00C2748C">
        <w:rPr>
          <w:rFonts w:hint="cs"/>
          <w:b/>
          <w:bCs/>
          <w:sz w:val="26"/>
          <w:szCs w:val="26"/>
          <w:cs/>
        </w:rPr>
        <w:t>(डॉ. सत्यपाल सिंह)</w:t>
      </w:r>
    </w:p>
    <w:p w:rsidR="004F6C9C" w:rsidRPr="00C2748C" w:rsidRDefault="004F6C9C" w:rsidP="004F6C9C">
      <w:pPr>
        <w:jc w:val="both"/>
        <w:rPr>
          <w:sz w:val="26"/>
          <w:szCs w:val="26"/>
        </w:rPr>
      </w:pPr>
    </w:p>
    <w:p w:rsidR="004F6C9C" w:rsidRPr="00C2748C" w:rsidRDefault="004F6C9C" w:rsidP="004F6C9C">
      <w:pPr>
        <w:pStyle w:val="NormalWeb"/>
        <w:spacing w:before="0" w:beforeAutospacing="0" w:after="0" w:afterAutospacing="0"/>
        <w:jc w:val="both"/>
        <w:rPr>
          <w:rFonts w:ascii="Calibri" w:hAnsi="Calibri" w:cs="Mangal"/>
          <w:sz w:val="26"/>
          <w:szCs w:val="26"/>
        </w:rPr>
      </w:pPr>
      <w:r w:rsidRPr="00C2748C">
        <w:rPr>
          <w:rFonts w:ascii="Calibri" w:hAnsi="Calibri" w:cs="Mangal"/>
          <w:sz w:val="26"/>
          <w:szCs w:val="26"/>
          <w:cs/>
        </w:rPr>
        <w:t>(</w:t>
      </w:r>
      <w:r w:rsidRPr="00C2748C">
        <w:rPr>
          <w:rFonts w:ascii="Calibri" w:hAnsi="Calibri" w:cs="Mangal" w:hint="cs"/>
          <w:sz w:val="26"/>
          <w:szCs w:val="26"/>
          <w:cs/>
        </w:rPr>
        <w:t xml:space="preserve">क) से (ग): </w:t>
      </w:r>
      <w:r w:rsidRPr="00C2748C">
        <w:rPr>
          <w:rFonts w:ascii="Calibri" w:hAnsi="Calibri" w:cs="Mangal"/>
          <w:sz w:val="26"/>
          <w:szCs w:val="26"/>
          <w:cs/>
        </w:rPr>
        <w:t xml:space="preserve">वर्ष </w:t>
      </w:r>
      <w:r w:rsidRPr="00C2748C">
        <w:rPr>
          <w:rFonts w:ascii="Calibri" w:hAnsi="Calibri" w:cs="Mangal"/>
          <w:sz w:val="26"/>
          <w:szCs w:val="26"/>
        </w:rPr>
        <w:t xml:space="preserve">2017 18 </w:t>
      </w:r>
      <w:r w:rsidRPr="00C2748C">
        <w:rPr>
          <w:rFonts w:ascii="Calibri" w:hAnsi="Calibri" w:cs="Mangal"/>
          <w:sz w:val="26"/>
          <w:szCs w:val="26"/>
          <w:cs/>
        </w:rPr>
        <w:t>के बजट में</w:t>
      </w:r>
      <w:r w:rsidRPr="00C2748C">
        <w:rPr>
          <w:rFonts w:ascii="Calibri" w:hAnsi="Calibri" w:cs="Mangal"/>
          <w:sz w:val="26"/>
          <w:szCs w:val="26"/>
        </w:rPr>
        <w:t>,  </w:t>
      </w:r>
      <w:r w:rsidRPr="00C2748C">
        <w:rPr>
          <w:rFonts w:ascii="Calibri" w:hAnsi="Calibri" w:cs="Mangal"/>
          <w:sz w:val="26"/>
          <w:szCs w:val="26"/>
          <w:cs/>
        </w:rPr>
        <w:t>देश के शैक्षिक रूप से पिछड़े जिलों पर विशेष फोकस करते हुए आईसीटी समर्थित अधिगम रूपांतरण सहित सार्वभौमिक पहुंच</w:t>
      </w:r>
      <w:r w:rsidRPr="00C2748C">
        <w:rPr>
          <w:rFonts w:ascii="Calibri" w:hAnsi="Calibri" w:cs="Mangal" w:hint="cs"/>
          <w:sz w:val="26"/>
          <w:szCs w:val="26"/>
          <w:cs/>
        </w:rPr>
        <w:t>,</w:t>
      </w:r>
      <w:r w:rsidRPr="00C2748C">
        <w:rPr>
          <w:rFonts w:ascii="Calibri" w:hAnsi="Calibri" w:cs="Mangal"/>
          <w:sz w:val="26"/>
          <w:szCs w:val="26"/>
          <w:cs/>
        </w:rPr>
        <w:t xml:space="preserve"> महिला</w:t>
      </w:r>
      <w:r w:rsidRPr="00C2748C">
        <w:rPr>
          <w:rFonts w:ascii="Calibri" w:hAnsi="Calibri" w:cs="Mangal" w:hint="cs"/>
          <w:sz w:val="26"/>
          <w:szCs w:val="26"/>
          <w:cs/>
        </w:rPr>
        <w:t>-</w:t>
      </w:r>
      <w:r w:rsidRPr="00C2748C">
        <w:rPr>
          <w:rFonts w:ascii="Calibri" w:hAnsi="Calibri" w:cs="Mangal"/>
          <w:sz w:val="26"/>
          <w:szCs w:val="26"/>
          <w:cs/>
        </w:rPr>
        <w:t xml:space="preserve">पुरुष </w:t>
      </w:r>
      <w:r w:rsidRPr="00C2748C">
        <w:rPr>
          <w:rFonts w:ascii="Calibri" w:hAnsi="Calibri" w:cs="Mangal" w:hint="cs"/>
          <w:sz w:val="26"/>
          <w:szCs w:val="26"/>
          <w:cs/>
        </w:rPr>
        <w:t>समान</w:t>
      </w:r>
      <w:r w:rsidRPr="00C2748C">
        <w:rPr>
          <w:rFonts w:ascii="Calibri" w:hAnsi="Calibri" w:cs="Mangal"/>
          <w:sz w:val="26"/>
          <w:szCs w:val="26"/>
          <w:cs/>
        </w:rPr>
        <w:t>ता और गुणवत्ता में सुधार सुनिश्चित करने के लिए स्थानीय नवाचार को प्रोत्साहित करने के लिए राष्ट्रीय माध्यमिक शिक्षा अभियान के तहत माध्यमिक शिक्षा के लिए एक नवाचार निधि का सृजन किया गया था।</w:t>
      </w:r>
      <w:r w:rsidRPr="00C2748C">
        <w:rPr>
          <w:rFonts w:ascii="Calibri" w:hAnsi="Calibri" w:cs="Mangal"/>
          <w:sz w:val="26"/>
          <w:szCs w:val="26"/>
        </w:rPr>
        <w:t xml:space="preserve">  2018 </w:t>
      </w:r>
      <w:r w:rsidRPr="00C2748C">
        <w:rPr>
          <w:rFonts w:ascii="Calibri" w:hAnsi="Calibri" w:cs="Mangal"/>
          <w:sz w:val="26"/>
          <w:szCs w:val="26"/>
          <w:cs/>
        </w:rPr>
        <w:t xml:space="preserve">के दौरान नवाचार निधि के लिए </w:t>
      </w:r>
      <w:r w:rsidRPr="00C2748C">
        <w:rPr>
          <w:rFonts w:ascii="Calibri" w:hAnsi="Calibri" w:cs="Mangal"/>
          <w:sz w:val="26"/>
          <w:szCs w:val="26"/>
        </w:rPr>
        <w:t xml:space="preserve">22 </w:t>
      </w:r>
      <w:r w:rsidRPr="00C2748C">
        <w:rPr>
          <w:rFonts w:ascii="Calibri" w:hAnsi="Calibri" w:cs="Mangal"/>
          <w:sz w:val="26"/>
          <w:szCs w:val="26"/>
          <w:cs/>
        </w:rPr>
        <w:t xml:space="preserve">राज्यों से व्यवहारी प्रस्ताव प्राप्त हुए थे और नवाचार निधि के लिए विचार किया </w:t>
      </w:r>
      <w:r w:rsidRPr="00C2748C">
        <w:rPr>
          <w:rFonts w:ascii="Calibri" w:hAnsi="Calibri" w:cs="Mangal"/>
          <w:sz w:val="26"/>
          <w:szCs w:val="26"/>
          <w:cs/>
        </w:rPr>
        <w:lastRenderedPageBreak/>
        <w:t xml:space="preserve">गया था और नवाचार निधि के लिए </w:t>
      </w:r>
      <w:r w:rsidRPr="00C2748C">
        <w:rPr>
          <w:rFonts w:ascii="Calibri" w:hAnsi="Calibri" w:cs="Mangal" w:hint="cs"/>
          <w:sz w:val="26"/>
          <w:szCs w:val="26"/>
          <w:cs/>
        </w:rPr>
        <w:t>6974.96</w:t>
      </w:r>
      <w:r w:rsidRPr="00C2748C">
        <w:rPr>
          <w:rFonts w:ascii="Calibri" w:hAnsi="Calibri" w:cs="Mangal"/>
          <w:sz w:val="26"/>
          <w:szCs w:val="26"/>
        </w:rPr>
        <w:t xml:space="preserve">  </w:t>
      </w:r>
      <w:r w:rsidRPr="00C2748C">
        <w:rPr>
          <w:rFonts w:ascii="Calibri" w:hAnsi="Calibri" w:cs="Mangal"/>
          <w:sz w:val="26"/>
          <w:szCs w:val="26"/>
          <w:cs/>
        </w:rPr>
        <w:t>लाख रुपए का परि</w:t>
      </w:r>
      <w:r w:rsidRPr="00C2748C">
        <w:rPr>
          <w:rFonts w:ascii="Calibri" w:hAnsi="Calibri" w:cs="Mangal" w:hint="cs"/>
          <w:sz w:val="26"/>
          <w:szCs w:val="26"/>
          <w:cs/>
        </w:rPr>
        <w:t>व्य</w:t>
      </w:r>
      <w:r w:rsidRPr="00C2748C">
        <w:rPr>
          <w:rFonts w:ascii="Calibri" w:hAnsi="Calibri" w:cs="Mangal"/>
          <w:sz w:val="26"/>
          <w:szCs w:val="26"/>
          <w:cs/>
        </w:rPr>
        <w:t xml:space="preserve">य अनुमोदित किया था जिसमें राजस्थान के लिए </w:t>
      </w:r>
      <w:r w:rsidRPr="00C2748C">
        <w:rPr>
          <w:rFonts w:ascii="Calibri" w:hAnsi="Calibri" w:cs="Mangal"/>
          <w:sz w:val="26"/>
          <w:szCs w:val="26"/>
        </w:rPr>
        <w:t xml:space="preserve">1067.80  </w:t>
      </w:r>
      <w:r w:rsidRPr="00C2748C">
        <w:rPr>
          <w:rFonts w:ascii="Calibri" w:hAnsi="Calibri" w:cs="Mangal"/>
          <w:sz w:val="26"/>
          <w:szCs w:val="26"/>
          <w:cs/>
        </w:rPr>
        <w:t>लाख रुपए शामिल थे।</w:t>
      </w:r>
      <w:r w:rsidRPr="00C2748C">
        <w:rPr>
          <w:rFonts w:ascii="Calibri" w:hAnsi="Calibri" w:cs="Mangal"/>
          <w:sz w:val="26"/>
          <w:szCs w:val="26"/>
        </w:rPr>
        <w:t xml:space="preserve">  </w:t>
      </w:r>
      <w:r w:rsidRPr="00C2748C">
        <w:rPr>
          <w:rFonts w:ascii="Calibri" w:hAnsi="Calibri" w:cs="Mangal"/>
          <w:sz w:val="26"/>
          <w:szCs w:val="26"/>
          <w:cs/>
        </w:rPr>
        <w:t>पश्चिम बंगाल राज्य से कोई प्रस्ताव प्राप्त नहीं हुआ था।</w:t>
      </w:r>
    </w:p>
    <w:p w:rsidR="004F6C9C" w:rsidRPr="00C2748C" w:rsidRDefault="004F6C9C" w:rsidP="004F6C9C">
      <w:pPr>
        <w:jc w:val="both"/>
        <w:rPr>
          <w:sz w:val="26"/>
          <w:szCs w:val="26"/>
        </w:rPr>
      </w:pPr>
    </w:p>
    <w:p w:rsidR="004F6C9C" w:rsidRPr="00C2748C" w:rsidRDefault="004F6C9C" w:rsidP="004F6C9C">
      <w:pPr>
        <w:ind w:firstLine="720"/>
        <w:jc w:val="both"/>
        <w:rPr>
          <w:sz w:val="26"/>
          <w:szCs w:val="26"/>
        </w:rPr>
      </w:pPr>
      <w:r w:rsidRPr="00C2748C">
        <w:rPr>
          <w:sz w:val="26"/>
          <w:szCs w:val="26"/>
        </w:rPr>
        <w:t xml:space="preserve"> </w:t>
      </w:r>
      <w:r w:rsidRPr="00C2748C">
        <w:rPr>
          <w:sz w:val="26"/>
          <w:szCs w:val="26"/>
          <w:cs/>
        </w:rPr>
        <w:t>स्कूल शिक्षा और साक्षरता विभाग ने</w:t>
      </w:r>
      <w:r w:rsidRPr="00C2748C">
        <w:rPr>
          <w:sz w:val="26"/>
          <w:szCs w:val="26"/>
        </w:rPr>
        <w:t xml:space="preserve">   </w:t>
      </w:r>
      <w:r w:rsidRPr="00C2748C">
        <w:rPr>
          <w:sz w:val="26"/>
          <w:szCs w:val="26"/>
          <w:cs/>
        </w:rPr>
        <w:t>एकीकृत स्कूल शिक्षा योजना-</w:t>
      </w:r>
      <w:r w:rsidRPr="00C2748C">
        <w:rPr>
          <w:sz w:val="26"/>
          <w:szCs w:val="26"/>
        </w:rPr>
        <w:t xml:space="preserve">  </w:t>
      </w:r>
      <w:r w:rsidRPr="00C2748C">
        <w:rPr>
          <w:sz w:val="26"/>
          <w:szCs w:val="26"/>
          <w:cs/>
        </w:rPr>
        <w:t>समग्र शिक्षा शुरू की है</w:t>
      </w:r>
      <w:r w:rsidRPr="00C2748C">
        <w:rPr>
          <w:rFonts w:hint="cs"/>
          <w:sz w:val="26"/>
          <w:szCs w:val="26"/>
          <w:cs/>
        </w:rPr>
        <w:t>,</w:t>
      </w:r>
      <w:r w:rsidRPr="00C2748C">
        <w:rPr>
          <w:sz w:val="26"/>
          <w:szCs w:val="26"/>
          <w:cs/>
        </w:rPr>
        <w:t xml:space="preserve"> जिसमें तत्कालीन केंद्रीय प्रायोजित योजनाओं सर्व शिक्षा अभियान (एसएसए)</w:t>
      </w:r>
      <w:r w:rsidRPr="00C2748C">
        <w:rPr>
          <w:sz w:val="26"/>
          <w:szCs w:val="26"/>
        </w:rPr>
        <w:t xml:space="preserve">, </w:t>
      </w:r>
      <w:r w:rsidRPr="00C2748C">
        <w:rPr>
          <w:sz w:val="26"/>
          <w:szCs w:val="26"/>
          <w:cs/>
        </w:rPr>
        <w:t>राष्ट्रीय माध्यमिक शिक्षा अभियान (आरएमएसए)</w:t>
      </w:r>
      <w:r w:rsidRPr="00C2748C">
        <w:rPr>
          <w:sz w:val="26"/>
          <w:szCs w:val="26"/>
        </w:rPr>
        <w:t xml:space="preserve">  </w:t>
      </w:r>
      <w:r w:rsidRPr="00C2748C">
        <w:rPr>
          <w:sz w:val="26"/>
          <w:szCs w:val="26"/>
          <w:cs/>
        </w:rPr>
        <w:t>और अध्यापक शिक्षा (टीई) को मिलाया गया है।</w:t>
      </w:r>
      <w:r w:rsidRPr="00C2748C">
        <w:rPr>
          <w:sz w:val="26"/>
          <w:szCs w:val="26"/>
        </w:rPr>
        <w:t xml:space="preserve">  </w:t>
      </w:r>
      <w:r w:rsidRPr="00C2748C">
        <w:rPr>
          <w:sz w:val="26"/>
          <w:szCs w:val="26"/>
          <w:cs/>
        </w:rPr>
        <w:t xml:space="preserve">समग्र शिक्षा </w:t>
      </w:r>
      <w:r w:rsidRPr="00C2748C">
        <w:rPr>
          <w:rFonts w:hint="cs"/>
          <w:sz w:val="26"/>
          <w:szCs w:val="26"/>
          <w:cs/>
        </w:rPr>
        <w:t xml:space="preserve">को </w:t>
      </w:r>
      <w:r w:rsidRPr="00C2748C">
        <w:rPr>
          <w:sz w:val="26"/>
          <w:szCs w:val="26"/>
          <w:cs/>
        </w:rPr>
        <w:t xml:space="preserve">एक अप्रैल </w:t>
      </w:r>
      <w:r w:rsidRPr="00C2748C">
        <w:rPr>
          <w:sz w:val="26"/>
          <w:szCs w:val="26"/>
        </w:rPr>
        <w:t xml:space="preserve">2018 </w:t>
      </w:r>
      <w:r w:rsidRPr="00C2748C">
        <w:rPr>
          <w:sz w:val="26"/>
          <w:szCs w:val="26"/>
          <w:cs/>
        </w:rPr>
        <w:t>से लागू किया गया है।</w:t>
      </w:r>
      <w:r w:rsidRPr="00C2748C">
        <w:rPr>
          <w:sz w:val="26"/>
          <w:szCs w:val="26"/>
        </w:rPr>
        <w:t xml:space="preserve">  </w:t>
      </w:r>
      <w:r w:rsidRPr="00C2748C">
        <w:rPr>
          <w:sz w:val="26"/>
          <w:szCs w:val="26"/>
          <w:cs/>
        </w:rPr>
        <w:t xml:space="preserve">नई एकीकृत योजना में स्कूल शिक्षा की स्कूल से लेकर माध्यमिक स्तर तक </w:t>
      </w:r>
      <w:r w:rsidRPr="00C2748C">
        <w:rPr>
          <w:rFonts w:hint="cs"/>
          <w:sz w:val="26"/>
          <w:szCs w:val="26"/>
          <w:cs/>
        </w:rPr>
        <w:t xml:space="preserve">सतत </w:t>
      </w:r>
      <w:r w:rsidRPr="00C2748C">
        <w:rPr>
          <w:sz w:val="26"/>
          <w:szCs w:val="26"/>
          <w:cs/>
        </w:rPr>
        <w:t>शिक्षा के रूप में परिकल्पना की गई है</w:t>
      </w:r>
      <w:r w:rsidRPr="00C2748C">
        <w:rPr>
          <w:sz w:val="26"/>
          <w:szCs w:val="26"/>
        </w:rPr>
        <w:t xml:space="preserve">  </w:t>
      </w:r>
      <w:r w:rsidRPr="00C2748C">
        <w:rPr>
          <w:sz w:val="26"/>
          <w:szCs w:val="26"/>
          <w:cs/>
        </w:rPr>
        <w:t>और इसका उद्देश्य समावेशी और समान गुणवत्ता वाली शिक्षा सुनिश्चित करना है।</w:t>
      </w:r>
      <w:r w:rsidRPr="00C2748C">
        <w:rPr>
          <w:sz w:val="26"/>
          <w:szCs w:val="26"/>
        </w:rPr>
        <w:t xml:space="preserve"> </w:t>
      </w:r>
    </w:p>
    <w:p w:rsidR="004F6C9C" w:rsidRPr="00C2748C" w:rsidRDefault="004F6C9C" w:rsidP="004F6C9C">
      <w:pPr>
        <w:jc w:val="both"/>
        <w:rPr>
          <w:sz w:val="26"/>
          <w:szCs w:val="26"/>
        </w:rPr>
      </w:pPr>
    </w:p>
    <w:p w:rsidR="004F6C9C" w:rsidRDefault="004F6C9C" w:rsidP="004F6C9C">
      <w:pPr>
        <w:jc w:val="both"/>
        <w:rPr>
          <w:rFonts w:hint="cs"/>
          <w:sz w:val="26"/>
          <w:szCs w:val="26"/>
        </w:rPr>
      </w:pPr>
      <w:r w:rsidRPr="00C2748C">
        <w:rPr>
          <w:sz w:val="26"/>
          <w:szCs w:val="26"/>
        </w:rPr>
        <w:t xml:space="preserve"> </w:t>
      </w:r>
      <w:r w:rsidRPr="00C2748C">
        <w:rPr>
          <w:rFonts w:hint="cs"/>
          <w:sz w:val="26"/>
          <w:szCs w:val="26"/>
          <w:cs/>
        </w:rPr>
        <w:tab/>
      </w:r>
      <w:r w:rsidRPr="00C2748C">
        <w:rPr>
          <w:sz w:val="26"/>
          <w:szCs w:val="26"/>
        </w:rPr>
        <w:t>2018</w:t>
      </w:r>
      <w:r w:rsidRPr="00C2748C">
        <w:rPr>
          <w:rFonts w:hint="cs"/>
          <w:sz w:val="26"/>
          <w:szCs w:val="26"/>
          <w:cs/>
        </w:rPr>
        <w:t>-</w:t>
      </w:r>
      <w:r w:rsidRPr="00C2748C">
        <w:rPr>
          <w:sz w:val="26"/>
          <w:szCs w:val="26"/>
        </w:rPr>
        <w:t xml:space="preserve">19 </w:t>
      </w:r>
      <w:r w:rsidRPr="00C2748C">
        <w:rPr>
          <w:sz w:val="26"/>
          <w:szCs w:val="26"/>
          <w:cs/>
        </w:rPr>
        <w:t>के दौरान</w:t>
      </w:r>
      <w:r w:rsidRPr="00C2748C">
        <w:rPr>
          <w:sz w:val="26"/>
          <w:szCs w:val="26"/>
        </w:rPr>
        <w:t>,  </w:t>
      </w:r>
      <w:r w:rsidRPr="00C2748C">
        <w:rPr>
          <w:sz w:val="26"/>
          <w:szCs w:val="26"/>
          <w:cs/>
        </w:rPr>
        <w:t>समग्र शिक्षा के तहत मंत्रालय ने विभिन्न नवाचार गतिविधियों/</w:t>
      </w:r>
      <w:r>
        <w:rPr>
          <w:sz w:val="26"/>
          <w:szCs w:val="26"/>
        </w:rPr>
        <w:t xml:space="preserve"> </w:t>
      </w:r>
      <w:r w:rsidRPr="00C2748C">
        <w:rPr>
          <w:sz w:val="26"/>
          <w:szCs w:val="26"/>
          <w:cs/>
        </w:rPr>
        <w:t xml:space="preserve">परियोजनाओं के लिए </w:t>
      </w:r>
      <w:r w:rsidRPr="00C2748C">
        <w:rPr>
          <w:sz w:val="26"/>
          <w:szCs w:val="26"/>
        </w:rPr>
        <w:t xml:space="preserve">31438.85  </w:t>
      </w:r>
      <w:r w:rsidRPr="00C2748C">
        <w:rPr>
          <w:sz w:val="26"/>
          <w:szCs w:val="26"/>
          <w:cs/>
        </w:rPr>
        <w:t>लाख रुपए का परिवेश अनुमोदित किया है जिसमें से</w:t>
      </w:r>
      <w:r w:rsidRPr="00C2748C">
        <w:rPr>
          <w:sz w:val="26"/>
          <w:szCs w:val="26"/>
        </w:rPr>
        <w:t xml:space="preserve">  </w:t>
      </w:r>
      <w:r w:rsidRPr="00C2748C">
        <w:rPr>
          <w:sz w:val="26"/>
          <w:szCs w:val="26"/>
          <w:cs/>
        </w:rPr>
        <w:t>पश्चिम बंगाल राज्य और राजस्थान के लिए</w:t>
      </w:r>
      <w:r w:rsidRPr="00C2748C">
        <w:rPr>
          <w:sz w:val="26"/>
          <w:szCs w:val="26"/>
        </w:rPr>
        <w:t xml:space="preserve">  </w:t>
      </w:r>
      <w:r w:rsidRPr="00C2748C">
        <w:rPr>
          <w:sz w:val="26"/>
          <w:szCs w:val="26"/>
          <w:cs/>
        </w:rPr>
        <w:t xml:space="preserve">क्रमशः </w:t>
      </w:r>
      <w:r w:rsidRPr="00C2748C">
        <w:rPr>
          <w:sz w:val="26"/>
          <w:szCs w:val="26"/>
        </w:rPr>
        <w:t xml:space="preserve">42.70 </w:t>
      </w:r>
      <w:r w:rsidRPr="00C2748C">
        <w:rPr>
          <w:sz w:val="26"/>
          <w:szCs w:val="26"/>
          <w:cs/>
        </w:rPr>
        <w:t>लाख रूपए</w:t>
      </w:r>
      <w:r w:rsidRPr="00C2748C">
        <w:rPr>
          <w:sz w:val="26"/>
          <w:szCs w:val="26"/>
        </w:rPr>
        <w:t xml:space="preserve">  </w:t>
      </w:r>
      <w:r w:rsidRPr="00C2748C">
        <w:rPr>
          <w:sz w:val="26"/>
          <w:szCs w:val="26"/>
          <w:cs/>
        </w:rPr>
        <w:t xml:space="preserve">और </w:t>
      </w:r>
      <w:r w:rsidRPr="00C2748C">
        <w:rPr>
          <w:sz w:val="26"/>
          <w:szCs w:val="26"/>
        </w:rPr>
        <w:t xml:space="preserve">2420.65  </w:t>
      </w:r>
      <w:r w:rsidRPr="00C2748C">
        <w:rPr>
          <w:sz w:val="26"/>
          <w:szCs w:val="26"/>
          <w:cs/>
        </w:rPr>
        <w:t>लाख</w:t>
      </w:r>
      <w:r w:rsidRPr="00C2748C">
        <w:rPr>
          <w:rFonts w:hint="cs"/>
          <w:sz w:val="26"/>
          <w:szCs w:val="26"/>
          <w:cs/>
        </w:rPr>
        <w:t xml:space="preserve"> रूपए</w:t>
      </w:r>
      <w:r w:rsidRPr="00C2748C">
        <w:rPr>
          <w:sz w:val="26"/>
          <w:szCs w:val="26"/>
          <w:cs/>
        </w:rPr>
        <w:t xml:space="preserve"> अनुमोदित किए गए हैं।</w:t>
      </w:r>
      <w:r w:rsidRPr="00C2748C">
        <w:rPr>
          <w:sz w:val="26"/>
          <w:szCs w:val="26"/>
        </w:rPr>
        <w:t xml:space="preserve">    </w:t>
      </w:r>
      <w:r w:rsidRPr="00C2748C">
        <w:rPr>
          <w:sz w:val="26"/>
          <w:szCs w:val="26"/>
          <w:cs/>
        </w:rPr>
        <w:t>ये निधियां</w:t>
      </w:r>
      <w:r w:rsidRPr="00C2748C">
        <w:rPr>
          <w:sz w:val="26"/>
          <w:szCs w:val="26"/>
        </w:rPr>
        <w:t xml:space="preserve">, </w:t>
      </w:r>
      <w:r w:rsidRPr="00C2748C">
        <w:rPr>
          <w:sz w:val="26"/>
          <w:szCs w:val="26"/>
          <w:cs/>
        </w:rPr>
        <w:t>विभिन्न नवाचार गतिविधियों/</w:t>
      </w:r>
      <w:r w:rsidRPr="00C2748C">
        <w:rPr>
          <w:sz w:val="26"/>
          <w:szCs w:val="26"/>
        </w:rPr>
        <w:t xml:space="preserve">  </w:t>
      </w:r>
      <w:r w:rsidRPr="00C2748C">
        <w:rPr>
          <w:sz w:val="26"/>
          <w:szCs w:val="26"/>
          <w:cs/>
        </w:rPr>
        <w:t>परियोजनाओं के लिए</w:t>
      </w:r>
      <w:r w:rsidRPr="00C2748C">
        <w:rPr>
          <w:sz w:val="26"/>
          <w:szCs w:val="26"/>
        </w:rPr>
        <w:t xml:space="preserve">  </w:t>
      </w:r>
      <w:r w:rsidRPr="00C2748C">
        <w:rPr>
          <w:sz w:val="26"/>
          <w:szCs w:val="26"/>
          <w:cs/>
        </w:rPr>
        <w:t>प्रदान की गई है</w:t>
      </w:r>
      <w:r w:rsidRPr="00C2748C">
        <w:rPr>
          <w:rFonts w:hint="cs"/>
          <w:sz w:val="26"/>
          <w:szCs w:val="26"/>
          <w:cs/>
        </w:rPr>
        <w:t>ं</w:t>
      </w:r>
      <w:r w:rsidRPr="00C2748C">
        <w:rPr>
          <w:sz w:val="26"/>
          <w:szCs w:val="26"/>
          <w:cs/>
        </w:rPr>
        <w:t xml:space="preserve"> जैसाकि राज्य और संघ राज्य क्षेत्रों द्वारा विज्ञान शिक्षा</w:t>
      </w:r>
      <w:r w:rsidRPr="00C2748C">
        <w:rPr>
          <w:sz w:val="26"/>
          <w:szCs w:val="26"/>
        </w:rPr>
        <w:t xml:space="preserve">   </w:t>
      </w:r>
      <w:r w:rsidRPr="00C2748C">
        <w:rPr>
          <w:sz w:val="26"/>
          <w:szCs w:val="26"/>
          <w:cs/>
        </w:rPr>
        <w:t>क</w:t>
      </w:r>
      <w:r w:rsidRPr="00C2748C">
        <w:rPr>
          <w:rFonts w:hint="cs"/>
          <w:sz w:val="26"/>
          <w:szCs w:val="26"/>
          <w:cs/>
        </w:rPr>
        <w:t>ो</w:t>
      </w:r>
      <w:r w:rsidRPr="00C2748C">
        <w:rPr>
          <w:sz w:val="26"/>
          <w:szCs w:val="26"/>
          <w:cs/>
        </w:rPr>
        <w:t xml:space="preserve"> माध्यमिक और उच्चतर माध्यमिक स्तर</w:t>
      </w:r>
      <w:r w:rsidRPr="00C2748C">
        <w:rPr>
          <w:rFonts w:hint="cs"/>
          <w:sz w:val="26"/>
          <w:szCs w:val="26"/>
          <w:cs/>
        </w:rPr>
        <w:t xml:space="preserve"> पर प्रोत्साहित करने</w:t>
      </w:r>
      <w:r w:rsidRPr="00C2748C">
        <w:rPr>
          <w:sz w:val="26"/>
          <w:szCs w:val="26"/>
          <w:cs/>
        </w:rPr>
        <w:t xml:space="preserve"> के लिए</w:t>
      </w:r>
      <w:r w:rsidRPr="00C2748C">
        <w:rPr>
          <w:rFonts w:hint="cs"/>
          <w:sz w:val="26"/>
          <w:szCs w:val="26"/>
          <w:cs/>
        </w:rPr>
        <w:t xml:space="preserve"> यथा प्रस्तावित विभिन्न नवाचारी गतिविधियां/परियोजनाओं</w:t>
      </w:r>
      <w:r w:rsidRPr="00C2748C">
        <w:rPr>
          <w:sz w:val="26"/>
          <w:szCs w:val="26"/>
          <w:cs/>
        </w:rPr>
        <w:t xml:space="preserve"> और</w:t>
      </w:r>
      <w:r w:rsidRPr="00C2748C">
        <w:rPr>
          <w:sz w:val="26"/>
          <w:szCs w:val="26"/>
        </w:rPr>
        <w:t xml:space="preserve">   </w:t>
      </w:r>
      <w:r w:rsidRPr="00C2748C">
        <w:rPr>
          <w:sz w:val="26"/>
          <w:szCs w:val="26"/>
          <w:cs/>
        </w:rPr>
        <w:t>दृष्टि बाधित लोगों के लिए इंटरएक्टिव मल्टीमीडिया उपकरण</w:t>
      </w:r>
      <w:r w:rsidRPr="00C2748C">
        <w:rPr>
          <w:sz w:val="26"/>
          <w:szCs w:val="26"/>
        </w:rPr>
        <w:t xml:space="preserve">,  </w:t>
      </w:r>
      <w:r w:rsidRPr="00C2748C">
        <w:rPr>
          <w:sz w:val="26"/>
          <w:szCs w:val="26"/>
          <w:cs/>
        </w:rPr>
        <w:t>कौशल प्रदर्शनी सह प्रतिस्पर्धा</w:t>
      </w:r>
      <w:r w:rsidRPr="00C2748C">
        <w:rPr>
          <w:sz w:val="26"/>
          <w:szCs w:val="26"/>
        </w:rPr>
        <w:t xml:space="preserve">, </w:t>
      </w:r>
      <w:r w:rsidRPr="00C2748C">
        <w:rPr>
          <w:sz w:val="26"/>
          <w:szCs w:val="26"/>
          <w:cs/>
        </w:rPr>
        <w:t>विज्ञान में नवाचार संवर्धन</w:t>
      </w:r>
      <w:r w:rsidRPr="00C2748C">
        <w:rPr>
          <w:rFonts w:hint="cs"/>
          <w:sz w:val="26"/>
          <w:szCs w:val="26"/>
          <w:cs/>
        </w:rPr>
        <w:t>,</w:t>
      </w:r>
      <w:r w:rsidRPr="00C2748C">
        <w:rPr>
          <w:sz w:val="26"/>
          <w:szCs w:val="26"/>
          <w:cs/>
        </w:rPr>
        <w:t xml:space="preserve"> बालिकाओं के लिए परिवहन वाउचर</w:t>
      </w:r>
      <w:r w:rsidRPr="00C2748C">
        <w:rPr>
          <w:rFonts w:hint="cs"/>
          <w:sz w:val="26"/>
          <w:szCs w:val="26"/>
          <w:cs/>
        </w:rPr>
        <w:t>,</w:t>
      </w:r>
      <w:r w:rsidRPr="00C2748C">
        <w:rPr>
          <w:sz w:val="26"/>
          <w:szCs w:val="26"/>
          <w:cs/>
        </w:rPr>
        <w:t xml:space="preserve"> जिला</w:t>
      </w:r>
      <w:r w:rsidRPr="00C2748C">
        <w:rPr>
          <w:sz w:val="26"/>
          <w:szCs w:val="26"/>
        </w:rPr>
        <w:t xml:space="preserve">  </w:t>
      </w:r>
      <w:r w:rsidRPr="00C2748C">
        <w:rPr>
          <w:sz w:val="26"/>
          <w:szCs w:val="26"/>
          <w:cs/>
        </w:rPr>
        <w:t>स्‍तरीय एस</w:t>
      </w:r>
      <w:r w:rsidRPr="00C2748C">
        <w:rPr>
          <w:rFonts w:hint="cs"/>
          <w:sz w:val="26"/>
          <w:szCs w:val="26"/>
          <w:cs/>
        </w:rPr>
        <w:t>वी</w:t>
      </w:r>
      <w:r w:rsidRPr="00C2748C">
        <w:rPr>
          <w:sz w:val="26"/>
          <w:szCs w:val="26"/>
          <w:cs/>
        </w:rPr>
        <w:t>पी विद्यालयों के लिए प्रोत्साहन</w:t>
      </w:r>
      <w:r w:rsidRPr="00C2748C">
        <w:rPr>
          <w:sz w:val="26"/>
          <w:szCs w:val="26"/>
        </w:rPr>
        <w:t xml:space="preserve">, </w:t>
      </w:r>
      <w:r w:rsidRPr="00C2748C">
        <w:rPr>
          <w:sz w:val="26"/>
          <w:szCs w:val="26"/>
          <w:cs/>
        </w:rPr>
        <w:t>योगा ओलंपियाड</w:t>
      </w:r>
      <w:r w:rsidRPr="00C2748C">
        <w:rPr>
          <w:sz w:val="26"/>
          <w:szCs w:val="26"/>
        </w:rPr>
        <w:t xml:space="preserve">, </w:t>
      </w:r>
      <w:r w:rsidRPr="00C2748C">
        <w:rPr>
          <w:sz w:val="26"/>
          <w:szCs w:val="26"/>
          <w:cs/>
        </w:rPr>
        <w:t>बैंड प्रतिस्पर्धा</w:t>
      </w:r>
      <w:r w:rsidRPr="00C2748C">
        <w:rPr>
          <w:rFonts w:hint="cs"/>
          <w:sz w:val="26"/>
          <w:szCs w:val="26"/>
          <w:cs/>
        </w:rPr>
        <w:t>,</w:t>
      </w:r>
      <w:r w:rsidRPr="00C2748C">
        <w:rPr>
          <w:sz w:val="26"/>
          <w:szCs w:val="26"/>
          <w:cs/>
        </w:rPr>
        <w:t xml:space="preserve"> स्पोर्ट्स स्कूल शिक्षा</w:t>
      </w:r>
      <w:r w:rsidRPr="00C2748C">
        <w:rPr>
          <w:sz w:val="26"/>
          <w:szCs w:val="26"/>
        </w:rPr>
        <w:t xml:space="preserve">, </w:t>
      </w:r>
      <w:r w:rsidRPr="00C2748C">
        <w:rPr>
          <w:sz w:val="26"/>
          <w:szCs w:val="26"/>
          <w:cs/>
        </w:rPr>
        <w:t>नवाचार मेले</w:t>
      </w:r>
      <w:r w:rsidRPr="00C2748C">
        <w:rPr>
          <w:sz w:val="26"/>
          <w:szCs w:val="26"/>
        </w:rPr>
        <w:t xml:space="preserve">, </w:t>
      </w:r>
      <w:r w:rsidRPr="00C2748C">
        <w:rPr>
          <w:sz w:val="26"/>
          <w:szCs w:val="26"/>
          <w:cs/>
        </w:rPr>
        <w:t>कैरियर मार्गदर्शन/काउंसलिंग</w:t>
      </w:r>
      <w:r w:rsidRPr="00C2748C">
        <w:rPr>
          <w:rFonts w:hint="cs"/>
          <w:sz w:val="26"/>
          <w:szCs w:val="26"/>
          <w:cs/>
        </w:rPr>
        <w:t>,</w:t>
      </w:r>
      <w:r w:rsidRPr="00C2748C">
        <w:rPr>
          <w:sz w:val="26"/>
          <w:szCs w:val="26"/>
        </w:rPr>
        <w:t xml:space="preserve">  </w:t>
      </w:r>
      <w:r w:rsidRPr="00C2748C">
        <w:rPr>
          <w:sz w:val="26"/>
          <w:szCs w:val="26"/>
          <w:cs/>
        </w:rPr>
        <w:t xml:space="preserve">परिगणनात्‍मक </w:t>
      </w:r>
      <w:r w:rsidRPr="00C2748C">
        <w:rPr>
          <w:rFonts w:hint="cs"/>
          <w:sz w:val="26"/>
          <w:szCs w:val="26"/>
          <w:cs/>
        </w:rPr>
        <w:t>सोच</w:t>
      </w:r>
      <w:r w:rsidRPr="00C2748C">
        <w:rPr>
          <w:sz w:val="26"/>
          <w:szCs w:val="26"/>
        </w:rPr>
        <w:t xml:space="preserve">,  </w:t>
      </w:r>
      <w:r w:rsidRPr="00C2748C">
        <w:rPr>
          <w:sz w:val="26"/>
          <w:szCs w:val="26"/>
          <w:cs/>
        </w:rPr>
        <w:t>शिक्षा पहल</w:t>
      </w:r>
      <w:r w:rsidRPr="00C2748C">
        <w:rPr>
          <w:rFonts w:hint="cs"/>
          <w:sz w:val="26"/>
          <w:szCs w:val="26"/>
          <w:cs/>
        </w:rPr>
        <w:t>ों के लिए नवाचार</w:t>
      </w:r>
      <w:r w:rsidRPr="00C2748C">
        <w:rPr>
          <w:sz w:val="26"/>
          <w:szCs w:val="26"/>
          <w:cs/>
        </w:rPr>
        <w:t xml:space="preserve"> और</w:t>
      </w:r>
      <w:r w:rsidRPr="00C2748C">
        <w:rPr>
          <w:sz w:val="26"/>
          <w:szCs w:val="26"/>
        </w:rPr>
        <w:t xml:space="preserve"> </w:t>
      </w:r>
      <w:r w:rsidRPr="00C2748C">
        <w:rPr>
          <w:rFonts w:hint="cs"/>
          <w:sz w:val="26"/>
          <w:szCs w:val="26"/>
          <w:cs/>
        </w:rPr>
        <w:t>समग्र</w:t>
      </w:r>
      <w:r w:rsidRPr="00C2748C">
        <w:rPr>
          <w:sz w:val="26"/>
          <w:szCs w:val="26"/>
          <w:cs/>
        </w:rPr>
        <w:t xml:space="preserve"> मानसिक स्वास्थ्य शिक्षा</w:t>
      </w:r>
      <w:r w:rsidRPr="00C2748C">
        <w:rPr>
          <w:sz w:val="26"/>
          <w:szCs w:val="26"/>
        </w:rPr>
        <w:t xml:space="preserve">, </w:t>
      </w:r>
      <w:r w:rsidRPr="00C2748C">
        <w:rPr>
          <w:sz w:val="26"/>
          <w:szCs w:val="26"/>
          <w:cs/>
        </w:rPr>
        <w:t>राज्‍य स्‍तर पर लिखित विज्ञान और गणित प्रतिस्पर्धा</w:t>
      </w:r>
      <w:r w:rsidRPr="00C2748C">
        <w:rPr>
          <w:sz w:val="26"/>
          <w:szCs w:val="26"/>
        </w:rPr>
        <w:t xml:space="preserve">, </w:t>
      </w:r>
      <w:r w:rsidRPr="00C2748C">
        <w:rPr>
          <w:sz w:val="26"/>
          <w:szCs w:val="26"/>
          <w:cs/>
        </w:rPr>
        <w:t xml:space="preserve">खिलाड़ियों के लिए </w:t>
      </w:r>
      <w:r w:rsidRPr="00C2748C">
        <w:rPr>
          <w:rFonts w:hint="cs"/>
          <w:sz w:val="26"/>
          <w:szCs w:val="26"/>
          <w:cs/>
        </w:rPr>
        <w:t>ट्रैकिं</w:t>
      </w:r>
      <w:r w:rsidRPr="00C2748C">
        <w:rPr>
          <w:sz w:val="26"/>
          <w:szCs w:val="26"/>
          <w:cs/>
        </w:rPr>
        <w:t>ग एक्सपीडिशन</w:t>
      </w:r>
      <w:r w:rsidRPr="00C2748C">
        <w:rPr>
          <w:sz w:val="26"/>
          <w:szCs w:val="26"/>
        </w:rPr>
        <w:t>,  </w:t>
      </w:r>
      <w:r w:rsidRPr="00C2748C">
        <w:rPr>
          <w:sz w:val="26"/>
          <w:szCs w:val="26"/>
          <w:cs/>
        </w:rPr>
        <w:t>विज्ञान गतिविधियां परियोजना का व्यवहारिक ज्ञान</w:t>
      </w:r>
      <w:r w:rsidRPr="00C2748C">
        <w:rPr>
          <w:sz w:val="26"/>
          <w:szCs w:val="26"/>
        </w:rPr>
        <w:t xml:space="preserve">,  </w:t>
      </w:r>
      <w:r w:rsidRPr="00C2748C">
        <w:rPr>
          <w:sz w:val="26"/>
          <w:szCs w:val="26"/>
          <w:cs/>
        </w:rPr>
        <w:t>खिलाड़</w:t>
      </w:r>
      <w:r w:rsidRPr="00C2748C">
        <w:rPr>
          <w:rFonts w:hint="cs"/>
          <w:sz w:val="26"/>
          <w:szCs w:val="26"/>
          <w:cs/>
        </w:rPr>
        <w:t>ियों के लिए ओपन जिम,</w:t>
      </w:r>
      <w:r w:rsidRPr="00C2748C">
        <w:rPr>
          <w:sz w:val="26"/>
          <w:szCs w:val="26"/>
        </w:rPr>
        <w:t xml:space="preserve">  </w:t>
      </w:r>
      <w:r w:rsidRPr="00C2748C">
        <w:rPr>
          <w:sz w:val="26"/>
          <w:szCs w:val="26"/>
          <w:cs/>
        </w:rPr>
        <w:t>वाटर प्यूरीफायर संयत्र</w:t>
      </w:r>
      <w:r w:rsidRPr="00C2748C">
        <w:rPr>
          <w:sz w:val="26"/>
          <w:szCs w:val="26"/>
        </w:rPr>
        <w:t xml:space="preserve">,  </w:t>
      </w:r>
      <w:r w:rsidRPr="00C2748C">
        <w:rPr>
          <w:sz w:val="26"/>
          <w:szCs w:val="26"/>
          <w:cs/>
        </w:rPr>
        <w:t>स्कूलों के लिए ई- मॉनिटरिंग</w:t>
      </w:r>
      <w:r w:rsidRPr="00C2748C">
        <w:rPr>
          <w:sz w:val="26"/>
          <w:szCs w:val="26"/>
        </w:rPr>
        <w:t xml:space="preserve">, </w:t>
      </w:r>
      <w:r w:rsidRPr="00C2748C">
        <w:rPr>
          <w:rFonts w:hint="cs"/>
          <w:sz w:val="26"/>
          <w:szCs w:val="26"/>
          <w:cs/>
        </w:rPr>
        <w:t xml:space="preserve">गणित </w:t>
      </w:r>
      <w:r w:rsidRPr="00C2748C">
        <w:rPr>
          <w:sz w:val="26"/>
          <w:szCs w:val="26"/>
          <w:cs/>
        </w:rPr>
        <w:t>संग्रहालय</w:t>
      </w:r>
      <w:r w:rsidRPr="00C2748C">
        <w:rPr>
          <w:sz w:val="26"/>
          <w:szCs w:val="26"/>
        </w:rPr>
        <w:t xml:space="preserve">,  </w:t>
      </w:r>
      <w:r w:rsidRPr="00C2748C">
        <w:rPr>
          <w:sz w:val="26"/>
          <w:szCs w:val="26"/>
          <w:cs/>
        </w:rPr>
        <w:t>स्कूलों में हर्बल बागान</w:t>
      </w:r>
      <w:r w:rsidRPr="00C2748C">
        <w:rPr>
          <w:sz w:val="26"/>
          <w:szCs w:val="26"/>
        </w:rPr>
        <w:t xml:space="preserve">,  </w:t>
      </w:r>
      <w:r w:rsidRPr="00C2748C">
        <w:rPr>
          <w:sz w:val="26"/>
          <w:szCs w:val="26"/>
          <w:cs/>
        </w:rPr>
        <w:t>ग्रीष्‍मकालीन</w:t>
      </w:r>
      <w:r w:rsidRPr="00C2748C">
        <w:rPr>
          <w:rFonts w:hint="cs"/>
          <w:sz w:val="26"/>
          <w:szCs w:val="26"/>
          <w:cs/>
        </w:rPr>
        <w:t xml:space="preserve"> </w:t>
      </w:r>
      <w:r>
        <w:rPr>
          <w:rFonts w:hint="cs"/>
          <w:sz w:val="26"/>
          <w:szCs w:val="26"/>
          <w:cs/>
        </w:rPr>
        <w:t>कैम्‍प</w:t>
      </w:r>
      <w:r w:rsidRPr="00C2748C">
        <w:rPr>
          <w:sz w:val="26"/>
          <w:szCs w:val="26"/>
        </w:rPr>
        <w:t xml:space="preserve">,  </w:t>
      </w:r>
      <w:r w:rsidRPr="00C2748C">
        <w:rPr>
          <w:sz w:val="26"/>
          <w:szCs w:val="26"/>
          <w:cs/>
        </w:rPr>
        <w:t>कक्षा</w:t>
      </w:r>
      <w:r>
        <w:rPr>
          <w:rFonts w:hint="cs"/>
          <w:sz w:val="26"/>
          <w:szCs w:val="26"/>
          <w:cs/>
        </w:rPr>
        <w:t>-</w:t>
      </w:r>
      <w:r w:rsidRPr="00C2748C">
        <w:rPr>
          <w:sz w:val="26"/>
          <w:szCs w:val="26"/>
          <w:cs/>
        </w:rPr>
        <w:t>कक्षों के डिजिटलीकरण</w:t>
      </w:r>
      <w:r w:rsidRPr="00C2748C">
        <w:rPr>
          <w:sz w:val="26"/>
          <w:szCs w:val="26"/>
        </w:rPr>
        <w:t xml:space="preserve">, </w:t>
      </w:r>
      <w:r w:rsidRPr="00C2748C">
        <w:rPr>
          <w:sz w:val="26"/>
          <w:szCs w:val="26"/>
          <w:cs/>
        </w:rPr>
        <w:t xml:space="preserve">छात्र </w:t>
      </w:r>
      <w:r w:rsidRPr="00C2748C">
        <w:rPr>
          <w:rFonts w:hint="cs"/>
          <w:sz w:val="26"/>
          <w:szCs w:val="26"/>
          <w:cs/>
        </w:rPr>
        <w:t>आदान-प्रदान</w:t>
      </w:r>
      <w:r w:rsidRPr="00C2748C">
        <w:rPr>
          <w:sz w:val="26"/>
          <w:szCs w:val="26"/>
          <w:cs/>
        </w:rPr>
        <w:t xml:space="preserve"> कार्यक्रम आदि जैसी सृजनात्मकता को प्रोत्साहित</w:t>
      </w:r>
      <w:r w:rsidRPr="00C2748C">
        <w:rPr>
          <w:rFonts w:hint="cs"/>
          <w:sz w:val="26"/>
          <w:szCs w:val="26"/>
          <w:cs/>
        </w:rPr>
        <w:t xml:space="preserve"> करने के लिए निधि प्रदान की गई है।</w:t>
      </w:r>
    </w:p>
    <w:p w:rsidR="004F6C9C" w:rsidRDefault="004F6C9C" w:rsidP="004F6C9C">
      <w:pPr>
        <w:jc w:val="both"/>
        <w:rPr>
          <w:rFonts w:hint="cs"/>
          <w:sz w:val="26"/>
          <w:szCs w:val="26"/>
        </w:rPr>
      </w:pPr>
    </w:p>
    <w:p w:rsidR="004F6C9C" w:rsidRDefault="004F6C9C" w:rsidP="004F6C9C">
      <w:pPr>
        <w:jc w:val="both"/>
        <w:rPr>
          <w:rFonts w:hint="cs"/>
          <w:sz w:val="26"/>
          <w:szCs w:val="26"/>
        </w:rPr>
      </w:pPr>
      <w:r>
        <w:rPr>
          <w:rFonts w:hint="cs"/>
          <w:sz w:val="26"/>
          <w:szCs w:val="26"/>
          <w:cs/>
        </w:rPr>
        <w:lastRenderedPageBreak/>
        <w:t>इसके अतिरिक्‍त</w:t>
      </w:r>
      <w:r>
        <w:rPr>
          <w:rFonts w:hint="cs"/>
          <w:sz w:val="26"/>
          <w:szCs w:val="26"/>
        </w:rPr>
        <w:t>,</w:t>
      </w:r>
      <w:r>
        <w:rPr>
          <w:rFonts w:hint="cs"/>
          <w:sz w:val="26"/>
          <w:szCs w:val="26"/>
          <w:cs/>
        </w:rPr>
        <w:t xml:space="preserve"> नीति आयोग अटल नवाचार मिशन (एआईएम) के तहत सम्‍पूर्ण भारत के स्‍कूलों में अटल टिंकरिंग लैबोरेटरीज (एटीएल) स्‍थापित कर रहा है। इस योजना का उद्देश्‍य युवाओं में जिज्ञासा</w:t>
      </w:r>
      <w:r>
        <w:rPr>
          <w:rFonts w:hint="cs"/>
          <w:sz w:val="26"/>
          <w:szCs w:val="26"/>
        </w:rPr>
        <w:t>,</w:t>
      </w:r>
      <w:r>
        <w:rPr>
          <w:rFonts w:hint="cs"/>
          <w:sz w:val="26"/>
          <w:szCs w:val="26"/>
          <w:cs/>
        </w:rPr>
        <w:t xml:space="preserve"> सृजनात्‍मकता और रचनात्‍मक कल्‍पना का पोषण करना है</w:t>
      </w:r>
      <w:r>
        <w:rPr>
          <w:rFonts w:hint="cs"/>
          <w:sz w:val="26"/>
          <w:szCs w:val="26"/>
        </w:rPr>
        <w:t>;</w:t>
      </w:r>
      <w:r>
        <w:rPr>
          <w:rFonts w:hint="cs"/>
          <w:sz w:val="26"/>
          <w:szCs w:val="26"/>
          <w:cs/>
        </w:rPr>
        <w:t xml:space="preserve"> और डिजाइन माइंडसेट</w:t>
      </w:r>
      <w:r>
        <w:rPr>
          <w:rFonts w:hint="cs"/>
          <w:sz w:val="26"/>
          <w:szCs w:val="26"/>
        </w:rPr>
        <w:t>,</w:t>
      </w:r>
      <w:r>
        <w:rPr>
          <w:rFonts w:hint="cs"/>
          <w:sz w:val="26"/>
          <w:szCs w:val="26"/>
          <w:cs/>
        </w:rPr>
        <w:t xml:space="preserve"> अभिकल्‍पनात्‍मक सोच</w:t>
      </w:r>
      <w:r>
        <w:rPr>
          <w:rFonts w:hint="cs"/>
          <w:sz w:val="26"/>
          <w:szCs w:val="26"/>
        </w:rPr>
        <w:t>,</w:t>
      </w:r>
      <w:r>
        <w:rPr>
          <w:rFonts w:hint="cs"/>
          <w:sz w:val="26"/>
          <w:szCs w:val="26"/>
          <w:cs/>
        </w:rPr>
        <w:t xml:space="preserve"> अनुकूल अधिगम</w:t>
      </w:r>
      <w:r>
        <w:rPr>
          <w:rFonts w:hint="cs"/>
          <w:sz w:val="26"/>
          <w:szCs w:val="26"/>
        </w:rPr>
        <w:t>,</w:t>
      </w:r>
      <w:r>
        <w:rPr>
          <w:rFonts w:hint="cs"/>
          <w:sz w:val="26"/>
          <w:szCs w:val="26"/>
          <w:cs/>
        </w:rPr>
        <w:t xml:space="preserve"> वास्‍तविक गणना आदि जैसे कौशल को शामिल करना है। एआईएम ने एटीएल स्‍थापित करने के लिए देश भर में 5000 से अधिक स्‍कूलों का चयन किया है।</w:t>
      </w:r>
    </w:p>
    <w:p w:rsidR="004F6C9C" w:rsidRPr="003A2D87" w:rsidRDefault="004F6C9C" w:rsidP="004F6C9C">
      <w:pPr>
        <w:jc w:val="center"/>
        <w:rPr>
          <w:b/>
          <w:bCs/>
          <w:sz w:val="26"/>
          <w:szCs w:val="26"/>
        </w:rPr>
      </w:pPr>
      <w:r w:rsidRPr="003A2D87">
        <w:rPr>
          <w:rFonts w:hint="cs"/>
          <w:b/>
          <w:bCs/>
          <w:sz w:val="26"/>
          <w:szCs w:val="26"/>
          <w:cs/>
        </w:rPr>
        <w:t>*****</w:t>
      </w:r>
    </w:p>
    <w:p w:rsidR="007D1B41" w:rsidRDefault="007D1B41"/>
    <w:sectPr w:rsidR="007D1B41" w:rsidSect="007D1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F6C9C"/>
    <w:rsid w:val="004F6C9C"/>
    <w:rsid w:val="007D1B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C9C"/>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4F6C9C"/>
    <w:pPr>
      <w:spacing w:after="160" w:line="240" w:lineRule="exact"/>
    </w:pPr>
    <w:rPr>
      <w:rFonts w:ascii="Arial" w:hAnsi="Arial" w:cs="Times New Roman"/>
      <w:sz w:val="20"/>
      <w:szCs w:val="20"/>
      <w:lang w:bidi="ar-SA"/>
    </w:rPr>
  </w:style>
  <w:style w:type="paragraph" w:styleId="NormalWeb">
    <w:name w:val="Normal (Web)"/>
    <w:basedOn w:val="Normal"/>
    <w:rsid w:val="004F6C9C"/>
    <w:pPr>
      <w:spacing w:before="100" w:beforeAutospacing="1" w:after="100" w:afterAutospacing="1"/>
    </w:pPr>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2018-12-27T04:54:00Z</dcterms:created>
  <dcterms:modified xsi:type="dcterms:W3CDTF">2018-12-27T04:55:00Z</dcterms:modified>
</cp:coreProperties>
</file>