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9D" w:rsidRPr="00BB5C19" w:rsidRDefault="003D5D9D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B5C19">
        <w:rPr>
          <w:rFonts w:asciiTheme="majorBidi" w:hAnsiTheme="majorBidi" w:cstheme="majorBidi"/>
          <w:sz w:val="20"/>
          <w:cs/>
        </w:rPr>
        <w:t>भारत सरकार</w:t>
      </w:r>
    </w:p>
    <w:p w:rsidR="003D5D9D" w:rsidRDefault="003D5D9D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B5C19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BB5C19" w:rsidRPr="00BB5C19" w:rsidRDefault="00BB5C19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3D5D9D" w:rsidRPr="00BB5C19" w:rsidRDefault="003D5D9D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B5C19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3D5D9D" w:rsidRPr="00BB5C19" w:rsidRDefault="000C5D52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 w:hint="cs"/>
          <w:b/>
          <w:bCs/>
          <w:sz w:val="20"/>
          <w:cs/>
        </w:rPr>
        <w:t>अ</w:t>
      </w:r>
      <w:r w:rsidR="003D5D9D" w:rsidRPr="00BB5C19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3D5D9D" w:rsidRPr="00BB5C19">
        <w:rPr>
          <w:rFonts w:asciiTheme="majorBidi" w:hAnsiTheme="majorBidi" w:cstheme="majorBidi"/>
          <w:b/>
          <w:bCs/>
          <w:sz w:val="20"/>
        </w:rPr>
        <w:t xml:space="preserve"> </w:t>
      </w:r>
      <w:r w:rsidR="00FA2935">
        <w:rPr>
          <w:rFonts w:asciiTheme="majorBidi" w:hAnsiTheme="majorBidi" w:cstheme="majorBidi"/>
          <w:b/>
          <w:bCs/>
          <w:sz w:val="20"/>
        </w:rPr>
        <w:t>1277</w:t>
      </w:r>
      <w:r w:rsidR="00FA2935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</w:p>
    <w:p w:rsidR="003D5D9D" w:rsidRDefault="003D5D9D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B5C19">
        <w:rPr>
          <w:rFonts w:asciiTheme="majorBidi" w:hAnsiTheme="majorBidi" w:cstheme="majorBidi"/>
          <w:sz w:val="20"/>
          <w:cs/>
        </w:rPr>
        <w:t>दिनांक 20 दिसंबर</w:t>
      </w:r>
      <w:r w:rsidRPr="00BB5C19">
        <w:rPr>
          <w:rFonts w:asciiTheme="majorBidi" w:hAnsiTheme="majorBidi" w:cstheme="majorBidi"/>
          <w:sz w:val="20"/>
        </w:rPr>
        <w:t>,</w:t>
      </w:r>
      <w:r w:rsidRPr="00BB5C19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BB5C19" w:rsidRPr="00BB5C19" w:rsidRDefault="00BB5C19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E00320" w:rsidRPr="00BB5C19" w:rsidRDefault="0011221E" w:rsidP="00BB5C19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>
        <w:rPr>
          <w:rFonts w:asciiTheme="majorBidi" w:hAnsiTheme="majorBidi" w:cs="Mangal"/>
          <w:b/>
          <w:bCs/>
          <w:sz w:val="20"/>
          <w:cs/>
        </w:rPr>
        <w:t>लैंगिक अपराध</w:t>
      </w:r>
      <w:r>
        <w:rPr>
          <w:rFonts w:asciiTheme="majorBidi" w:hAnsiTheme="majorBidi" w:cs="Mangal" w:hint="cs"/>
          <w:b/>
          <w:bCs/>
          <w:sz w:val="20"/>
          <w:cs/>
        </w:rPr>
        <w:t>ों</w:t>
      </w:r>
      <w:r w:rsidR="00E00320" w:rsidRPr="00BB5C19">
        <w:rPr>
          <w:rFonts w:asciiTheme="majorBidi" w:hAnsiTheme="majorBidi" w:cs="Mangal"/>
          <w:b/>
          <w:bCs/>
          <w:sz w:val="20"/>
          <w:cs/>
        </w:rPr>
        <w:t xml:space="preserve"> से बालकों का संरक्षण</w:t>
      </w:r>
      <w:r w:rsidR="00E00320" w:rsidRPr="00BB5C19">
        <w:rPr>
          <w:rFonts w:asciiTheme="majorBidi" w:hAnsiTheme="majorBidi" w:cs="Mangal" w:hint="cs"/>
          <w:b/>
          <w:bCs/>
          <w:sz w:val="20"/>
          <w:cs/>
        </w:rPr>
        <w:t xml:space="preserve"> </w:t>
      </w:r>
      <w:r w:rsidR="00BB5C19">
        <w:rPr>
          <w:rFonts w:asciiTheme="majorBidi" w:hAnsiTheme="majorBidi" w:cs="Mangal"/>
          <w:b/>
          <w:bCs/>
          <w:sz w:val="20"/>
          <w:cs/>
        </w:rPr>
        <w:t>अधिनियम</w:t>
      </w:r>
      <w:r w:rsidR="00E00320" w:rsidRPr="00BB5C19">
        <w:rPr>
          <w:rFonts w:asciiTheme="majorBidi" w:hAnsiTheme="majorBidi" w:cs="Mangal"/>
          <w:b/>
          <w:bCs/>
          <w:sz w:val="20"/>
          <w:cs/>
        </w:rPr>
        <w:t xml:space="preserve"> के तहत पीड़ितों को अंतरिम क्षतिपूर्ति</w:t>
      </w:r>
    </w:p>
    <w:p w:rsidR="00BB5C19" w:rsidRPr="00BB5C19" w:rsidRDefault="00BB5C19" w:rsidP="00BB5C1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BB5C19" w:rsidRPr="00BB5C19" w:rsidRDefault="00E00320" w:rsidP="00BB5C19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BB5C19">
        <w:rPr>
          <w:rFonts w:asciiTheme="majorBidi" w:hAnsiTheme="majorBidi" w:cs="Mangal"/>
          <w:b/>
          <w:bCs/>
          <w:sz w:val="20"/>
          <w:cs/>
        </w:rPr>
        <w:t xml:space="preserve">1277. </w:t>
      </w:r>
      <w:r w:rsidR="00BB5C19">
        <w:rPr>
          <w:rFonts w:asciiTheme="majorBidi" w:hAnsiTheme="majorBidi" w:cs="Mangal"/>
          <w:b/>
          <w:bCs/>
          <w:sz w:val="20"/>
        </w:rPr>
        <w:tab/>
      </w:r>
      <w:r w:rsidRPr="00BB5C19">
        <w:rPr>
          <w:rFonts w:asciiTheme="majorBidi" w:hAnsiTheme="majorBidi" w:cs="Mangal"/>
          <w:b/>
          <w:bCs/>
          <w:sz w:val="20"/>
          <w:cs/>
        </w:rPr>
        <w:t xml:space="preserve">श्रीमती कानीमोझीः </w:t>
      </w:r>
    </w:p>
    <w:p w:rsidR="00E00320" w:rsidRDefault="00E00320" w:rsidP="00BB5C19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BB5C19">
        <w:rPr>
          <w:rFonts w:asciiTheme="majorBidi" w:hAnsiTheme="majorBidi" w:cs="Mangal"/>
          <w:sz w:val="20"/>
          <w:cs/>
        </w:rPr>
        <w:t>क्या महिला एवं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Pr="00BB5C19">
        <w:rPr>
          <w:rFonts w:asciiTheme="majorBidi" w:hAnsiTheme="majorBidi" w:cs="Mangal"/>
          <w:sz w:val="20"/>
          <w:cs/>
        </w:rPr>
        <w:t>बाल विकास मंत्री यह बताने की कृपा करेंगे किः</w:t>
      </w:r>
    </w:p>
    <w:p w:rsidR="00BB5C19" w:rsidRPr="00BB5C19" w:rsidRDefault="00BB5C19" w:rsidP="00BB5C1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</w:p>
    <w:p w:rsidR="00E00320" w:rsidRPr="00BB5C19" w:rsidRDefault="00E00320" w:rsidP="00BB5C1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B5C19">
        <w:rPr>
          <w:rFonts w:asciiTheme="majorBidi" w:hAnsiTheme="majorBidi" w:cs="Mangal"/>
          <w:sz w:val="20"/>
          <w:cs/>
        </w:rPr>
        <w:t>(क)</w:t>
      </w:r>
      <w:r w:rsidR="00203BA9">
        <w:rPr>
          <w:rFonts w:asciiTheme="majorBidi" w:hAnsiTheme="majorBidi" w:cs="Mangal"/>
          <w:sz w:val="20"/>
          <w:cs/>
        </w:rPr>
        <w:t xml:space="preserve"> क्या यह सच है कि लैंगिक अपराधों</w:t>
      </w:r>
      <w:r w:rsidRPr="00BB5C19">
        <w:rPr>
          <w:rFonts w:asciiTheme="majorBidi" w:hAnsiTheme="majorBidi" w:cs="Mangal"/>
          <w:sz w:val="20"/>
          <w:cs/>
        </w:rPr>
        <w:t xml:space="preserve"> से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="00EB6614">
        <w:rPr>
          <w:rFonts w:asciiTheme="majorBidi" w:hAnsiTheme="majorBidi" w:cs="Mangal"/>
          <w:sz w:val="20"/>
          <w:cs/>
        </w:rPr>
        <w:t>बालकों का</w:t>
      </w:r>
      <w:r w:rsidR="00BB5C19">
        <w:rPr>
          <w:rFonts w:asciiTheme="majorBidi" w:hAnsiTheme="majorBidi" w:cs="Mangal"/>
          <w:sz w:val="20"/>
          <w:cs/>
        </w:rPr>
        <w:t xml:space="preserve"> संरक्षण (पॉक्‍सो) अधिनियम</w:t>
      </w:r>
      <w:r w:rsidRPr="00BB5C19">
        <w:rPr>
          <w:rFonts w:asciiTheme="majorBidi" w:hAnsiTheme="majorBidi" w:cs="Mangal"/>
          <w:sz w:val="20"/>
          <w:cs/>
        </w:rPr>
        <w:t xml:space="preserve"> के तह</w:t>
      </w:r>
      <w:r w:rsidR="00D662FF">
        <w:rPr>
          <w:rFonts w:asciiTheme="majorBidi" w:hAnsiTheme="majorBidi" w:cs="Mangal"/>
          <w:sz w:val="20"/>
          <w:cs/>
        </w:rPr>
        <w:t>त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Pr="00BB5C19">
        <w:rPr>
          <w:rFonts w:asciiTheme="majorBidi" w:hAnsiTheme="majorBidi" w:cs="Mangal"/>
          <w:sz w:val="20"/>
          <w:cs/>
        </w:rPr>
        <w:t>प्रभावित बालकों के राहत और पुनर्वास के लिए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Pr="00BB5C19">
        <w:rPr>
          <w:rFonts w:asciiTheme="majorBidi" w:hAnsiTheme="majorBidi" w:cs="Mangal"/>
          <w:sz w:val="20"/>
          <w:cs/>
        </w:rPr>
        <w:t>तत्कालिक आवश्यकता को पूरा करने के लिए दी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Pr="00BB5C19">
        <w:rPr>
          <w:rFonts w:asciiTheme="majorBidi" w:hAnsiTheme="majorBidi" w:cs="Mangal"/>
          <w:sz w:val="20"/>
          <w:cs/>
        </w:rPr>
        <w:t>जाने वाली अंतरिम क्षतिपूर्ति बहुत कम थी और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Pr="00BB5C19">
        <w:rPr>
          <w:rFonts w:asciiTheme="majorBidi" w:hAnsiTheme="majorBidi" w:cs="Mangal"/>
          <w:sz w:val="20"/>
          <w:cs/>
        </w:rPr>
        <w:t>यदि हां</w:t>
      </w:r>
      <w:r w:rsidRPr="00BB5C19">
        <w:rPr>
          <w:rFonts w:asciiTheme="majorBidi" w:hAnsiTheme="majorBidi" w:cstheme="majorBidi"/>
          <w:sz w:val="20"/>
        </w:rPr>
        <w:t xml:space="preserve">, </w:t>
      </w:r>
      <w:r w:rsidRPr="00BB5C19">
        <w:rPr>
          <w:rFonts w:asciiTheme="majorBidi" w:hAnsiTheme="majorBidi" w:cs="Mangal"/>
          <w:sz w:val="20"/>
          <w:cs/>
        </w:rPr>
        <w:t>तो इस समस्या के समाध</w:t>
      </w:r>
      <w:r w:rsidR="00203BA9">
        <w:rPr>
          <w:rFonts w:asciiTheme="majorBidi" w:hAnsiTheme="majorBidi" w:cs="Mangal"/>
          <w:sz w:val="20"/>
          <w:cs/>
        </w:rPr>
        <w:t>ा</w:t>
      </w:r>
      <w:r w:rsidRPr="00BB5C19">
        <w:rPr>
          <w:rFonts w:asciiTheme="majorBidi" w:hAnsiTheme="majorBidi" w:cs="Mangal"/>
          <w:sz w:val="20"/>
          <w:cs/>
        </w:rPr>
        <w:t>न के लिए क्या</w:t>
      </w:r>
      <w:r w:rsidRPr="00BB5C19">
        <w:rPr>
          <w:rFonts w:asciiTheme="majorBidi" w:hAnsiTheme="majorBidi" w:cs="Mangal" w:hint="cs"/>
          <w:sz w:val="20"/>
          <w:cs/>
        </w:rPr>
        <w:t xml:space="preserve"> </w:t>
      </w:r>
      <w:r w:rsidRPr="00BB5C19">
        <w:rPr>
          <w:rFonts w:asciiTheme="majorBidi" w:hAnsiTheme="majorBidi" w:cs="Mangal"/>
          <w:sz w:val="20"/>
          <w:cs/>
        </w:rPr>
        <w:t>उपाय किये गये हैं</w:t>
      </w:r>
      <w:r w:rsidRPr="00BB5C19">
        <w:rPr>
          <w:rFonts w:asciiTheme="majorBidi" w:hAnsiTheme="majorBidi" w:cstheme="majorBidi"/>
          <w:sz w:val="20"/>
        </w:rPr>
        <w:t xml:space="preserve">; </w:t>
      </w:r>
      <w:r w:rsidRPr="00BB5C19">
        <w:rPr>
          <w:rFonts w:asciiTheme="majorBidi" w:hAnsiTheme="majorBidi" w:cs="Mangal"/>
          <w:sz w:val="20"/>
          <w:cs/>
        </w:rPr>
        <w:t>और</w:t>
      </w:r>
    </w:p>
    <w:p w:rsidR="00E00320" w:rsidRPr="00BB5C19" w:rsidRDefault="00BB5C19" w:rsidP="00BB5C1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="Mangal"/>
          <w:sz w:val="20"/>
          <w:cs/>
        </w:rPr>
        <w:t>(ख) क्या सरकार इस अधिनियम</w:t>
      </w:r>
      <w:r w:rsidR="00E00320" w:rsidRPr="00BB5C19">
        <w:rPr>
          <w:rFonts w:asciiTheme="majorBidi" w:hAnsiTheme="majorBidi" w:cs="Mangal"/>
          <w:sz w:val="20"/>
          <w:cs/>
        </w:rPr>
        <w:t xml:space="preserve"> में अंतरिम</w:t>
      </w:r>
      <w:r w:rsidR="00E00320" w:rsidRPr="00BB5C19">
        <w:rPr>
          <w:rFonts w:asciiTheme="majorBidi" w:hAnsiTheme="majorBidi" w:cs="Mangal" w:hint="cs"/>
          <w:sz w:val="20"/>
          <w:cs/>
        </w:rPr>
        <w:t xml:space="preserve"> </w:t>
      </w:r>
      <w:r w:rsidR="00E00320" w:rsidRPr="00BB5C19">
        <w:rPr>
          <w:rFonts w:asciiTheme="majorBidi" w:hAnsiTheme="majorBidi" w:cs="Mangal"/>
          <w:sz w:val="20"/>
          <w:cs/>
        </w:rPr>
        <w:t>मुआवजे को अनिवार्य करने के लिए संशो</w:t>
      </w:r>
      <w:r w:rsidR="00464186">
        <w:rPr>
          <w:rFonts w:asciiTheme="majorBidi" w:hAnsiTheme="majorBidi" w:cs="Mangal"/>
          <w:sz w:val="20"/>
          <w:cs/>
        </w:rPr>
        <w:t>धन</w:t>
      </w:r>
      <w:r w:rsidR="00464186">
        <w:rPr>
          <w:rFonts w:asciiTheme="majorBidi" w:hAnsiTheme="majorBidi" w:cs="Mangal" w:hint="cs"/>
          <w:sz w:val="20"/>
          <w:cs/>
        </w:rPr>
        <w:t xml:space="preserve"> </w:t>
      </w:r>
      <w:r w:rsidR="00E00320" w:rsidRPr="00BB5C19">
        <w:rPr>
          <w:rFonts w:asciiTheme="majorBidi" w:hAnsiTheme="majorBidi" w:cs="Mangal"/>
          <w:sz w:val="20"/>
          <w:cs/>
        </w:rPr>
        <w:t>लाएगी</w:t>
      </w:r>
      <w:r w:rsidR="00E00320" w:rsidRPr="00BB5C19">
        <w:rPr>
          <w:rFonts w:asciiTheme="majorBidi" w:hAnsiTheme="majorBidi" w:cs="Mangal" w:hint="cs"/>
          <w:sz w:val="20"/>
          <w:cs/>
        </w:rPr>
        <w:t xml:space="preserve"> </w:t>
      </w:r>
      <w:r w:rsidR="00E00320" w:rsidRPr="00BB5C19">
        <w:rPr>
          <w:rFonts w:asciiTheme="majorBidi" w:hAnsiTheme="majorBidi" w:cs="Mangal"/>
          <w:sz w:val="20"/>
          <w:cs/>
        </w:rPr>
        <w:t>और यदि हां</w:t>
      </w:r>
      <w:r w:rsidR="00E00320" w:rsidRPr="00BB5C19">
        <w:rPr>
          <w:rFonts w:asciiTheme="majorBidi" w:hAnsiTheme="majorBidi" w:cstheme="majorBidi"/>
          <w:sz w:val="20"/>
        </w:rPr>
        <w:t xml:space="preserve">, </w:t>
      </w:r>
      <w:r>
        <w:rPr>
          <w:rFonts w:asciiTheme="majorBidi" w:hAnsiTheme="majorBidi" w:cs="Mangal"/>
          <w:sz w:val="20"/>
          <w:cs/>
        </w:rPr>
        <w:t>तो तत्संबंधी</w:t>
      </w:r>
      <w:r w:rsidR="00E00320" w:rsidRPr="00BB5C19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="00E00320" w:rsidRPr="00BB5C19">
        <w:rPr>
          <w:rFonts w:asciiTheme="majorBidi" w:hAnsiTheme="majorBidi" w:cstheme="majorBidi"/>
          <w:sz w:val="20"/>
        </w:rPr>
        <w:t>?</w:t>
      </w:r>
    </w:p>
    <w:p w:rsidR="00E00320" w:rsidRPr="00BB5C19" w:rsidRDefault="00E00320" w:rsidP="00BB5C1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</w:p>
    <w:p w:rsidR="003D5D9D" w:rsidRDefault="003D5D9D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B5C19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BB5C19" w:rsidRPr="00BB5C19" w:rsidRDefault="00BB5C19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4E05C6" w:rsidRDefault="004E05C6" w:rsidP="00363F4E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  <w:cs/>
        </w:rPr>
      </w:pPr>
      <w:r>
        <w:rPr>
          <w:rFonts w:asciiTheme="majorBidi" w:hAnsiTheme="majorBidi" w:cstheme="majorBidi" w:hint="cs"/>
          <w:sz w:val="20"/>
          <w:cs/>
        </w:rPr>
        <w:t xml:space="preserve">डा. वीरेन्‍द्र कुमार                        महिला एवं बाल विकास </w:t>
      </w:r>
      <w:r w:rsidR="00456983">
        <w:rPr>
          <w:rFonts w:asciiTheme="majorBidi" w:hAnsiTheme="majorBidi" w:cstheme="majorBidi" w:hint="cs"/>
          <w:sz w:val="20"/>
          <w:cs/>
        </w:rPr>
        <w:t>मंत्रालय में राज्‍य</w:t>
      </w:r>
      <w:r>
        <w:rPr>
          <w:rFonts w:asciiTheme="majorBidi" w:hAnsiTheme="majorBidi" w:cstheme="majorBidi" w:hint="cs"/>
          <w:sz w:val="20"/>
          <w:cs/>
        </w:rPr>
        <w:t xml:space="preserve"> मंत्री</w:t>
      </w:r>
    </w:p>
    <w:p w:rsidR="004E05C6" w:rsidRDefault="004E05C6" w:rsidP="00BB5C19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4E05C6" w:rsidRDefault="004E05C6" w:rsidP="00BB5C19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0F2FB5" w:rsidRPr="000F2FB5" w:rsidRDefault="000F2FB5" w:rsidP="000F2FB5">
      <w:pPr>
        <w:pStyle w:val="ListParagraph"/>
        <w:ind w:left="0"/>
        <w:jc w:val="both"/>
        <w:rPr>
          <w:rFonts w:asciiTheme="minorBidi" w:hAnsiTheme="minorBidi" w:cstheme="minorBidi"/>
          <w:sz w:val="20"/>
        </w:rPr>
      </w:pPr>
      <w:r w:rsidRPr="000F2FB5">
        <w:rPr>
          <w:rFonts w:asciiTheme="minorBidi" w:hAnsiTheme="minorBidi" w:cstheme="minorBidi"/>
          <w:sz w:val="20"/>
          <w:cs/>
        </w:rPr>
        <w:t>(क) से (ख) :</w:t>
      </w:r>
      <w:r w:rsidRPr="000F2FB5">
        <w:rPr>
          <w:rFonts w:asciiTheme="minorBidi" w:hAnsiTheme="minorBidi" w:cstheme="minorBidi"/>
          <w:b/>
          <w:bCs/>
          <w:sz w:val="20"/>
          <w:cs/>
        </w:rPr>
        <w:t xml:space="preserve">  </w:t>
      </w:r>
      <w:r w:rsidRPr="000F2FB5">
        <w:rPr>
          <w:rFonts w:asciiTheme="minorBidi" w:hAnsiTheme="minorBidi" w:cstheme="minorBidi"/>
          <w:sz w:val="20"/>
          <w:cs/>
        </w:rPr>
        <w:t xml:space="preserve">माननीय सर्वोच्‍च न्‍यायालय के रिट याचिका (सिविल) संख्‍या 565/2012 – निपुण </w:t>
      </w:r>
      <w:r w:rsidR="00464186">
        <w:rPr>
          <w:rFonts w:asciiTheme="majorBidi" w:hAnsiTheme="majorBidi" w:cstheme="majorBidi" w:hint="cs"/>
          <w:sz w:val="20"/>
          <w:cs/>
        </w:rPr>
        <w:t>सक्‍से</w:t>
      </w:r>
      <w:r w:rsidR="00456983">
        <w:rPr>
          <w:rFonts w:asciiTheme="majorBidi" w:hAnsiTheme="majorBidi" w:cstheme="majorBidi" w:hint="cs"/>
          <w:sz w:val="20"/>
          <w:cs/>
        </w:rPr>
        <w:t>ना</w:t>
      </w:r>
      <w:r w:rsidRPr="000F2FB5">
        <w:rPr>
          <w:rFonts w:asciiTheme="minorBidi" w:hAnsiTheme="minorBidi" w:cstheme="minorBidi"/>
          <w:sz w:val="20"/>
          <w:cs/>
        </w:rPr>
        <w:t xml:space="preserve"> तथा अन्‍य बनाम भारत संघ एवं अन्‍य मामले में दिनांक 05 सितम्‍बर</w:t>
      </w:r>
      <w:r w:rsidRPr="000F2FB5">
        <w:rPr>
          <w:rFonts w:asciiTheme="minorBidi" w:hAnsiTheme="minorBidi" w:cstheme="minorBidi"/>
          <w:sz w:val="20"/>
        </w:rPr>
        <w:t>,</w:t>
      </w:r>
      <w:r w:rsidRPr="000F2FB5">
        <w:rPr>
          <w:rFonts w:asciiTheme="minorBidi" w:hAnsiTheme="minorBidi" w:cstheme="minorBidi"/>
          <w:sz w:val="20"/>
          <w:cs/>
        </w:rPr>
        <w:t xml:space="preserve"> 2018 के निदेशों अनुसार पॉक्‍सो अधिनियम</w:t>
      </w:r>
      <w:r w:rsidRPr="000F2FB5">
        <w:rPr>
          <w:rFonts w:asciiTheme="minorBidi" w:hAnsiTheme="minorBidi" w:cstheme="minorBidi"/>
          <w:sz w:val="20"/>
        </w:rPr>
        <w:t>,</w:t>
      </w:r>
      <w:r w:rsidRPr="000F2FB5">
        <w:rPr>
          <w:rFonts w:asciiTheme="minorBidi" w:hAnsiTheme="minorBidi" w:cstheme="minorBidi"/>
          <w:sz w:val="20"/>
          <w:cs/>
        </w:rPr>
        <w:t xml:space="preserve"> 2012  के तहत यौन अपराधों के पीडितों के लिए यौन हमलों / अन्‍य अपराधों की पीडित / बची महिलाओं के लिए नाल्‍सा प्रतिपूर्ति स्‍कीम</w:t>
      </w:r>
      <w:r w:rsidRPr="000F2FB5">
        <w:rPr>
          <w:rFonts w:asciiTheme="minorBidi" w:hAnsiTheme="minorBidi" w:cstheme="minorBidi"/>
          <w:sz w:val="20"/>
        </w:rPr>
        <w:t>,</w:t>
      </w:r>
      <w:r w:rsidR="00232D41">
        <w:rPr>
          <w:rFonts w:asciiTheme="minorBidi" w:hAnsiTheme="minorBidi" w:cstheme="minorBidi"/>
          <w:sz w:val="20"/>
          <w:cs/>
        </w:rPr>
        <w:t xml:space="preserve"> 2018 को अपनाया गया है</w:t>
      </w:r>
      <w:r w:rsidRPr="000F2FB5">
        <w:rPr>
          <w:rFonts w:asciiTheme="minorBidi" w:hAnsiTheme="minorBidi" w:cstheme="minorBidi"/>
          <w:sz w:val="20"/>
          <w:cs/>
        </w:rPr>
        <w:t xml:space="preserve">। नाल्‍सा स्‍कीम </w:t>
      </w:r>
      <w:r w:rsidRPr="000F2FB5">
        <w:rPr>
          <w:rFonts w:asciiTheme="minorBidi" w:hAnsiTheme="minorBidi" w:cstheme="minorBidi"/>
          <w:sz w:val="20"/>
        </w:rPr>
        <w:t xml:space="preserve">02.10.2012 </w:t>
      </w:r>
      <w:r w:rsidR="00232D41">
        <w:rPr>
          <w:rFonts w:asciiTheme="minorBidi" w:hAnsiTheme="minorBidi" w:cstheme="minorBidi"/>
          <w:sz w:val="20"/>
          <w:cs/>
        </w:rPr>
        <w:t>से परिचालन में है</w:t>
      </w:r>
      <w:r w:rsidRPr="000F2FB5">
        <w:rPr>
          <w:rFonts w:asciiTheme="minorBidi" w:hAnsiTheme="minorBidi" w:cstheme="minorBidi"/>
          <w:sz w:val="20"/>
          <w:cs/>
        </w:rPr>
        <w:t xml:space="preserve">। महिला एवं बाल विकास मंत्रालय ने दिनांक </w:t>
      </w:r>
      <w:r w:rsidRPr="000F2FB5">
        <w:rPr>
          <w:rFonts w:asciiTheme="minorBidi" w:hAnsiTheme="minorBidi" w:cstheme="minorBidi"/>
          <w:sz w:val="20"/>
        </w:rPr>
        <w:t xml:space="preserve">24.09.2018 </w:t>
      </w:r>
      <w:r w:rsidRPr="000F2FB5">
        <w:rPr>
          <w:rFonts w:asciiTheme="minorBidi" w:hAnsiTheme="minorBidi" w:cstheme="minorBidi"/>
          <w:sz w:val="20"/>
          <w:cs/>
        </w:rPr>
        <w:t xml:space="preserve"> के अपने अपने पत्र द्वारा सभी राज्‍यों / संघ राज्‍य क्षेत्रों के संबंधित विभागों से अनुरोध किया है कि वे पॉक्‍सो अधिनियम</w:t>
      </w:r>
      <w:r w:rsidRPr="000F2FB5">
        <w:rPr>
          <w:rFonts w:asciiTheme="minorBidi" w:hAnsiTheme="minorBidi" w:cstheme="minorBidi"/>
          <w:sz w:val="20"/>
        </w:rPr>
        <w:t>,</w:t>
      </w:r>
      <w:r w:rsidR="00D6224C">
        <w:rPr>
          <w:rFonts w:asciiTheme="minorBidi" w:hAnsiTheme="minorBidi" w:cstheme="minorBidi"/>
          <w:sz w:val="20"/>
          <w:cs/>
        </w:rPr>
        <w:t xml:space="preserve"> 2012 के अंतर्गत</w:t>
      </w:r>
      <w:r w:rsidRPr="000F2FB5">
        <w:rPr>
          <w:rFonts w:asciiTheme="minorBidi" w:hAnsiTheme="minorBidi" w:cstheme="minorBidi"/>
          <w:sz w:val="20"/>
          <w:cs/>
        </w:rPr>
        <w:t xml:space="preserve"> नाल्‍सा पीडि़त प्रतिपूर्ति स्‍कीम</w:t>
      </w:r>
      <w:r w:rsidRPr="000F2FB5">
        <w:rPr>
          <w:rFonts w:asciiTheme="minorBidi" w:hAnsiTheme="minorBidi" w:cstheme="minorBidi"/>
          <w:sz w:val="20"/>
        </w:rPr>
        <w:t>,</w:t>
      </w:r>
      <w:r w:rsidRPr="000F2FB5">
        <w:rPr>
          <w:rFonts w:asciiTheme="minorBidi" w:hAnsiTheme="minorBidi" w:cstheme="minorBidi"/>
          <w:sz w:val="20"/>
          <w:cs/>
        </w:rPr>
        <w:t xml:space="preserve"> 2018 का </w:t>
      </w:r>
      <w:r w:rsidR="00D6224C">
        <w:rPr>
          <w:rFonts w:asciiTheme="minorBidi" w:hAnsiTheme="minorBidi" w:cstheme="minorBidi"/>
          <w:sz w:val="20"/>
          <w:cs/>
        </w:rPr>
        <w:t>व्‍या</w:t>
      </w:r>
      <w:r w:rsidR="00232D41">
        <w:rPr>
          <w:rFonts w:asciiTheme="minorBidi" w:hAnsiTheme="minorBidi" w:cstheme="minorBidi"/>
          <w:sz w:val="20"/>
          <w:cs/>
        </w:rPr>
        <w:t>पक प्रचार करें</w:t>
      </w:r>
      <w:r w:rsidR="009F7F45">
        <w:rPr>
          <w:rFonts w:asciiTheme="minorBidi" w:hAnsiTheme="minorBidi" w:cstheme="minorBidi"/>
          <w:sz w:val="20"/>
          <w:cs/>
        </w:rPr>
        <w:t>।</w:t>
      </w:r>
    </w:p>
    <w:p w:rsidR="003D5D9D" w:rsidRPr="00BB5C19" w:rsidRDefault="003D5D9D" w:rsidP="00BB5C19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3D5D9D" w:rsidRPr="00BB5C19" w:rsidRDefault="003D5D9D" w:rsidP="00BB5C1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  <w:cs/>
        </w:rPr>
      </w:pPr>
      <w:r w:rsidRPr="00BB5C19">
        <w:rPr>
          <w:rFonts w:asciiTheme="majorBidi" w:hAnsiTheme="majorBidi" w:cstheme="majorBidi" w:hint="cs"/>
          <w:sz w:val="20"/>
          <w:cs/>
        </w:rPr>
        <w:t>*******</w:t>
      </w:r>
    </w:p>
    <w:p w:rsidR="003D5D9D" w:rsidRPr="00BB5C19" w:rsidRDefault="003D5D9D" w:rsidP="00BB5C19">
      <w:pPr>
        <w:spacing w:after="0" w:line="240" w:lineRule="auto"/>
        <w:contextualSpacing/>
        <w:rPr>
          <w:sz w:val="20"/>
        </w:rPr>
      </w:pPr>
    </w:p>
    <w:p w:rsidR="002E3C59" w:rsidRPr="00BB5C19" w:rsidRDefault="002E3C59" w:rsidP="00BB5C19">
      <w:pPr>
        <w:spacing w:after="0" w:line="240" w:lineRule="auto"/>
        <w:contextualSpacing/>
        <w:rPr>
          <w:sz w:val="20"/>
        </w:rPr>
      </w:pPr>
    </w:p>
    <w:sectPr w:rsidR="002E3C59" w:rsidRPr="00BB5C19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D5D9D"/>
    <w:rsid w:val="000C5D52"/>
    <w:rsid w:val="000F2FB5"/>
    <w:rsid w:val="0011221E"/>
    <w:rsid w:val="001B2683"/>
    <w:rsid w:val="00203BA9"/>
    <w:rsid w:val="00232D41"/>
    <w:rsid w:val="002E191A"/>
    <w:rsid w:val="002E3C59"/>
    <w:rsid w:val="00363F4E"/>
    <w:rsid w:val="003961B2"/>
    <w:rsid w:val="003C7A0B"/>
    <w:rsid w:val="003D5D9D"/>
    <w:rsid w:val="00456983"/>
    <w:rsid w:val="00464186"/>
    <w:rsid w:val="004E05C6"/>
    <w:rsid w:val="005B2E1F"/>
    <w:rsid w:val="0068649C"/>
    <w:rsid w:val="008373A9"/>
    <w:rsid w:val="009F7F45"/>
    <w:rsid w:val="00A57E55"/>
    <w:rsid w:val="00AA359C"/>
    <w:rsid w:val="00AA46EB"/>
    <w:rsid w:val="00AD6BE7"/>
    <w:rsid w:val="00BB5C19"/>
    <w:rsid w:val="00D6224C"/>
    <w:rsid w:val="00D662FF"/>
    <w:rsid w:val="00E00320"/>
    <w:rsid w:val="00EB6614"/>
    <w:rsid w:val="00F57895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B5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Rinku</cp:lastModifiedBy>
  <cp:revision>13</cp:revision>
  <cp:lastPrinted>2018-12-19T13:06:00Z</cp:lastPrinted>
  <dcterms:created xsi:type="dcterms:W3CDTF">2018-12-19T06:14:00Z</dcterms:created>
  <dcterms:modified xsi:type="dcterms:W3CDTF">2018-12-19T13:06:00Z</dcterms:modified>
</cp:coreProperties>
</file>