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cs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उच्‍चतर शिक्षा विभाग</w:t>
      </w: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अतारांकित प्रश्न संख्या: 1215</w:t>
      </w: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उत्तर देने की तारीखः 20.1</w:t>
      </w:r>
      <w:r w:rsidRPr="00AE1933">
        <w:rPr>
          <w:rFonts w:ascii="Mangal" w:eastAsia="Calibri" w:hAnsi="Mangal" w:cs="Mangal"/>
          <w:b/>
          <w:sz w:val="24"/>
          <w:szCs w:val="24"/>
        </w:rPr>
        <w:t>2</w:t>
      </w:r>
      <w:r w:rsidRPr="00AE1933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AE1933">
        <w:rPr>
          <w:rFonts w:ascii="Mangal" w:eastAsia="Calibri" w:hAnsi="Mangal" w:cs="Mangal"/>
          <w:b/>
          <w:sz w:val="24"/>
          <w:szCs w:val="24"/>
        </w:rPr>
        <w:t>8</w:t>
      </w: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अन्य पिछड़ा वर्गों के छात्रों के लिए राष्ट्रीय फेलोशिप</w:t>
      </w:r>
    </w:p>
    <w:p w:rsidR="00516138" w:rsidRPr="00AE1933" w:rsidRDefault="00516138" w:rsidP="00516138">
      <w:pPr>
        <w:spacing w:after="0" w:line="240" w:lineRule="auto"/>
        <w:jc w:val="both"/>
        <w:rPr>
          <w:rFonts w:ascii="Mangal" w:eastAsia="Calibri" w:hAnsi="Mangal" w:cs="Mangal"/>
          <w:bCs/>
          <w:sz w:val="24"/>
          <w:szCs w:val="24"/>
        </w:rPr>
      </w:pPr>
    </w:p>
    <w:p w:rsidR="00516138" w:rsidRPr="00AE1933" w:rsidRDefault="00516138" w:rsidP="00516138">
      <w:pPr>
        <w:spacing w:after="0" w:line="240" w:lineRule="auto"/>
        <w:jc w:val="both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 xml:space="preserve">1215. श्री प्रभाकर रेड्डी वेमिरेड्डीः </w:t>
      </w:r>
    </w:p>
    <w:p w:rsidR="00516138" w:rsidRPr="00AE1933" w:rsidRDefault="00516138" w:rsidP="00516138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क्या </w:t>
      </w:r>
      <w:r w:rsidRPr="00AE1933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मंत्री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 किः</w:t>
      </w:r>
    </w:p>
    <w:p w:rsidR="00516138" w:rsidRPr="00AE1933" w:rsidRDefault="00516138" w:rsidP="00516138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ab/>
        <w:t>अन्य पिछड़ा वर्गों के छात्रों के लिए राष्ट्रीय फेलोशिप कब आरंभ की गई थी</w:t>
      </w:r>
      <w:r w:rsidRPr="00AE1933">
        <w:rPr>
          <w:rFonts w:ascii="Mangal" w:eastAsia="Calibri" w:hAnsi="Mangal" w:cs="Mangal"/>
          <w:b/>
          <w:sz w:val="24"/>
          <w:szCs w:val="24"/>
        </w:rPr>
        <w:t>;</w:t>
      </w:r>
    </w:p>
    <w:p w:rsidR="00516138" w:rsidRPr="00AE1933" w:rsidRDefault="00516138" w:rsidP="00516138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ab/>
        <w:t>अन्य पिछड़ा वर्गों की आबादी कुल जनसंख्या का 50 प्रतिशत से अधिक होने के बावजूद</w:t>
      </w:r>
    </w:p>
    <w:p w:rsidR="00516138" w:rsidRPr="00AE1933" w:rsidRDefault="00516138" w:rsidP="00516138">
      <w:pPr>
        <w:spacing w:after="0" w:line="240" w:lineRule="auto"/>
        <w:ind w:left="720"/>
        <w:jc w:val="both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>प्रति वर्ष केवल 300 जूनियर रिसर्च फेलोशिप और केवल 600 सीनियर रिसर्च फैलोशिप देने को मंत्रालय किस प्रकार उचित ठहराता है</w:t>
      </w:r>
      <w:r w:rsidRPr="00AE1933">
        <w:rPr>
          <w:rFonts w:ascii="Mangal" w:eastAsia="Calibri" w:hAnsi="Mangal" w:cs="Mangal"/>
          <w:b/>
          <w:sz w:val="24"/>
          <w:szCs w:val="24"/>
        </w:rPr>
        <w:t>;</w:t>
      </w:r>
    </w:p>
    <w:p w:rsidR="00516138" w:rsidRPr="00AE1933" w:rsidRDefault="00516138" w:rsidP="00516138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(ग)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ab/>
        <w:t>क्या उक्त फेलोशिप को और अधिक स्वीकार्य स्तर तक बढ़ाने की मांग हुई है</w:t>
      </w:r>
      <w:r w:rsidRPr="00AE1933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516138" w:rsidRPr="00AE1933" w:rsidRDefault="00516138" w:rsidP="00516138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(घ)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ab/>
        <w:t>यदि हां</w:t>
      </w:r>
      <w:r w:rsidRPr="00AE1933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>तो इसमें वृद्धि करने में मंत्रालय को किन बाधाओं का सामना करना पड़ रहा है</w:t>
      </w:r>
      <w:r w:rsidRPr="00AE1933">
        <w:rPr>
          <w:rFonts w:ascii="Mangal" w:eastAsia="Calibri" w:hAnsi="Mangal" w:cs="Mangal"/>
          <w:bCs/>
          <w:sz w:val="24"/>
          <w:szCs w:val="24"/>
        </w:rPr>
        <w:t>?</w:t>
      </w:r>
      <w:r w:rsidRPr="00AE1933">
        <w:rPr>
          <w:rFonts w:ascii="Mangal" w:eastAsia="Calibri" w:hAnsi="Mangal" w:cs="Mangal"/>
          <w:b/>
          <w:sz w:val="24"/>
          <w:szCs w:val="24"/>
        </w:rPr>
        <w:t xml:space="preserve"> </w:t>
      </w: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AE1933">
        <w:rPr>
          <w:rFonts w:ascii="Mangal" w:eastAsia="Calibri" w:hAnsi="Mangal" w:cs="Mangal"/>
          <w:bCs/>
          <w:sz w:val="24"/>
          <w:szCs w:val="24"/>
          <w:cs/>
        </w:rPr>
        <w:t>(डॉ. सत्‍य पाल सिंह)</w:t>
      </w:r>
    </w:p>
    <w:p w:rsidR="00516138" w:rsidRPr="00AE1933" w:rsidRDefault="00516138" w:rsidP="00516138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516138" w:rsidRPr="00AE1933" w:rsidRDefault="00516138" w:rsidP="00516138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>(क) से (घ): सामाजिक न्‍याय एवं अधिकारिता मंत्रालय ने विज्ञान</w:t>
      </w:r>
      <w:r w:rsidRPr="00AE1933">
        <w:rPr>
          <w:rFonts w:ascii="Mangal" w:eastAsia="Calibri" w:hAnsi="Mangal" w:cs="Mangal"/>
          <w:b/>
          <w:sz w:val="24"/>
          <w:szCs w:val="24"/>
        </w:rPr>
        <w:t>,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 मानविकी</w:t>
      </w:r>
      <w:r w:rsidRPr="00AE1933">
        <w:rPr>
          <w:rFonts w:ascii="Mangal" w:eastAsia="Calibri" w:hAnsi="Mangal" w:cs="Mangal"/>
          <w:b/>
          <w:sz w:val="24"/>
          <w:szCs w:val="24"/>
        </w:rPr>
        <w:t>,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 सामाजिक विज्ञान तथा इंजीनियरिंग एवं प्रौद्योगिकी में एम.फिल और पीएच.डी डिग्रियां प्राप्‍त करने हेतु अन्‍य पिछड़े वर्ग (ओबीसी) के छात्रों को फैलोशिप प्रदान करने के उद्देश्‍य से वर्ष 2014-15 में </w:t>
      </w:r>
      <w:r w:rsidRPr="00AE1933">
        <w:rPr>
          <w:rFonts w:ascii="Mangal" w:eastAsia="Calibri" w:hAnsi="Mangal" w:cs="Mangal"/>
          <w:b/>
          <w:sz w:val="24"/>
          <w:szCs w:val="24"/>
        </w:rPr>
        <w:t>‘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>अन्‍य पिछड़ा वर्ग (ओबीसी) के लिए राष्‍ट्रीय फैलोशिप</w:t>
      </w:r>
      <w:r w:rsidRPr="00AE1933">
        <w:rPr>
          <w:rFonts w:ascii="Mangal" w:eastAsia="Calibri" w:hAnsi="Mangal" w:cs="Mangal"/>
          <w:b/>
          <w:sz w:val="24"/>
          <w:szCs w:val="24"/>
        </w:rPr>
        <w:t>’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 कार्यक्रम शुरू किया था। इस योजना के अंतर्गत</w:t>
      </w:r>
      <w:r w:rsidRPr="00AE1933">
        <w:rPr>
          <w:rFonts w:ascii="Mangal" w:eastAsia="Calibri" w:hAnsi="Mangal" w:cs="Mangal"/>
          <w:b/>
          <w:sz w:val="24"/>
          <w:szCs w:val="24"/>
        </w:rPr>
        <w:t>,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 प्रति वर्ष 300 जूनियर रिसर्च फैलोशिप और 600 सीनियर रिसर्च फैलोशिप प्रदान की जा रही थीं।</w:t>
      </w:r>
    </w:p>
    <w:p w:rsidR="00516138" w:rsidRPr="00AE1933" w:rsidRDefault="00516138" w:rsidP="00516138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AE1933">
        <w:rPr>
          <w:rFonts w:ascii="Mangal" w:eastAsia="Calibri" w:hAnsi="Mangal" w:cs="Mangal"/>
          <w:b/>
          <w:sz w:val="24"/>
          <w:szCs w:val="24"/>
          <w:cs/>
        </w:rPr>
        <w:t>मांग के आधार पर शैक्षणिक वर्ष 2018-19 से जूनियर रिसर्च फैलोशिप (जेआरएफ) स्‍लॉट की संख्‍या 300</w:t>
      </w:r>
      <w:r w:rsidRPr="00AE1933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AE1933">
        <w:rPr>
          <w:rFonts w:ascii="Mangal" w:eastAsia="Calibri" w:hAnsi="Mangal" w:cs="Mangal"/>
          <w:b/>
          <w:sz w:val="24"/>
          <w:szCs w:val="24"/>
          <w:cs/>
        </w:rPr>
        <w:t xml:space="preserve">से बढ़ाकर 1000 कर दी गई है।  </w:t>
      </w:r>
    </w:p>
    <w:p w:rsidR="00516138" w:rsidRPr="00AE1933" w:rsidRDefault="00516138" w:rsidP="00516138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</w:p>
    <w:p w:rsidR="00516138" w:rsidRPr="00AE1933" w:rsidRDefault="00516138" w:rsidP="00516138">
      <w:pPr>
        <w:spacing w:after="0" w:line="240" w:lineRule="auto"/>
        <w:jc w:val="center"/>
        <w:rPr>
          <w:rFonts w:ascii="Mangal" w:hAnsi="Mangal" w:cs="Mangal"/>
          <w:sz w:val="24"/>
          <w:szCs w:val="24"/>
          <w:cs/>
        </w:rPr>
      </w:pPr>
      <w:r w:rsidRPr="00AE1933">
        <w:rPr>
          <w:rFonts w:ascii="Mangal" w:hAnsi="Mangal" w:cs="Mangal"/>
          <w:sz w:val="24"/>
          <w:szCs w:val="24"/>
          <w:cs/>
        </w:rPr>
        <w:lastRenderedPageBreak/>
        <w:t>*****</w:t>
      </w:r>
    </w:p>
    <w:p w:rsidR="008750E5" w:rsidRDefault="008750E5"/>
    <w:sectPr w:rsidR="008750E5" w:rsidSect="00875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6138"/>
    <w:rsid w:val="00516138"/>
    <w:rsid w:val="0087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2018-12-20T05:15:00Z</dcterms:created>
  <dcterms:modified xsi:type="dcterms:W3CDTF">2018-12-20T05:15:00Z</dcterms:modified>
</cp:coreProperties>
</file>