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45" w:rsidRPr="00AE1933" w:rsidRDefault="005D1A45" w:rsidP="005D1A45">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भारत सरकार</w:t>
      </w:r>
    </w:p>
    <w:p w:rsidR="005D1A45" w:rsidRPr="00AE1933" w:rsidRDefault="005D1A45" w:rsidP="005D1A45">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w:t>
      </w:r>
    </w:p>
    <w:p w:rsidR="005D1A45" w:rsidRPr="00AE1933" w:rsidRDefault="005D1A45" w:rsidP="005D1A45">
      <w:pPr>
        <w:spacing w:after="0" w:line="240" w:lineRule="auto"/>
        <w:jc w:val="center"/>
        <w:rPr>
          <w:rFonts w:ascii="Mangal" w:eastAsia="Calibri" w:hAnsi="Mangal" w:cs="Mangal"/>
          <w:bCs/>
          <w:sz w:val="24"/>
          <w:szCs w:val="24"/>
        </w:rPr>
      </w:pPr>
      <w:r>
        <w:rPr>
          <w:rFonts w:ascii="Mangal" w:eastAsia="Calibri" w:hAnsi="Mangal" w:cs="Mangal"/>
          <w:bCs/>
          <w:sz w:val="24"/>
          <w:szCs w:val="24"/>
          <w:cs/>
        </w:rPr>
        <w:t>स्‍कूल</w:t>
      </w:r>
      <w:r>
        <w:rPr>
          <w:rFonts w:ascii="Mangal" w:eastAsia="Calibri" w:hAnsi="Mangal" w:cs="Mangal" w:hint="cs"/>
          <w:bCs/>
          <w:sz w:val="24"/>
          <w:szCs w:val="24"/>
          <w:cs/>
        </w:rPr>
        <w:t xml:space="preserve"> शिक्षा और साक्षरता विभाग</w:t>
      </w:r>
    </w:p>
    <w:p w:rsidR="005D1A45" w:rsidRPr="002A67E0" w:rsidRDefault="005D1A45" w:rsidP="005D1A45">
      <w:pPr>
        <w:spacing w:after="0" w:line="240" w:lineRule="auto"/>
        <w:jc w:val="center"/>
        <w:rPr>
          <w:rFonts w:ascii="Mangal" w:eastAsia="Calibri" w:hAnsi="Mangal" w:cs="Mangal"/>
          <w:bCs/>
          <w:sz w:val="6"/>
          <w:szCs w:val="6"/>
        </w:rPr>
      </w:pPr>
    </w:p>
    <w:p w:rsidR="005D1A45" w:rsidRPr="00AE1933" w:rsidRDefault="005D1A45" w:rsidP="005D1A45">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राज्य सभा</w:t>
      </w:r>
    </w:p>
    <w:p w:rsidR="005D1A45" w:rsidRPr="00AE1933" w:rsidRDefault="005D1A45" w:rsidP="005D1A45">
      <w:pPr>
        <w:spacing w:after="0" w:line="240" w:lineRule="auto"/>
        <w:jc w:val="center"/>
        <w:rPr>
          <w:rFonts w:ascii="Mangal" w:eastAsia="Calibri" w:hAnsi="Mangal" w:cs="Mangal"/>
          <w:bCs/>
          <w:sz w:val="24"/>
          <w:szCs w:val="24"/>
        </w:rPr>
      </w:pPr>
      <w:r>
        <w:rPr>
          <w:rFonts w:ascii="Mangal" w:eastAsia="Calibri" w:hAnsi="Mangal" w:cs="Mangal"/>
          <w:bCs/>
          <w:sz w:val="24"/>
          <w:szCs w:val="24"/>
          <w:cs/>
        </w:rPr>
        <w:t>तारांकित प्रश्न संख्या: 1</w:t>
      </w:r>
      <w:r w:rsidRPr="002A67E0">
        <w:rPr>
          <w:rFonts w:ascii="Mangal" w:eastAsia="Calibri" w:hAnsi="Mangal" w:cs="Mangal"/>
          <w:b/>
          <w:sz w:val="24"/>
          <w:szCs w:val="24"/>
        </w:rPr>
        <w:t>61</w:t>
      </w:r>
    </w:p>
    <w:p w:rsidR="005D1A45" w:rsidRDefault="005D1A45" w:rsidP="005D1A45">
      <w:pPr>
        <w:spacing w:after="0" w:line="240" w:lineRule="auto"/>
        <w:jc w:val="center"/>
        <w:rPr>
          <w:rFonts w:ascii="Mangal" w:eastAsia="Calibri" w:hAnsi="Mangal" w:cs="Mangal"/>
          <w:b/>
          <w:sz w:val="24"/>
          <w:szCs w:val="24"/>
        </w:rPr>
      </w:pPr>
      <w:r>
        <w:rPr>
          <w:rFonts w:ascii="Mangal" w:eastAsia="Calibri" w:hAnsi="Mangal" w:cs="Mangal"/>
          <w:bCs/>
          <w:sz w:val="24"/>
          <w:szCs w:val="24"/>
          <w:cs/>
        </w:rPr>
        <w:t>उत्तर देने की तारीखः 2</w:t>
      </w:r>
      <w:r w:rsidRPr="002A67E0">
        <w:rPr>
          <w:rFonts w:ascii="Mangal" w:eastAsia="Calibri" w:hAnsi="Mangal" w:cs="Mangal"/>
          <w:b/>
          <w:sz w:val="24"/>
          <w:szCs w:val="24"/>
        </w:rPr>
        <w:t>7</w:t>
      </w:r>
      <w:r w:rsidRPr="00AE1933">
        <w:rPr>
          <w:rFonts w:ascii="Mangal" w:eastAsia="Calibri" w:hAnsi="Mangal" w:cs="Mangal"/>
          <w:bCs/>
          <w:sz w:val="24"/>
          <w:szCs w:val="24"/>
          <w:cs/>
        </w:rPr>
        <w:t>.</w:t>
      </w:r>
      <w:r w:rsidRPr="00AE1933">
        <w:rPr>
          <w:rFonts w:ascii="Mangal" w:eastAsia="Calibri" w:hAnsi="Mangal" w:cs="Mangal"/>
          <w:b/>
          <w:sz w:val="24"/>
          <w:szCs w:val="24"/>
        </w:rPr>
        <w:t>12</w:t>
      </w:r>
      <w:r w:rsidRPr="00AE1933">
        <w:rPr>
          <w:rFonts w:ascii="Mangal" w:eastAsia="Calibri" w:hAnsi="Mangal" w:cs="Mangal"/>
          <w:bCs/>
          <w:sz w:val="24"/>
          <w:szCs w:val="24"/>
          <w:cs/>
        </w:rPr>
        <w:t>.201</w:t>
      </w:r>
      <w:r w:rsidRPr="00AE1933">
        <w:rPr>
          <w:rFonts w:ascii="Mangal" w:eastAsia="Calibri" w:hAnsi="Mangal" w:cs="Mangal"/>
          <w:b/>
          <w:sz w:val="24"/>
          <w:szCs w:val="24"/>
        </w:rPr>
        <w:t>8</w:t>
      </w:r>
    </w:p>
    <w:p w:rsidR="005D1A45" w:rsidRPr="00E41933" w:rsidRDefault="005D1A45" w:rsidP="005D1A45">
      <w:pPr>
        <w:spacing w:after="0" w:line="240" w:lineRule="auto"/>
        <w:jc w:val="center"/>
        <w:rPr>
          <w:rFonts w:ascii="Mangal" w:eastAsia="Calibri" w:hAnsi="Mangal" w:cs="Mangal"/>
          <w:b/>
          <w:sz w:val="2"/>
          <w:szCs w:val="2"/>
        </w:rPr>
      </w:pPr>
    </w:p>
    <w:p w:rsidR="005D1A45" w:rsidRDefault="005D1A45" w:rsidP="005D1A45">
      <w:pPr>
        <w:spacing w:after="0" w:line="240" w:lineRule="auto"/>
        <w:jc w:val="center"/>
        <w:rPr>
          <w:rFonts w:ascii="Mangal" w:eastAsia="Calibri" w:hAnsi="Mangal" w:cs="Mangal"/>
          <w:bCs/>
          <w:sz w:val="24"/>
          <w:szCs w:val="24"/>
        </w:rPr>
      </w:pPr>
      <w:r>
        <w:rPr>
          <w:rFonts w:ascii="Mangal" w:eastAsia="Calibri" w:hAnsi="Mangal" w:cs="Mangal"/>
          <w:bCs/>
          <w:sz w:val="24"/>
          <w:szCs w:val="24"/>
          <w:cs/>
        </w:rPr>
        <w:t>मध्‍याह्न</w:t>
      </w:r>
      <w:r w:rsidRPr="00E41933">
        <w:rPr>
          <w:rFonts w:ascii="Mangal" w:eastAsia="Calibri" w:hAnsi="Mangal" w:cs="Mangal"/>
          <w:bCs/>
          <w:sz w:val="24"/>
          <w:szCs w:val="24"/>
          <w:cs/>
        </w:rPr>
        <w:t xml:space="preserve"> भोजन योजना की समीक्षा</w:t>
      </w:r>
      <w:r>
        <w:rPr>
          <w:rFonts w:ascii="Mangal" w:eastAsia="Calibri" w:hAnsi="Mangal" w:cs="Mangal" w:hint="cs"/>
          <w:bCs/>
          <w:sz w:val="24"/>
          <w:szCs w:val="24"/>
          <w:cs/>
        </w:rPr>
        <w:t xml:space="preserve"> </w:t>
      </w:r>
      <w:r w:rsidRPr="00E41933">
        <w:rPr>
          <w:rFonts w:ascii="Mangal" w:eastAsia="Calibri" w:hAnsi="Mangal" w:cs="Mangal"/>
          <w:bCs/>
          <w:sz w:val="24"/>
          <w:szCs w:val="24"/>
          <w:cs/>
        </w:rPr>
        <w:t>किया जाना</w:t>
      </w:r>
    </w:p>
    <w:p w:rsidR="005D1A45" w:rsidRPr="00E41933" w:rsidRDefault="005D1A45" w:rsidP="005D1A45">
      <w:pPr>
        <w:spacing w:after="0" w:line="240" w:lineRule="auto"/>
        <w:jc w:val="center"/>
        <w:rPr>
          <w:rFonts w:ascii="Mangal" w:eastAsia="Calibri" w:hAnsi="Mangal" w:cs="Mangal"/>
          <w:bCs/>
          <w:sz w:val="8"/>
          <w:szCs w:val="8"/>
        </w:rPr>
      </w:pPr>
    </w:p>
    <w:p w:rsidR="005D1A45" w:rsidRDefault="005D1A45" w:rsidP="005D1A45">
      <w:pPr>
        <w:spacing w:after="0" w:line="240" w:lineRule="auto"/>
        <w:rPr>
          <w:rFonts w:ascii="Mangal" w:eastAsia="Calibri" w:hAnsi="Mangal" w:cs="Mangal"/>
          <w:bCs/>
          <w:sz w:val="24"/>
          <w:szCs w:val="24"/>
        </w:rPr>
      </w:pPr>
      <w:r>
        <w:rPr>
          <w:rFonts w:ascii="Mangal" w:eastAsia="Calibri" w:hAnsi="Mangal" w:cs="Mangal"/>
          <w:bCs/>
          <w:sz w:val="24"/>
          <w:szCs w:val="24"/>
        </w:rPr>
        <w:t>*</w:t>
      </w:r>
      <w:r w:rsidRPr="00E41933">
        <w:rPr>
          <w:rFonts w:ascii="Mangal" w:eastAsia="Calibri" w:hAnsi="Mangal" w:cs="Mangal"/>
          <w:bCs/>
          <w:sz w:val="24"/>
          <w:szCs w:val="24"/>
          <w:cs/>
        </w:rPr>
        <w:t xml:space="preserve">161. श्री </w:t>
      </w:r>
      <w:r>
        <w:rPr>
          <w:rFonts w:ascii="Mangal" w:eastAsia="Calibri" w:hAnsi="Mangal" w:cs="Mangal"/>
          <w:bCs/>
          <w:sz w:val="24"/>
          <w:szCs w:val="24"/>
          <w:cs/>
        </w:rPr>
        <w:t>धर्म</w:t>
      </w:r>
      <w:r w:rsidRPr="00E41933">
        <w:rPr>
          <w:rFonts w:ascii="Mangal" w:eastAsia="Calibri" w:hAnsi="Mangal" w:cs="Mangal"/>
          <w:bCs/>
          <w:sz w:val="24"/>
          <w:szCs w:val="24"/>
          <w:cs/>
        </w:rPr>
        <w:t xml:space="preserve">पुरी श्रीनिवासः </w:t>
      </w:r>
    </w:p>
    <w:p w:rsidR="005D1A45" w:rsidRPr="00E41933" w:rsidRDefault="005D1A45" w:rsidP="005D1A45">
      <w:pPr>
        <w:spacing w:after="0" w:line="240" w:lineRule="auto"/>
        <w:rPr>
          <w:rFonts w:ascii="Mangal" w:eastAsia="Calibri" w:hAnsi="Mangal" w:cs="Mangal"/>
          <w:bCs/>
          <w:sz w:val="6"/>
          <w:szCs w:val="6"/>
        </w:rPr>
      </w:pPr>
    </w:p>
    <w:p w:rsidR="005D1A45" w:rsidRPr="00E41933" w:rsidRDefault="005D1A45" w:rsidP="005D1A45">
      <w:pPr>
        <w:spacing w:after="0" w:line="240" w:lineRule="auto"/>
        <w:rPr>
          <w:rFonts w:ascii="Mangal" w:eastAsia="Calibri" w:hAnsi="Mangal" w:cs="Mangal"/>
          <w:b/>
          <w:sz w:val="24"/>
          <w:szCs w:val="24"/>
        </w:rPr>
      </w:pPr>
      <w:r w:rsidRPr="00E41933">
        <w:rPr>
          <w:rFonts w:ascii="Mangal" w:eastAsia="Calibri" w:hAnsi="Mangal" w:cs="Mangal"/>
          <w:b/>
          <w:sz w:val="24"/>
          <w:szCs w:val="24"/>
          <w:cs/>
        </w:rPr>
        <w:t>क्या</w:t>
      </w:r>
      <w:r w:rsidRPr="00E41933">
        <w:rPr>
          <w:rFonts w:ascii="Mangal" w:eastAsia="Calibri" w:hAnsi="Mangal" w:cs="Mangal"/>
          <w:bCs/>
          <w:sz w:val="24"/>
          <w:szCs w:val="24"/>
          <w:cs/>
        </w:rPr>
        <w:t xml:space="preserve"> मानव</w:t>
      </w:r>
      <w:r>
        <w:rPr>
          <w:rFonts w:ascii="Mangal" w:eastAsia="Calibri" w:hAnsi="Mangal" w:cs="Mangal" w:hint="cs"/>
          <w:bCs/>
          <w:sz w:val="24"/>
          <w:szCs w:val="24"/>
          <w:cs/>
        </w:rPr>
        <w:t xml:space="preserve"> </w:t>
      </w:r>
      <w:r>
        <w:rPr>
          <w:rFonts w:ascii="Mangal" w:eastAsia="Calibri" w:hAnsi="Mangal" w:cs="Mangal"/>
          <w:bCs/>
          <w:sz w:val="24"/>
          <w:szCs w:val="24"/>
          <w:cs/>
        </w:rPr>
        <w:t>संसाधन</w:t>
      </w:r>
      <w:r w:rsidRPr="00E41933">
        <w:rPr>
          <w:rFonts w:ascii="Mangal" w:eastAsia="Calibri" w:hAnsi="Mangal" w:cs="Mangal"/>
          <w:bCs/>
          <w:sz w:val="24"/>
          <w:szCs w:val="24"/>
          <w:cs/>
        </w:rPr>
        <w:t xml:space="preserve"> विकास मंत्री </w:t>
      </w:r>
      <w:r w:rsidRPr="00E41933">
        <w:rPr>
          <w:rFonts w:ascii="Mangal" w:eastAsia="Calibri" w:hAnsi="Mangal" w:cs="Mangal"/>
          <w:b/>
          <w:sz w:val="24"/>
          <w:szCs w:val="24"/>
          <w:cs/>
        </w:rPr>
        <w:t>यह बताने की कृपा करेंगे</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w:t>
      </w:r>
    </w:p>
    <w:p w:rsidR="005D1A45" w:rsidRPr="00E41933" w:rsidRDefault="005D1A45" w:rsidP="005D1A45">
      <w:pPr>
        <w:spacing w:after="0" w:line="240" w:lineRule="auto"/>
        <w:rPr>
          <w:rFonts w:ascii="Mangal" w:eastAsia="Calibri" w:hAnsi="Mangal" w:cs="Mangal"/>
          <w:b/>
          <w:sz w:val="8"/>
          <w:szCs w:val="8"/>
        </w:rPr>
      </w:pPr>
    </w:p>
    <w:p w:rsidR="005D1A45" w:rsidRPr="00E41933" w:rsidRDefault="005D1A45" w:rsidP="005D1A45">
      <w:pPr>
        <w:spacing w:after="0" w:line="240" w:lineRule="auto"/>
        <w:jc w:val="both"/>
        <w:rPr>
          <w:rFonts w:ascii="Mangal" w:eastAsia="Calibri" w:hAnsi="Mangal" w:cs="Mangal"/>
          <w:b/>
          <w:sz w:val="24"/>
          <w:szCs w:val="24"/>
        </w:rPr>
      </w:pPr>
      <w:r w:rsidRPr="00E41933">
        <w:rPr>
          <w:rFonts w:ascii="Mangal" w:eastAsia="Calibri" w:hAnsi="Mangal" w:cs="Mangal"/>
          <w:b/>
          <w:sz w:val="24"/>
          <w:szCs w:val="24"/>
          <w:cs/>
        </w:rPr>
        <w:t xml:space="preserve">(क) </w:t>
      </w:r>
      <w:r w:rsidRPr="00E41933">
        <w:rPr>
          <w:rFonts w:ascii="Mangal" w:eastAsia="Calibri" w:hAnsi="Mangal" w:cs="Mangal" w:hint="cs"/>
          <w:b/>
          <w:sz w:val="24"/>
          <w:szCs w:val="24"/>
          <w:cs/>
        </w:rPr>
        <w:tab/>
      </w:r>
      <w:r w:rsidRPr="00E41933">
        <w:rPr>
          <w:rFonts w:ascii="Mangal" w:eastAsia="Calibri" w:hAnsi="Mangal" w:cs="Mangal"/>
          <w:b/>
          <w:sz w:val="24"/>
          <w:szCs w:val="24"/>
          <w:cs/>
        </w:rPr>
        <w:t>क्या यह सच है कि सरकार देश में</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कार्यान्वित की जा रही मध्याह्न भोजन योजना की</w:t>
      </w:r>
    </w:p>
    <w:p w:rsidR="005D1A45" w:rsidRPr="00E41933" w:rsidRDefault="005D1A45" w:rsidP="005D1A45">
      <w:pPr>
        <w:spacing w:after="0" w:line="240" w:lineRule="auto"/>
        <w:ind w:firstLine="720"/>
        <w:jc w:val="both"/>
        <w:rPr>
          <w:rFonts w:ascii="Mangal" w:eastAsia="Calibri" w:hAnsi="Mangal" w:cs="Mangal"/>
          <w:b/>
          <w:sz w:val="24"/>
          <w:szCs w:val="24"/>
        </w:rPr>
      </w:pPr>
      <w:r w:rsidRPr="00E41933">
        <w:rPr>
          <w:rFonts w:ascii="Mangal" w:eastAsia="Calibri" w:hAnsi="Mangal" w:cs="Mangal"/>
          <w:b/>
          <w:sz w:val="24"/>
          <w:szCs w:val="24"/>
          <w:cs/>
        </w:rPr>
        <w:t>समीक्षा करने का विचार रखती है और यदि हां</w:t>
      </w:r>
      <w:r w:rsidRPr="00E41933">
        <w:rPr>
          <w:rFonts w:ascii="Mangal" w:eastAsia="Calibri" w:hAnsi="Mangal" w:cs="Mangal"/>
          <w:b/>
          <w:sz w:val="24"/>
          <w:szCs w:val="24"/>
        </w:rPr>
        <w:t xml:space="preserve">, </w:t>
      </w:r>
      <w:r w:rsidRPr="00E41933">
        <w:rPr>
          <w:rFonts w:ascii="Mangal" w:eastAsia="Calibri" w:hAnsi="Mangal" w:cs="Mangal"/>
          <w:b/>
          <w:sz w:val="24"/>
          <w:szCs w:val="24"/>
          <w:cs/>
        </w:rPr>
        <w:t>तो</w:t>
      </w:r>
      <w:r w:rsidRPr="00E41933">
        <w:rPr>
          <w:rFonts w:ascii="Mangal" w:eastAsia="Calibri" w:hAnsi="Mangal" w:cs="Mangal" w:hint="cs"/>
          <w:b/>
          <w:sz w:val="24"/>
          <w:szCs w:val="24"/>
          <w:cs/>
        </w:rPr>
        <w:t xml:space="preserve"> </w:t>
      </w:r>
      <w:r>
        <w:rPr>
          <w:rFonts w:ascii="Mangal" w:eastAsia="Calibri" w:hAnsi="Mangal" w:cs="Mangal"/>
          <w:b/>
          <w:sz w:val="24"/>
          <w:szCs w:val="24"/>
          <w:cs/>
        </w:rPr>
        <w:t>तत्संबंध</w:t>
      </w:r>
      <w:r w:rsidRPr="00E41933">
        <w:rPr>
          <w:rFonts w:ascii="Mangal" w:eastAsia="Calibri" w:hAnsi="Mangal" w:cs="Mangal"/>
          <w:b/>
          <w:sz w:val="24"/>
          <w:szCs w:val="24"/>
          <w:cs/>
        </w:rPr>
        <w:t>ी ब्यौरा क्या है</w:t>
      </w:r>
      <w:r w:rsidRPr="00E41933">
        <w:rPr>
          <w:rFonts w:ascii="Mangal" w:eastAsia="Calibri" w:hAnsi="Mangal" w:cs="Mangal"/>
          <w:b/>
          <w:sz w:val="24"/>
          <w:szCs w:val="24"/>
        </w:rPr>
        <w:t xml:space="preserve">; </w:t>
      </w:r>
      <w:r w:rsidRPr="00E41933">
        <w:rPr>
          <w:rFonts w:ascii="Mangal" w:eastAsia="Calibri" w:hAnsi="Mangal" w:cs="Mangal"/>
          <w:b/>
          <w:sz w:val="24"/>
          <w:szCs w:val="24"/>
          <w:cs/>
        </w:rPr>
        <w:t>और</w:t>
      </w:r>
    </w:p>
    <w:p w:rsidR="005D1A45" w:rsidRPr="00E41933" w:rsidRDefault="005D1A45" w:rsidP="005D1A45">
      <w:pPr>
        <w:spacing w:after="0" w:line="240" w:lineRule="auto"/>
        <w:ind w:left="720" w:hanging="720"/>
        <w:jc w:val="both"/>
        <w:rPr>
          <w:rFonts w:ascii="Mangal" w:eastAsia="Calibri" w:hAnsi="Mangal" w:cs="Mangal"/>
          <w:b/>
          <w:sz w:val="24"/>
          <w:szCs w:val="24"/>
        </w:rPr>
      </w:pPr>
      <w:r w:rsidRPr="00E41933">
        <w:rPr>
          <w:rFonts w:ascii="Mangal" w:eastAsia="Calibri" w:hAnsi="Mangal" w:cs="Mangal"/>
          <w:b/>
          <w:sz w:val="24"/>
          <w:szCs w:val="24"/>
          <w:cs/>
        </w:rPr>
        <w:t xml:space="preserve">(ख) </w:t>
      </w:r>
      <w:r w:rsidRPr="00E41933">
        <w:rPr>
          <w:rFonts w:ascii="Mangal" w:eastAsia="Calibri" w:hAnsi="Mangal" w:cs="Mangal" w:hint="cs"/>
          <w:b/>
          <w:sz w:val="24"/>
          <w:szCs w:val="24"/>
          <w:cs/>
        </w:rPr>
        <w:tab/>
      </w:r>
      <w:r w:rsidRPr="00E41933">
        <w:rPr>
          <w:rFonts w:ascii="Mangal" w:eastAsia="Calibri" w:hAnsi="Mangal" w:cs="Mangal"/>
          <w:b/>
          <w:sz w:val="24"/>
          <w:szCs w:val="24"/>
          <w:cs/>
        </w:rPr>
        <w:t>क्या यह भी सच है कि इस योजना के</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कार्यान्वयन की वर्तमान स्थिति और इसके समुचित</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कार्यान्वयन में पेश आ रही चुनौतियों की समीक्षा</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करने के लिए एक संयुक्त समीक्षा मिशन गठित</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किया गया है</w:t>
      </w:r>
      <w:r w:rsidRPr="00E41933">
        <w:rPr>
          <w:rFonts w:ascii="Mangal" w:eastAsia="Calibri" w:hAnsi="Mangal" w:cs="Mangal"/>
          <w:b/>
          <w:sz w:val="24"/>
          <w:szCs w:val="24"/>
        </w:rPr>
        <w:t xml:space="preserve">, </w:t>
      </w:r>
      <w:r w:rsidRPr="00E41933">
        <w:rPr>
          <w:rFonts w:ascii="Mangal" w:eastAsia="Calibri" w:hAnsi="Mangal" w:cs="Mangal"/>
          <w:b/>
          <w:sz w:val="24"/>
          <w:szCs w:val="24"/>
          <w:cs/>
        </w:rPr>
        <w:t>और यदि हां</w:t>
      </w:r>
      <w:r w:rsidRPr="00E41933">
        <w:rPr>
          <w:rFonts w:ascii="Mangal" w:eastAsia="Calibri" w:hAnsi="Mangal" w:cs="Mangal"/>
          <w:b/>
          <w:sz w:val="24"/>
          <w:szCs w:val="24"/>
        </w:rPr>
        <w:t xml:space="preserve">, </w:t>
      </w:r>
      <w:r>
        <w:rPr>
          <w:rFonts w:ascii="Mangal" w:eastAsia="Calibri" w:hAnsi="Mangal" w:cs="Mangal"/>
          <w:b/>
          <w:sz w:val="24"/>
          <w:szCs w:val="24"/>
          <w:cs/>
        </w:rPr>
        <w:t>तो तत्संबंध</w:t>
      </w:r>
      <w:r w:rsidRPr="00E41933">
        <w:rPr>
          <w:rFonts w:ascii="Mangal" w:eastAsia="Calibri" w:hAnsi="Mangal" w:cs="Mangal"/>
          <w:b/>
          <w:sz w:val="24"/>
          <w:szCs w:val="24"/>
          <w:cs/>
        </w:rPr>
        <w:t>ी ब्यौरा</w:t>
      </w:r>
      <w:r w:rsidRPr="00E41933">
        <w:rPr>
          <w:rFonts w:ascii="Mangal" w:eastAsia="Calibri" w:hAnsi="Mangal" w:cs="Mangal" w:hint="cs"/>
          <w:b/>
          <w:sz w:val="24"/>
          <w:szCs w:val="24"/>
          <w:cs/>
        </w:rPr>
        <w:t xml:space="preserve"> </w:t>
      </w:r>
      <w:r w:rsidRPr="00E41933">
        <w:rPr>
          <w:rFonts w:ascii="Mangal" w:eastAsia="Calibri" w:hAnsi="Mangal" w:cs="Mangal"/>
          <w:b/>
          <w:sz w:val="24"/>
          <w:szCs w:val="24"/>
          <w:cs/>
        </w:rPr>
        <w:t>क्या है</w:t>
      </w:r>
      <w:r w:rsidRPr="00E41933">
        <w:rPr>
          <w:rFonts w:ascii="Mangal" w:eastAsia="Calibri" w:hAnsi="Mangal" w:cs="Mangal"/>
          <w:bCs/>
          <w:sz w:val="24"/>
          <w:szCs w:val="24"/>
        </w:rPr>
        <w:t>?</w:t>
      </w:r>
    </w:p>
    <w:p w:rsidR="005D1A45" w:rsidRDefault="005D1A45" w:rsidP="005D1A45">
      <w:pPr>
        <w:spacing w:after="0" w:line="240" w:lineRule="auto"/>
        <w:jc w:val="center"/>
        <w:rPr>
          <w:rFonts w:ascii="Mangal" w:eastAsia="Calibri" w:hAnsi="Mangal" w:cs="Mangal"/>
          <w:bCs/>
          <w:sz w:val="24"/>
          <w:szCs w:val="24"/>
        </w:rPr>
      </w:pPr>
    </w:p>
    <w:p w:rsidR="005D1A45" w:rsidRPr="00AE1933" w:rsidRDefault="005D1A45" w:rsidP="005D1A45">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उत्तर</w:t>
      </w:r>
    </w:p>
    <w:p w:rsidR="005D1A45" w:rsidRPr="00AE1933" w:rsidRDefault="005D1A45" w:rsidP="005D1A45">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w:t>
      </w:r>
    </w:p>
    <w:p w:rsidR="005D1A45" w:rsidRPr="00AE1933" w:rsidRDefault="005D1A45" w:rsidP="005D1A45">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(श्री प्रकाश जावडेकर)</w:t>
      </w:r>
    </w:p>
    <w:p w:rsidR="005D1A45" w:rsidRPr="002A67E0" w:rsidRDefault="005D1A45" w:rsidP="005D1A45">
      <w:pPr>
        <w:spacing w:after="0" w:line="240" w:lineRule="auto"/>
        <w:jc w:val="both"/>
        <w:rPr>
          <w:rFonts w:ascii="Mangal" w:eastAsia="Calibri" w:hAnsi="Mangal" w:cs="Mangal"/>
          <w:b/>
          <w:sz w:val="24"/>
          <w:szCs w:val="24"/>
        </w:rPr>
      </w:pPr>
    </w:p>
    <w:p w:rsidR="005D1A45" w:rsidRPr="00AE1933" w:rsidRDefault="005D1A45" w:rsidP="005D1A45">
      <w:pPr>
        <w:spacing w:after="0" w:line="240" w:lineRule="auto"/>
        <w:jc w:val="both"/>
        <w:rPr>
          <w:rFonts w:ascii="Mangal" w:eastAsia="Calibri" w:hAnsi="Mangal" w:cs="Mangal"/>
          <w:b/>
          <w:sz w:val="24"/>
          <w:szCs w:val="24"/>
        </w:rPr>
      </w:pPr>
      <w:r>
        <w:rPr>
          <w:rFonts w:ascii="Mangal" w:eastAsia="Calibri" w:hAnsi="Mangal" w:cs="Mangal"/>
          <w:b/>
          <w:sz w:val="24"/>
          <w:szCs w:val="24"/>
          <w:cs/>
        </w:rPr>
        <w:t>(क) और (</w:t>
      </w:r>
      <w:r>
        <w:rPr>
          <w:rFonts w:ascii="Mangal" w:eastAsia="Calibri" w:hAnsi="Mangal" w:cs="Mangal" w:hint="cs"/>
          <w:b/>
          <w:sz w:val="24"/>
          <w:szCs w:val="24"/>
          <w:cs/>
        </w:rPr>
        <w:t>ख</w:t>
      </w:r>
      <w:r w:rsidRPr="00AE1933">
        <w:rPr>
          <w:rFonts w:ascii="Mangal" w:eastAsia="Calibri" w:hAnsi="Mangal" w:cs="Mangal"/>
          <w:b/>
          <w:sz w:val="24"/>
          <w:szCs w:val="24"/>
          <w:cs/>
        </w:rPr>
        <w:t>): विवरण सभा पटल पर रख दिया गया है।</w:t>
      </w:r>
    </w:p>
    <w:p w:rsidR="005D1A45" w:rsidRDefault="005D1A45" w:rsidP="005D1A45">
      <w:pPr>
        <w:spacing w:after="0" w:line="240" w:lineRule="auto"/>
        <w:jc w:val="center"/>
        <w:rPr>
          <w:rFonts w:ascii="Mangal" w:eastAsia="Calibri" w:hAnsi="Mangal" w:cs="Mangal"/>
          <w:b/>
          <w:sz w:val="24"/>
          <w:szCs w:val="24"/>
          <w:cs/>
        </w:rPr>
      </w:pPr>
      <w:r w:rsidRPr="00AE1933">
        <w:rPr>
          <w:rFonts w:ascii="Mangal" w:eastAsia="Calibri" w:hAnsi="Mangal" w:cs="Mangal"/>
          <w:b/>
          <w:sz w:val="24"/>
          <w:szCs w:val="24"/>
          <w:cs/>
        </w:rPr>
        <w:t>*****</w:t>
      </w:r>
    </w:p>
    <w:p w:rsidR="005D1A45" w:rsidRDefault="005D1A45" w:rsidP="005D1A45">
      <w:pPr>
        <w:rPr>
          <w:rFonts w:ascii="Mangal" w:eastAsia="Calibri" w:hAnsi="Mangal" w:cs="Mangal"/>
          <w:b/>
          <w:sz w:val="24"/>
          <w:szCs w:val="24"/>
          <w:cs/>
        </w:rPr>
      </w:pPr>
      <w:r>
        <w:rPr>
          <w:rFonts w:ascii="Mangal" w:eastAsia="Calibri" w:hAnsi="Mangal" w:cs="Mangal"/>
          <w:b/>
          <w:sz w:val="24"/>
          <w:szCs w:val="24"/>
          <w:cs/>
        </w:rPr>
        <w:br w:type="page"/>
      </w:r>
    </w:p>
    <w:p w:rsidR="005D1A45" w:rsidRPr="00AE1933" w:rsidRDefault="005D1A45" w:rsidP="005D1A45">
      <w:pPr>
        <w:spacing w:after="0" w:line="240" w:lineRule="auto"/>
        <w:jc w:val="center"/>
        <w:rPr>
          <w:rFonts w:ascii="Mangal" w:eastAsia="Calibri" w:hAnsi="Mangal" w:cs="Mangal"/>
          <w:b/>
          <w:sz w:val="24"/>
          <w:szCs w:val="24"/>
          <w:cs/>
        </w:rPr>
      </w:pPr>
    </w:p>
    <w:p w:rsidR="005D1A45" w:rsidRDefault="005D1A45" w:rsidP="005D1A45">
      <w:pPr>
        <w:spacing w:after="0" w:line="240" w:lineRule="auto"/>
        <w:jc w:val="both"/>
        <w:rPr>
          <w:rFonts w:ascii="Mangal" w:eastAsia="Calibri" w:hAnsi="Mangal" w:cs="Mangal"/>
          <w:bCs/>
          <w:sz w:val="24"/>
          <w:szCs w:val="24"/>
        </w:rPr>
      </w:pPr>
      <w:r w:rsidRPr="00E41933">
        <w:rPr>
          <w:rFonts w:ascii="Mangal" w:eastAsia="Calibri" w:hAnsi="Mangal" w:cs="Mangal"/>
          <w:bCs/>
          <w:sz w:val="24"/>
          <w:szCs w:val="24"/>
          <w:cs/>
        </w:rPr>
        <w:t>मध्याह्न भोजन योजना की समीक्षा</w:t>
      </w:r>
      <w:r>
        <w:rPr>
          <w:rFonts w:ascii="Mangal" w:eastAsia="Calibri" w:hAnsi="Mangal" w:cs="Mangal" w:hint="cs"/>
          <w:bCs/>
          <w:sz w:val="24"/>
          <w:szCs w:val="24"/>
          <w:cs/>
        </w:rPr>
        <w:t xml:space="preserve"> </w:t>
      </w:r>
      <w:r>
        <w:rPr>
          <w:rFonts w:ascii="Mangal" w:eastAsia="Calibri" w:hAnsi="Mangal" w:cs="Mangal"/>
          <w:bCs/>
          <w:sz w:val="24"/>
          <w:szCs w:val="24"/>
          <w:cs/>
        </w:rPr>
        <w:t>किये जाने</w:t>
      </w:r>
      <w:r>
        <w:rPr>
          <w:rFonts w:ascii="Mangal" w:eastAsia="Calibri" w:hAnsi="Mangal" w:cs="Mangal" w:hint="cs"/>
          <w:bCs/>
          <w:sz w:val="24"/>
          <w:szCs w:val="24"/>
          <w:cs/>
        </w:rPr>
        <w:t xml:space="preserve"> के संबंध में </w:t>
      </w:r>
      <w:r w:rsidRPr="00E41933">
        <w:rPr>
          <w:rFonts w:ascii="Mangal" w:eastAsia="Calibri" w:hAnsi="Mangal" w:cs="Mangal"/>
          <w:bCs/>
          <w:sz w:val="24"/>
          <w:szCs w:val="24"/>
          <w:cs/>
        </w:rPr>
        <w:t xml:space="preserve">श्री </w:t>
      </w:r>
      <w:r>
        <w:rPr>
          <w:rFonts w:ascii="Mangal" w:eastAsia="Calibri" w:hAnsi="Mangal" w:cs="Mangal"/>
          <w:bCs/>
          <w:sz w:val="24"/>
          <w:szCs w:val="24"/>
          <w:cs/>
        </w:rPr>
        <w:t>धर्मपुरी श्रीनिवास</w:t>
      </w:r>
      <w:r>
        <w:rPr>
          <w:rFonts w:ascii="Mangal" w:eastAsia="Calibri" w:hAnsi="Mangal" w:cs="Mangal" w:hint="cs"/>
          <w:bCs/>
          <w:sz w:val="24"/>
          <w:szCs w:val="24"/>
          <w:cs/>
        </w:rPr>
        <w:t xml:space="preserve"> द्वारा दिनांक 27.12.2018 को राज्‍य सभा में पूछे जाने वाले तारांकित प्रश्‍न सं. 161 के भाग (क) और (ख) के उत्‍तर में उल्‍लिखित विवरण</w:t>
      </w:r>
    </w:p>
    <w:p w:rsidR="005D1A45" w:rsidRDefault="005D1A45" w:rsidP="005D1A45">
      <w:pPr>
        <w:spacing w:after="0" w:line="240" w:lineRule="auto"/>
        <w:jc w:val="both"/>
        <w:rPr>
          <w:rFonts w:ascii="Mangal" w:eastAsia="Calibri" w:hAnsi="Mangal" w:cs="Mangal"/>
          <w:bCs/>
          <w:sz w:val="24"/>
          <w:szCs w:val="24"/>
        </w:rPr>
      </w:pPr>
    </w:p>
    <w:p w:rsidR="005D1A45" w:rsidRDefault="005D1A45" w:rsidP="005D1A45">
      <w:pPr>
        <w:spacing w:after="0" w:line="240" w:lineRule="auto"/>
        <w:jc w:val="both"/>
        <w:rPr>
          <w:rFonts w:ascii="Mangal" w:eastAsia="Calibri" w:hAnsi="Mangal" w:cs="Mangal"/>
          <w:sz w:val="24"/>
          <w:szCs w:val="24"/>
        </w:rPr>
      </w:pPr>
      <w:r w:rsidRPr="00E41933">
        <w:rPr>
          <w:rFonts w:ascii="Mangal" w:eastAsia="Calibri" w:hAnsi="Mangal" w:cs="Mangal" w:hint="cs"/>
          <w:sz w:val="24"/>
          <w:szCs w:val="24"/>
          <w:cs/>
        </w:rPr>
        <w:t xml:space="preserve">(क): </w:t>
      </w:r>
      <w:r>
        <w:rPr>
          <w:rFonts w:ascii="Mangal" w:eastAsia="Calibri" w:hAnsi="Mangal" w:cs="Mangal" w:hint="cs"/>
          <w:sz w:val="24"/>
          <w:szCs w:val="24"/>
          <w:cs/>
        </w:rPr>
        <w:t>मौजूदा नीति के अनुसार</w:t>
      </w:r>
      <w:r>
        <w:rPr>
          <w:rFonts w:ascii="Mangal" w:eastAsia="Calibri" w:hAnsi="Mangal" w:cs="Mangal" w:hint="cs"/>
          <w:sz w:val="24"/>
          <w:szCs w:val="24"/>
        </w:rPr>
        <w:t>,</w:t>
      </w:r>
      <w:r>
        <w:rPr>
          <w:rFonts w:ascii="Mangal" w:eastAsia="Calibri" w:hAnsi="Mangal" w:cs="Mangal" w:hint="cs"/>
          <w:sz w:val="24"/>
          <w:szCs w:val="24"/>
          <w:cs/>
        </w:rPr>
        <w:t xml:space="preserve"> सभी मंत्रालयों/विभागों से उनकी चालू योजनाओं का मूल्‍यांकन और उन्‍हें आगे जारी रखने के लिए 12वीं पंचवर्षीय योजना के अंत तक उनकी परिणामी समीक्षा करने के लिए कहा गया है। तद्नुसार</w:t>
      </w:r>
      <w:r>
        <w:rPr>
          <w:rFonts w:ascii="Mangal" w:eastAsia="Calibri" w:hAnsi="Mangal" w:cs="Mangal" w:hint="cs"/>
          <w:sz w:val="24"/>
          <w:szCs w:val="24"/>
        </w:rPr>
        <w:t>,</w:t>
      </w:r>
      <w:r>
        <w:rPr>
          <w:rFonts w:ascii="Mangal" w:eastAsia="Calibri" w:hAnsi="Mangal" w:cs="Mangal" w:hint="cs"/>
          <w:sz w:val="24"/>
          <w:szCs w:val="24"/>
          <w:cs/>
        </w:rPr>
        <w:t xml:space="preserve"> सरकार मध्‍याह्न भोजन योजना (एमडीएमएस) के विभिन्‍न संघटकों अर्थात् भोजन पकाने की लागत</w:t>
      </w:r>
      <w:r>
        <w:rPr>
          <w:rFonts w:ascii="Mangal" w:eastAsia="Calibri" w:hAnsi="Mangal" w:cs="Mangal" w:hint="cs"/>
          <w:sz w:val="24"/>
          <w:szCs w:val="24"/>
        </w:rPr>
        <w:t>,</w:t>
      </w:r>
      <w:r>
        <w:rPr>
          <w:rFonts w:ascii="Mangal" w:eastAsia="Calibri" w:hAnsi="Mangal" w:cs="Mangal" w:hint="cs"/>
          <w:sz w:val="24"/>
          <w:szCs w:val="24"/>
          <w:cs/>
        </w:rPr>
        <w:t xml:space="preserve"> परिवहन की सहायता</w:t>
      </w:r>
      <w:r>
        <w:rPr>
          <w:rFonts w:ascii="Mangal" w:eastAsia="Calibri" w:hAnsi="Mangal" w:cs="Mangal" w:hint="cs"/>
          <w:sz w:val="24"/>
          <w:szCs w:val="24"/>
        </w:rPr>
        <w:t>,</w:t>
      </w:r>
      <w:r>
        <w:rPr>
          <w:rFonts w:ascii="Mangal" w:eastAsia="Calibri" w:hAnsi="Mangal" w:cs="Mangal" w:hint="cs"/>
          <w:sz w:val="24"/>
          <w:szCs w:val="24"/>
          <w:cs/>
        </w:rPr>
        <w:t xml:space="preserve"> प्रबंधन मॉनीटरिंग और मूल्‍यांकन व्‍यय</w:t>
      </w:r>
      <w:r>
        <w:rPr>
          <w:rFonts w:ascii="Mangal" w:eastAsia="Calibri" w:hAnsi="Mangal" w:cs="Mangal" w:hint="cs"/>
          <w:sz w:val="24"/>
          <w:szCs w:val="24"/>
        </w:rPr>
        <w:t>,</w:t>
      </w:r>
      <w:r>
        <w:rPr>
          <w:rFonts w:ascii="Mangal" w:eastAsia="Calibri" w:hAnsi="Mangal" w:cs="Mangal" w:hint="cs"/>
          <w:sz w:val="24"/>
          <w:szCs w:val="24"/>
          <w:cs/>
        </w:rPr>
        <w:t xml:space="preserve"> रसोई के उपकरणों की लागत आदि में संशोधन करने के लिए मध्‍याह्न भोजन योजना (एमडीएमएस) की समीक्षा कर रही है।</w:t>
      </w:r>
    </w:p>
    <w:p w:rsidR="005D1A45" w:rsidRDefault="005D1A45" w:rsidP="005D1A45">
      <w:pPr>
        <w:spacing w:after="0" w:line="240" w:lineRule="auto"/>
        <w:jc w:val="both"/>
        <w:rPr>
          <w:rFonts w:ascii="Mangal" w:eastAsia="Calibri" w:hAnsi="Mangal" w:cs="Mangal"/>
          <w:sz w:val="24"/>
          <w:szCs w:val="24"/>
        </w:rPr>
      </w:pPr>
    </w:p>
    <w:p w:rsidR="005D1A45" w:rsidRDefault="005D1A45" w:rsidP="005D1A45">
      <w:pPr>
        <w:spacing w:after="0" w:line="240" w:lineRule="auto"/>
        <w:jc w:val="both"/>
        <w:rPr>
          <w:rFonts w:ascii="Mangal" w:eastAsia="Calibri" w:hAnsi="Mangal" w:cs="Mangal"/>
          <w:sz w:val="24"/>
          <w:szCs w:val="24"/>
        </w:rPr>
      </w:pPr>
      <w:r>
        <w:rPr>
          <w:rFonts w:ascii="Mangal" w:eastAsia="Calibri" w:hAnsi="Mangal" w:cs="Mangal" w:hint="cs"/>
          <w:sz w:val="24"/>
          <w:szCs w:val="24"/>
          <w:cs/>
        </w:rPr>
        <w:t>(ख): मध्‍याह्न भोजन योजना के अंतर्गत संयुक्‍त समीक्षा मिशन (जेआरएम) 2009 में शुरू किए गए थे। अब तक 11 जेआरएम संचालित किए गए हैं। जेआरएम</w:t>
      </w:r>
      <w:r>
        <w:rPr>
          <w:rFonts w:ascii="Mangal" w:eastAsia="Calibri" w:hAnsi="Mangal" w:cs="Mangal" w:hint="cs"/>
          <w:sz w:val="24"/>
          <w:szCs w:val="24"/>
        </w:rPr>
        <w:t>,</w:t>
      </w:r>
      <w:r>
        <w:rPr>
          <w:rFonts w:ascii="Mangal" w:eastAsia="Calibri" w:hAnsi="Mangal" w:cs="Mangal" w:hint="cs"/>
          <w:sz w:val="24"/>
          <w:szCs w:val="24"/>
          <w:cs/>
        </w:rPr>
        <w:t xml:space="preserve"> जिसमें शैक्षणिक और पोषणिक विशेषज्ञ शामिल होते हैं</w:t>
      </w:r>
      <w:r>
        <w:rPr>
          <w:rFonts w:ascii="Mangal" w:eastAsia="Calibri" w:hAnsi="Mangal" w:cs="Mangal" w:hint="cs"/>
          <w:sz w:val="24"/>
          <w:szCs w:val="24"/>
        </w:rPr>
        <w:t>,</w:t>
      </w:r>
      <w:r>
        <w:rPr>
          <w:rFonts w:ascii="Mangal" w:eastAsia="Calibri" w:hAnsi="Mangal" w:cs="Mangal" w:hint="cs"/>
          <w:sz w:val="24"/>
          <w:szCs w:val="24"/>
          <w:cs/>
        </w:rPr>
        <w:t xml:space="preserve"> समय-समय पर फील्‍ड दौरों के जरिए योजना की समीक्षा करते हैं। जेआरएम</w:t>
      </w:r>
      <w:r>
        <w:rPr>
          <w:rFonts w:ascii="Mangal" w:eastAsia="Calibri" w:hAnsi="Mangal" w:cs="Mangal" w:hint="cs"/>
          <w:sz w:val="24"/>
          <w:szCs w:val="24"/>
        </w:rPr>
        <w:t>,</w:t>
      </w:r>
      <w:r>
        <w:rPr>
          <w:rFonts w:ascii="Mangal" w:eastAsia="Calibri" w:hAnsi="Mangal" w:cs="Mangal" w:hint="cs"/>
          <w:sz w:val="24"/>
          <w:szCs w:val="24"/>
          <w:cs/>
        </w:rPr>
        <w:t xml:space="preserve"> योजना के विभिन्‍न पहलुओं की समीक्षा करते हैं यथा बच्‍चों का कवरेज</w:t>
      </w:r>
      <w:r>
        <w:rPr>
          <w:rFonts w:ascii="Mangal" w:eastAsia="Calibri" w:hAnsi="Mangal" w:cs="Mangal" w:hint="cs"/>
          <w:sz w:val="24"/>
          <w:szCs w:val="24"/>
        </w:rPr>
        <w:t>,</w:t>
      </w:r>
      <w:r>
        <w:rPr>
          <w:rFonts w:ascii="Mangal" w:eastAsia="Calibri" w:hAnsi="Mangal" w:cs="Mangal" w:hint="cs"/>
          <w:sz w:val="24"/>
          <w:szCs w:val="24"/>
          <w:cs/>
        </w:rPr>
        <w:t xml:space="preserve"> राज्‍य को स्‍कूलों/कार्यान्‍वयन एजेंसियों से निधियों की प्राप्‍ति</w:t>
      </w:r>
      <w:r>
        <w:rPr>
          <w:rFonts w:ascii="Mangal" w:eastAsia="Calibri" w:hAnsi="Mangal" w:cs="Mangal" w:hint="cs"/>
          <w:sz w:val="24"/>
          <w:szCs w:val="24"/>
        </w:rPr>
        <w:t>;</w:t>
      </w:r>
      <w:r>
        <w:rPr>
          <w:rFonts w:ascii="Mangal" w:eastAsia="Calibri" w:hAnsi="Mangal" w:cs="Mangal" w:hint="cs"/>
          <w:sz w:val="24"/>
          <w:szCs w:val="24"/>
          <w:cs/>
        </w:rPr>
        <w:t xml:space="preserve"> स्‍कूलों को राज्‍य से खाद्यान्‍नों का सुपुर्दगी तंत्र</w:t>
      </w:r>
      <w:r>
        <w:rPr>
          <w:rFonts w:ascii="Mangal" w:eastAsia="Calibri" w:hAnsi="Mangal" w:cs="Mangal" w:hint="cs"/>
          <w:sz w:val="24"/>
          <w:szCs w:val="24"/>
        </w:rPr>
        <w:t>;</w:t>
      </w:r>
      <w:r>
        <w:rPr>
          <w:rFonts w:ascii="Mangal" w:eastAsia="Calibri" w:hAnsi="Mangal" w:cs="Mangal" w:hint="cs"/>
          <w:sz w:val="24"/>
          <w:szCs w:val="24"/>
          <w:cs/>
        </w:rPr>
        <w:t xml:space="preserve"> स्‍वचालित मॉनीटरिंग प्रणाली का कार्यान्‍वयन</w:t>
      </w:r>
      <w:r>
        <w:rPr>
          <w:rFonts w:ascii="Mangal" w:eastAsia="Calibri" w:hAnsi="Mangal" w:cs="Mangal" w:hint="cs"/>
          <w:sz w:val="24"/>
          <w:szCs w:val="24"/>
        </w:rPr>
        <w:t>;</w:t>
      </w:r>
      <w:r>
        <w:rPr>
          <w:rFonts w:ascii="Mangal" w:eastAsia="Calibri" w:hAnsi="Mangal" w:cs="Mangal" w:hint="cs"/>
          <w:sz w:val="24"/>
          <w:szCs w:val="24"/>
          <w:cs/>
        </w:rPr>
        <w:t xml:space="preserve"> मध्‍याह्न भोजन नियम</w:t>
      </w:r>
      <w:r>
        <w:rPr>
          <w:rFonts w:ascii="Mangal" w:eastAsia="Calibri" w:hAnsi="Mangal" w:cs="Mangal" w:hint="cs"/>
          <w:sz w:val="24"/>
          <w:szCs w:val="24"/>
        </w:rPr>
        <w:t>,</w:t>
      </w:r>
      <w:r>
        <w:rPr>
          <w:rFonts w:ascii="Mangal" w:eastAsia="Calibri" w:hAnsi="Mangal" w:cs="Mangal" w:hint="cs"/>
          <w:sz w:val="24"/>
          <w:szCs w:val="24"/>
          <w:cs/>
        </w:rPr>
        <w:t xml:space="preserve"> 2015 का संचालन</w:t>
      </w:r>
      <w:r>
        <w:rPr>
          <w:rFonts w:ascii="Mangal" w:eastAsia="Calibri" w:hAnsi="Mangal" w:cs="Mangal" w:hint="cs"/>
          <w:sz w:val="24"/>
          <w:szCs w:val="24"/>
        </w:rPr>
        <w:t>;</w:t>
      </w:r>
      <w:r>
        <w:rPr>
          <w:rFonts w:ascii="Mangal" w:eastAsia="Calibri" w:hAnsi="Mangal" w:cs="Mangal" w:hint="cs"/>
          <w:sz w:val="24"/>
          <w:szCs w:val="24"/>
          <w:cs/>
        </w:rPr>
        <w:t xml:space="preserve"> खाद्य सुरक्षा दिशा-निर्देशों का प्रसार</w:t>
      </w:r>
      <w:r>
        <w:rPr>
          <w:rFonts w:ascii="Mangal" w:eastAsia="Calibri" w:hAnsi="Mangal" w:cs="Mangal" w:hint="cs"/>
          <w:sz w:val="24"/>
          <w:szCs w:val="24"/>
        </w:rPr>
        <w:t>;</w:t>
      </w:r>
      <w:r>
        <w:rPr>
          <w:rFonts w:ascii="Mangal" w:eastAsia="Calibri" w:hAnsi="Mangal" w:cs="Mangal" w:hint="cs"/>
          <w:sz w:val="24"/>
          <w:szCs w:val="24"/>
          <w:cs/>
        </w:rPr>
        <w:t xml:space="preserve"> रसोइया-सह-सहायकों को मानदेय का यथा समय भुगतान</w:t>
      </w:r>
      <w:r>
        <w:rPr>
          <w:rFonts w:ascii="Mangal" w:eastAsia="Calibri" w:hAnsi="Mangal" w:cs="Mangal" w:hint="cs"/>
          <w:sz w:val="24"/>
          <w:szCs w:val="24"/>
        </w:rPr>
        <w:t>;</w:t>
      </w:r>
      <w:r>
        <w:rPr>
          <w:rFonts w:ascii="Mangal" w:eastAsia="Calibri" w:hAnsi="Mangal" w:cs="Mangal" w:hint="cs"/>
          <w:sz w:val="24"/>
          <w:szCs w:val="24"/>
          <w:cs/>
        </w:rPr>
        <w:t xml:space="preserve"> योजना में शिक्षकों की भूमिका</w:t>
      </w:r>
      <w:r>
        <w:rPr>
          <w:rFonts w:ascii="Mangal" w:eastAsia="Calibri" w:hAnsi="Mangal" w:cs="Mangal" w:hint="cs"/>
          <w:sz w:val="24"/>
          <w:szCs w:val="24"/>
        </w:rPr>
        <w:t>;</w:t>
      </w:r>
      <w:r>
        <w:rPr>
          <w:rFonts w:ascii="Mangal" w:eastAsia="Calibri" w:hAnsi="Mangal" w:cs="Mangal" w:hint="cs"/>
          <w:sz w:val="24"/>
          <w:szCs w:val="24"/>
          <w:cs/>
        </w:rPr>
        <w:t xml:space="preserve"> शिक्षकों</w:t>
      </w:r>
      <w:r>
        <w:rPr>
          <w:rFonts w:ascii="Mangal" w:eastAsia="Calibri" w:hAnsi="Mangal" w:cs="Mangal" w:hint="cs"/>
          <w:sz w:val="24"/>
          <w:szCs w:val="24"/>
        </w:rPr>
        <w:t>,</w:t>
      </w:r>
      <w:r>
        <w:rPr>
          <w:rFonts w:ascii="Mangal" w:eastAsia="Calibri" w:hAnsi="Mangal" w:cs="Mangal" w:hint="cs"/>
          <w:sz w:val="24"/>
          <w:szCs w:val="24"/>
          <w:cs/>
        </w:rPr>
        <w:t xml:space="preserve"> अभिभावकों और समुदाय दवारा भोजन चखना</w:t>
      </w:r>
      <w:r>
        <w:rPr>
          <w:rFonts w:ascii="Mangal" w:eastAsia="Calibri" w:hAnsi="Mangal" w:cs="Mangal" w:hint="cs"/>
          <w:sz w:val="24"/>
          <w:szCs w:val="24"/>
        </w:rPr>
        <w:t>;</w:t>
      </w:r>
      <w:r>
        <w:rPr>
          <w:rFonts w:ascii="Mangal" w:eastAsia="Calibri" w:hAnsi="Mangal" w:cs="Mangal" w:hint="cs"/>
          <w:sz w:val="24"/>
          <w:szCs w:val="24"/>
          <w:cs/>
        </w:rPr>
        <w:t xml:space="preserve"> भोजन का परीक्षण</w:t>
      </w:r>
      <w:r>
        <w:rPr>
          <w:rFonts w:ascii="Mangal" w:eastAsia="Calibri" w:hAnsi="Mangal" w:cs="Mangal" w:hint="cs"/>
          <w:sz w:val="24"/>
          <w:szCs w:val="24"/>
        </w:rPr>
        <w:t>;</w:t>
      </w:r>
      <w:r>
        <w:rPr>
          <w:rFonts w:ascii="Mangal" w:eastAsia="Calibri" w:hAnsi="Mangal" w:cs="Mangal" w:hint="cs"/>
          <w:sz w:val="24"/>
          <w:szCs w:val="24"/>
          <w:cs/>
        </w:rPr>
        <w:t xml:space="preserve"> आकस्‍मिक योजना</w:t>
      </w:r>
      <w:r>
        <w:rPr>
          <w:rFonts w:ascii="Mangal" w:eastAsia="Calibri" w:hAnsi="Mangal" w:cs="Mangal" w:hint="cs"/>
          <w:sz w:val="24"/>
          <w:szCs w:val="24"/>
        </w:rPr>
        <w:t>,</w:t>
      </w:r>
      <w:r>
        <w:rPr>
          <w:rFonts w:ascii="Mangal" w:eastAsia="Calibri" w:hAnsi="Mangal" w:cs="Mangal" w:hint="cs"/>
          <w:sz w:val="24"/>
          <w:szCs w:val="24"/>
          <w:cs/>
        </w:rPr>
        <w:t xml:space="preserve"> बच्‍चों के बॉडी मास इंडैक्‍स (बीएमआई) का परिकलन आदि। जेआरएम की रिपोर्टें संबंधित राज्‍यों और संघ राज्‍य क्षेत्रों के साथ साझा की जाती हैं ताकि निष्‍कर्षों और सिफारिशों पर समुचित कार्रवाई की जा सके। </w:t>
      </w:r>
    </w:p>
    <w:p w:rsidR="005D1A45" w:rsidRDefault="005D1A45" w:rsidP="005D1A45">
      <w:pPr>
        <w:spacing w:after="0" w:line="240" w:lineRule="auto"/>
        <w:jc w:val="center"/>
        <w:rPr>
          <w:rFonts w:ascii="Mangal" w:eastAsia="Calibri" w:hAnsi="Mangal" w:cs="Mangal"/>
          <w:sz w:val="24"/>
          <w:szCs w:val="24"/>
          <w:cs/>
        </w:rPr>
      </w:pPr>
      <w:r>
        <w:rPr>
          <w:rFonts w:ascii="Mangal" w:eastAsia="Calibri" w:hAnsi="Mangal" w:cs="Mangal" w:hint="cs"/>
          <w:sz w:val="24"/>
          <w:szCs w:val="24"/>
          <w:cs/>
        </w:rPr>
        <w:t>****</w:t>
      </w:r>
    </w:p>
    <w:p w:rsidR="00C336F7" w:rsidRDefault="00C336F7"/>
    <w:sectPr w:rsidR="00C336F7" w:rsidSect="00C336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D1A45"/>
    <w:rsid w:val="005D1A45"/>
    <w:rsid w:val="00C33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4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2018-12-27T04:07:00Z</dcterms:created>
  <dcterms:modified xsi:type="dcterms:W3CDTF">2018-12-27T04:08:00Z</dcterms:modified>
</cp:coreProperties>
</file>