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37" w:rsidRPr="009619F9" w:rsidRDefault="00163A37" w:rsidP="00163A37">
      <w:pPr>
        <w:pStyle w:val="NoSpacing"/>
        <w:jc w:val="center"/>
        <w:rPr>
          <w:rFonts w:asciiTheme="minorBidi" w:hAnsiTheme="minorBidi"/>
          <w:sz w:val="24"/>
          <w:szCs w:val="24"/>
        </w:rPr>
      </w:pPr>
      <w:r w:rsidRPr="009619F9">
        <w:rPr>
          <w:rFonts w:asciiTheme="minorBidi" w:hAnsiTheme="minorBidi"/>
          <w:sz w:val="24"/>
          <w:szCs w:val="24"/>
          <w:cs/>
        </w:rPr>
        <w:t>भारत सरकार</w:t>
      </w:r>
    </w:p>
    <w:p w:rsidR="00163A37" w:rsidRPr="009619F9" w:rsidRDefault="00163A37" w:rsidP="00163A37">
      <w:pPr>
        <w:pStyle w:val="NoSpacing"/>
        <w:jc w:val="center"/>
        <w:rPr>
          <w:rFonts w:asciiTheme="minorBidi" w:hAnsiTheme="minorBidi"/>
          <w:sz w:val="24"/>
          <w:szCs w:val="24"/>
        </w:rPr>
      </w:pPr>
      <w:r w:rsidRPr="009619F9">
        <w:rPr>
          <w:rFonts w:asciiTheme="minorBidi" w:hAnsiTheme="minorBidi"/>
          <w:sz w:val="24"/>
          <w:szCs w:val="24"/>
          <w:cs/>
        </w:rPr>
        <w:t>कृषि एवं किसान कल्‍याण मंत्रालय</w:t>
      </w:r>
    </w:p>
    <w:p w:rsidR="00163A37" w:rsidRPr="009619F9" w:rsidRDefault="00163A37" w:rsidP="00163A37">
      <w:pPr>
        <w:pStyle w:val="NoSpacing"/>
        <w:jc w:val="center"/>
        <w:rPr>
          <w:rFonts w:asciiTheme="minorBidi" w:hAnsiTheme="minorBidi"/>
          <w:sz w:val="24"/>
          <w:szCs w:val="24"/>
        </w:rPr>
      </w:pPr>
      <w:r w:rsidRPr="009619F9">
        <w:rPr>
          <w:rFonts w:asciiTheme="minorBidi" w:hAnsiTheme="minorBidi"/>
          <w:sz w:val="24"/>
          <w:szCs w:val="24"/>
          <w:cs/>
        </w:rPr>
        <w:t>कृषि</w:t>
      </w:r>
      <w:r w:rsidRPr="009619F9">
        <w:rPr>
          <w:rFonts w:asciiTheme="minorBidi" w:hAnsiTheme="minorBidi"/>
          <w:sz w:val="24"/>
          <w:szCs w:val="24"/>
        </w:rPr>
        <w:t xml:space="preserve">, </w:t>
      </w:r>
      <w:r w:rsidRPr="009619F9">
        <w:rPr>
          <w:rFonts w:asciiTheme="minorBidi" w:hAnsiTheme="minorBidi"/>
          <w:sz w:val="24"/>
          <w:szCs w:val="24"/>
          <w:cs/>
        </w:rPr>
        <w:t>सहकारिता एवं किसान कल्‍याण विभाग</w:t>
      </w:r>
    </w:p>
    <w:p w:rsidR="00163A37" w:rsidRPr="009619F9" w:rsidRDefault="00163A37" w:rsidP="00163A37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राज्‍य सभा</w:t>
      </w:r>
    </w:p>
    <w:p w:rsidR="00163A37" w:rsidRPr="009619F9" w:rsidRDefault="00163A37" w:rsidP="00163A37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अतारांकित प्रश्‍न संख्‍या 27</w:t>
      </w:r>
      <w:r>
        <w:rPr>
          <w:rFonts w:asciiTheme="minorBidi" w:hAnsiTheme="minorBidi"/>
          <w:b/>
          <w:bCs/>
          <w:sz w:val="24"/>
          <w:szCs w:val="24"/>
          <w:cs/>
        </w:rPr>
        <w:t>40</w:t>
      </w:r>
    </w:p>
    <w:p w:rsidR="00163A37" w:rsidRDefault="00163A37" w:rsidP="00163A37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</w:rPr>
        <w:t>10</w:t>
      </w:r>
      <w:r w:rsidRPr="009619F9">
        <w:rPr>
          <w:rFonts w:asciiTheme="minorBidi" w:hAnsiTheme="minorBidi"/>
          <w:b/>
          <w:bCs/>
          <w:sz w:val="24"/>
          <w:szCs w:val="24"/>
          <w:cs/>
        </w:rPr>
        <w:t xml:space="preserve"> अगस्‍त</w:t>
      </w:r>
      <w:r w:rsidRPr="009619F9">
        <w:rPr>
          <w:rFonts w:asciiTheme="minorBidi" w:hAnsiTheme="minorBidi"/>
          <w:b/>
          <w:bCs/>
          <w:sz w:val="24"/>
          <w:szCs w:val="24"/>
        </w:rPr>
        <w:t>, 2018</w:t>
      </w:r>
      <w:r w:rsidRPr="009619F9">
        <w:rPr>
          <w:rFonts w:asciiTheme="minorBidi" w:hAnsiTheme="minorBidi"/>
          <w:b/>
          <w:bCs/>
          <w:sz w:val="24"/>
          <w:szCs w:val="24"/>
          <w:cs/>
        </w:rPr>
        <w:t xml:space="preserve"> को उत्‍तरार्थ</w:t>
      </w:r>
    </w:p>
    <w:p w:rsidR="00163A37" w:rsidRPr="00163A37" w:rsidRDefault="00163A37" w:rsidP="00163A37">
      <w:pPr>
        <w:pStyle w:val="NoSpacing"/>
      </w:pPr>
    </w:p>
    <w:p w:rsidR="00163A37" w:rsidRPr="00163A37" w:rsidRDefault="00163A37" w:rsidP="00163A37">
      <w:pPr>
        <w:pStyle w:val="NoSpacing"/>
        <w:jc w:val="both"/>
        <w:rPr>
          <w:rFonts w:asciiTheme="minorBidi" w:hAnsiTheme="minorBidi"/>
          <w:b/>
          <w:bCs/>
          <w:sz w:val="24"/>
          <w:szCs w:val="24"/>
        </w:rPr>
      </w:pPr>
      <w:r w:rsidRPr="00163A37">
        <w:rPr>
          <w:rFonts w:asciiTheme="minorBidi" w:hAnsiTheme="minorBidi"/>
          <w:b/>
          <w:bCs/>
          <w:sz w:val="24"/>
          <w:szCs w:val="24"/>
          <w:cs/>
        </w:rPr>
        <w:t>विषय:</w:t>
      </w:r>
      <w:r w:rsidRPr="00163A37">
        <w:rPr>
          <w:rFonts w:asciiTheme="minorBidi" w:hAnsiTheme="minorBidi" w:hint="cs"/>
          <w:b/>
          <w:bCs/>
          <w:sz w:val="24"/>
          <w:szCs w:val="24"/>
          <w:cs/>
        </w:rPr>
        <w:tab/>
      </w:r>
      <w:r w:rsidRPr="00163A37">
        <w:rPr>
          <w:rFonts w:asciiTheme="minorBidi" w:hAnsiTheme="minorBidi"/>
          <w:b/>
          <w:bCs/>
          <w:sz w:val="24"/>
          <w:szCs w:val="24"/>
          <w:cs/>
        </w:rPr>
        <w:t>कृषि पर निर्भरता</w:t>
      </w:r>
    </w:p>
    <w:p w:rsidR="00163A37" w:rsidRPr="00163A37" w:rsidRDefault="00163A37" w:rsidP="00163A37">
      <w:pPr>
        <w:pStyle w:val="NoSpacing"/>
        <w:jc w:val="both"/>
        <w:rPr>
          <w:rFonts w:asciiTheme="minorBidi" w:hAnsiTheme="minorBidi"/>
          <w:b/>
          <w:bCs/>
          <w:sz w:val="24"/>
          <w:szCs w:val="24"/>
        </w:rPr>
      </w:pPr>
      <w:r w:rsidRPr="00163A37">
        <w:rPr>
          <w:rFonts w:asciiTheme="minorBidi" w:hAnsiTheme="minorBidi"/>
          <w:b/>
          <w:bCs/>
          <w:sz w:val="24"/>
          <w:szCs w:val="24"/>
          <w:cs/>
        </w:rPr>
        <w:t xml:space="preserve">2740. श्री हरिवंशः </w:t>
      </w:r>
    </w:p>
    <w:p w:rsidR="00163A37" w:rsidRDefault="00163A37" w:rsidP="00163A37">
      <w:pPr>
        <w:pStyle w:val="NoSpacing"/>
        <w:jc w:val="both"/>
        <w:rPr>
          <w:rFonts w:asciiTheme="minorBidi" w:hAnsiTheme="minorBidi"/>
          <w:sz w:val="24"/>
          <w:szCs w:val="24"/>
        </w:rPr>
      </w:pPr>
      <w:r w:rsidRPr="00163A37">
        <w:rPr>
          <w:rFonts w:asciiTheme="minorBidi" w:hAnsiTheme="minorBidi"/>
          <w:b/>
          <w:bCs/>
          <w:sz w:val="24"/>
          <w:szCs w:val="24"/>
          <w:cs/>
        </w:rPr>
        <w:t>क्या कृषि एवं किसान</w:t>
      </w:r>
      <w:r w:rsidRPr="00163A37">
        <w:rPr>
          <w:rFonts w:asciiTheme="minorBidi" w:hAnsiTheme="minorBidi" w:hint="cs"/>
          <w:b/>
          <w:bCs/>
          <w:sz w:val="24"/>
          <w:szCs w:val="24"/>
          <w:cs/>
        </w:rPr>
        <w:t xml:space="preserve"> </w:t>
      </w:r>
      <w:r w:rsidRPr="00163A37">
        <w:rPr>
          <w:rFonts w:asciiTheme="minorBidi" w:hAnsiTheme="minorBidi"/>
          <w:b/>
          <w:bCs/>
          <w:sz w:val="24"/>
          <w:szCs w:val="24"/>
          <w:cs/>
        </w:rPr>
        <w:t>कल्याण मंत्री यह बताने की कृपा करेंगे किः</w:t>
      </w:r>
    </w:p>
    <w:p w:rsidR="00163A37" w:rsidRPr="00163A37" w:rsidRDefault="00163A37" w:rsidP="00163A37">
      <w:pPr>
        <w:pStyle w:val="NoSpacing"/>
        <w:jc w:val="both"/>
      </w:pPr>
    </w:p>
    <w:p w:rsidR="00163A37" w:rsidRPr="00163A37" w:rsidRDefault="00163A37" w:rsidP="00163A37">
      <w:pPr>
        <w:pStyle w:val="NoSpacing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  <w:cs/>
        </w:rPr>
        <w:t>(क)</w:t>
      </w:r>
      <w:r>
        <w:rPr>
          <w:rFonts w:asciiTheme="minorBidi" w:hAnsiTheme="minorBidi" w:hint="cs"/>
          <w:sz w:val="24"/>
          <w:szCs w:val="24"/>
          <w:cs/>
        </w:rPr>
        <w:tab/>
      </w:r>
      <w:r w:rsidRPr="00163A37">
        <w:rPr>
          <w:rFonts w:asciiTheme="minorBidi" w:hAnsiTheme="minorBidi"/>
          <w:sz w:val="24"/>
          <w:szCs w:val="24"/>
          <w:cs/>
        </w:rPr>
        <w:t>क्या यह सच है कि आज भी देश के</w:t>
      </w:r>
      <w:r>
        <w:rPr>
          <w:rFonts w:asciiTheme="minorBidi" w:hAnsiTheme="minorBidi" w:hint="cs"/>
          <w:sz w:val="24"/>
          <w:szCs w:val="24"/>
          <w:cs/>
        </w:rPr>
        <w:t xml:space="preserve"> </w:t>
      </w:r>
      <w:r w:rsidRPr="00163A37">
        <w:rPr>
          <w:rFonts w:asciiTheme="minorBidi" w:hAnsiTheme="minorBidi"/>
          <w:sz w:val="24"/>
          <w:szCs w:val="24"/>
          <w:cs/>
        </w:rPr>
        <w:t xml:space="preserve">अधिकतर परिवार कृषि पर ही निर्भर </w:t>
      </w:r>
      <w:r w:rsidR="00030E3F">
        <w:rPr>
          <w:rFonts w:asciiTheme="minorBidi" w:hAnsiTheme="minorBidi"/>
          <w:sz w:val="24"/>
          <w:szCs w:val="24"/>
          <w:cs/>
        </w:rPr>
        <w:t>हैं</w:t>
      </w:r>
      <w:r w:rsidRPr="00163A37">
        <w:rPr>
          <w:rFonts w:asciiTheme="minorBidi" w:hAnsiTheme="minorBidi"/>
          <w:sz w:val="24"/>
          <w:szCs w:val="24"/>
        </w:rPr>
        <w:t xml:space="preserve">; </w:t>
      </w:r>
      <w:r w:rsidRPr="00163A37">
        <w:rPr>
          <w:rFonts w:asciiTheme="minorBidi" w:hAnsiTheme="minorBidi"/>
          <w:sz w:val="24"/>
          <w:szCs w:val="24"/>
          <w:cs/>
        </w:rPr>
        <w:t>और</w:t>
      </w:r>
    </w:p>
    <w:p w:rsidR="00487726" w:rsidRDefault="00163A37" w:rsidP="00163A37">
      <w:pPr>
        <w:pStyle w:val="NoSpacing"/>
        <w:ind w:left="720" w:hanging="720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  <w:cs/>
        </w:rPr>
        <w:t>(ख)</w:t>
      </w:r>
      <w:r>
        <w:rPr>
          <w:rFonts w:asciiTheme="minorBidi" w:hAnsiTheme="minorBidi" w:hint="cs"/>
          <w:sz w:val="24"/>
          <w:szCs w:val="24"/>
          <w:cs/>
        </w:rPr>
        <w:tab/>
      </w:r>
      <w:r w:rsidRPr="00163A37">
        <w:rPr>
          <w:rFonts w:asciiTheme="minorBidi" w:hAnsiTheme="minorBidi"/>
          <w:sz w:val="24"/>
          <w:szCs w:val="24"/>
          <w:cs/>
        </w:rPr>
        <w:t>यदि हां</w:t>
      </w:r>
      <w:r w:rsidRPr="00163A37">
        <w:rPr>
          <w:rFonts w:asciiTheme="minorBidi" w:hAnsiTheme="minorBidi"/>
          <w:sz w:val="24"/>
          <w:szCs w:val="24"/>
        </w:rPr>
        <w:t xml:space="preserve">, </w:t>
      </w:r>
      <w:r w:rsidRPr="00163A37">
        <w:rPr>
          <w:rFonts w:asciiTheme="minorBidi" w:hAnsiTheme="minorBidi"/>
          <w:sz w:val="24"/>
          <w:szCs w:val="24"/>
          <w:cs/>
        </w:rPr>
        <w:t>तो कुल कितने करोड़ किसान</w:t>
      </w:r>
      <w:r>
        <w:rPr>
          <w:rFonts w:asciiTheme="minorBidi" w:hAnsiTheme="minorBidi" w:hint="cs"/>
          <w:sz w:val="24"/>
          <w:szCs w:val="24"/>
          <w:cs/>
        </w:rPr>
        <w:t xml:space="preserve"> </w:t>
      </w:r>
      <w:r w:rsidRPr="00163A37">
        <w:rPr>
          <w:rFonts w:asciiTheme="minorBidi" w:hAnsiTheme="minorBidi"/>
          <w:sz w:val="24"/>
          <w:szCs w:val="24"/>
          <w:cs/>
        </w:rPr>
        <w:t>परिवार अभी भी खेती कार्यों में ल</w:t>
      </w:r>
      <w:r w:rsidR="00030E3F">
        <w:rPr>
          <w:rFonts w:asciiTheme="minorBidi" w:hAnsiTheme="minorBidi"/>
          <w:sz w:val="24"/>
          <w:szCs w:val="24"/>
          <w:cs/>
        </w:rPr>
        <w:t>गे हुए है</w:t>
      </w:r>
      <w:r w:rsidRPr="00163A37">
        <w:rPr>
          <w:rFonts w:asciiTheme="minorBidi" w:hAnsiTheme="minorBidi"/>
          <w:sz w:val="24"/>
          <w:szCs w:val="24"/>
          <w:cs/>
        </w:rPr>
        <w:t xml:space="preserve"> और</w:t>
      </w:r>
      <w:r>
        <w:rPr>
          <w:rFonts w:asciiTheme="minorBidi" w:hAnsiTheme="minorBidi" w:hint="cs"/>
          <w:sz w:val="24"/>
          <w:szCs w:val="24"/>
          <w:cs/>
        </w:rPr>
        <w:t xml:space="preserve"> </w:t>
      </w:r>
      <w:r w:rsidRPr="00163A37">
        <w:rPr>
          <w:rFonts w:asciiTheme="minorBidi" w:hAnsiTheme="minorBidi"/>
          <w:sz w:val="24"/>
          <w:szCs w:val="24"/>
          <w:cs/>
        </w:rPr>
        <w:t>तत्संबंधी राज्य-वार ब्यौरा क्या है</w:t>
      </w:r>
      <w:r w:rsidRPr="00163A37">
        <w:rPr>
          <w:rFonts w:asciiTheme="minorBidi" w:hAnsiTheme="minorBidi"/>
          <w:sz w:val="24"/>
          <w:szCs w:val="24"/>
        </w:rPr>
        <w:t>?</w:t>
      </w:r>
    </w:p>
    <w:p w:rsidR="00163A37" w:rsidRPr="00163A37" w:rsidRDefault="00163A37" w:rsidP="00163A37">
      <w:pPr>
        <w:pStyle w:val="NoSpacing"/>
      </w:pPr>
    </w:p>
    <w:p w:rsidR="00163A37" w:rsidRPr="009619F9" w:rsidRDefault="00163A37" w:rsidP="00163A37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उत्‍तर</w:t>
      </w:r>
    </w:p>
    <w:p w:rsidR="00163A37" w:rsidRPr="009619F9" w:rsidRDefault="00163A37" w:rsidP="00163A37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कृषि एवं किसान कल्‍याण मंत्रालय में राज्‍य मंत्री</w:t>
      </w:r>
    </w:p>
    <w:p w:rsidR="00163A37" w:rsidRDefault="00163A37" w:rsidP="00163A37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(श्री गजेन्‍द्र सिंह शेखावत)</w:t>
      </w:r>
    </w:p>
    <w:p w:rsidR="007B435B" w:rsidRPr="009619F9" w:rsidRDefault="007B435B" w:rsidP="00163A37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</w:p>
    <w:p w:rsidR="00163A37" w:rsidRPr="007B435B" w:rsidRDefault="007B435B" w:rsidP="007B435B">
      <w:pPr>
        <w:pStyle w:val="NoSpacing"/>
        <w:jc w:val="both"/>
        <w:rPr>
          <w:rFonts w:asciiTheme="minorBidi" w:hAnsiTheme="minorBidi"/>
          <w:sz w:val="24"/>
          <w:szCs w:val="24"/>
          <w:cs/>
        </w:rPr>
      </w:pPr>
      <w:r w:rsidRPr="007B435B">
        <w:rPr>
          <w:rFonts w:asciiTheme="minorBidi" w:hAnsiTheme="minorBidi"/>
          <w:sz w:val="24"/>
          <w:szCs w:val="24"/>
          <w:cs/>
        </w:rPr>
        <w:t>(क) तथा (ख):</w:t>
      </w:r>
      <w:r w:rsidRPr="007B435B">
        <w:rPr>
          <w:rFonts w:asciiTheme="minorBidi" w:hAnsiTheme="minorBidi"/>
          <w:sz w:val="24"/>
          <w:szCs w:val="24"/>
          <w:cs/>
        </w:rPr>
        <w:tab/>
      </w:r>
      <w:r>
        <w:rPr>
          <w:rFonts w:asciiTheme="minorBidi" w:hAnsiTheme="minorBidi"/>
          <w:sz w:val="24"/>
          <w:szCs w:val="24"/>
          <w:cs/>
        </w:rPr>
        <w:t>राष्‍ट्रीय</w:t>
      </w:r>
      <w:r>
        <w:rPr>
          <w:rFonts w:asciiTheme="minorBidi" w:hAnsiTheme="minorBidi" w:hint="cs"/>
          <w:sz w:val="24"/>
          <w:szCs w:val="24"/>
          <w:cs/>
        </w:rPr>
        <w:t xml:space="preserve"> प्रतिदर्श सर्वेक्ष</w:t>
      </w:r>
      <w:r w:rsidR="00E816B9">
        <w:rPr>
          <w:rFonts w:asciiTheme="minorBidi" w:hAnsiTheme="minorBidi" w:hint="cs"/>
          <w:sz w:val="24"/>
          <w:szCs w:val="24"/>
          <w:cs/>
        </w:rPr>
        <w:t>ण कार्यालय (एनएसएसओ) द्वारा अपने 70वें दौर</w:t>
      </w:r>
      <w:r>
        <w:rPr>
          <w:rFonts w:asciiTheme="minorBidi" w:hAnsiTheme="minorBidi" w:hint="cs"/>
          <w:sz w:val="24"/>
          <w:szCs w:val="24"/>
          <w:cs/>
        </w:rPr>
        <w:t xml:space="preserve"> में संचालित </w:t>
      </w:r>
      <w:r>
        <w:rPr>
          <w:rFonts w:asciiTheme="minorBidi" w:hAnsiTheme="minorBidi"/>
          <w:sz w:val="24"/>
          <w:szCs w:val="24"/>
        </w:rPr>
        <w:t>‘</w:t>
      </w:r>
      <w:r w:rsidR="00E816B9">
        <w:rPr>
          <w:rFonts w:asciiTheme="minorBidi" w:hAnsiTheme="minorBidi" w:hint="cs"/>
          <w:sz w:val="24"/>
          <w:szCs w:val="24"/>
          <w:cs/>
        </w:rPr>
        <w:t>कृषि परिवारों की</w:t>
      </w:r>
      <w:r>
        <w:rPr>
          <w:rFonts w:asciiTheme="minorBidi" w:hAnsiTheme="minorBidi" w:hint="cs"/>
          <w:sz w:val="24"/>
          <w:szCs w:val="24"/>
          <w:cs/>
        </w:rPr>
        <w:t xml:space="preserve"> स्‍थिति आकलन सर्वेक्षण</w:t>
      </w:r>
      <w:r>
        <w:rPr>
          <w:rFonts w:asciiTheme="minorBidi" w:hAnsiTheme="minorBidi"/>
          <w:sz w:val="24"/>
          <w:szCs w:val="24"/>
        </w:rPr>
        <w:t>’</w:t>
      </w:r>
      <w:r>
        <w:rPr>
          <w:rFonts w:asciiTheme="minorBidi" w:hAnsiTheme="minorBidi" w:hint="cs"/>
          <w:sz w:val="24"/>
          <w:szCs w:val="24"/>
          <w:cs/>
        </w:rPr>
        <w:t xml:space="preserve"> 2013 के अनुसार</w:t>
      </w:r>
      <w:r>
        <w:rPr>
          <w:rFonts w:asciiTheme="minorBidi" w:hAnsiTheme="minorBidi" w:hint="cs"/>
          <w:sz w:val="24"/>
          <w:szCs w:val="24"/>
        </w:rPr>
        <w:t>,</w:t>
      </w:r>
      <w:r>
        <w:rPr>
          <w:rFonts w:asciiTheme="minorBidi" w:hAnsiTheme="minorBidi" w:hint="cs"/>
          <w:sz w:val="24"/>
          <w:szCs w:val="24"/>
          <w:cs/>
        </w:rPr>
        <w:t xml:space="preserve"> देश </w:t>
      </w:r>
      <w:r w:rsidR="00E816B9">
        <w:rPr>
          <w:rFonts w:asciiTheme="minorBidi" w:hAnsiTheme="minorBidi" w:hint="cs"/>
          <w:sz w:val="24"/>
          <w:szCs w:val="24"/>
          <w:cs/>
        </w:rPr>
        <w:t>के कुल आकलित ग्रामीण परिवारों में</w:t>
      </w:r>
      <w:r>
        <w:rPr>
          <w:rFonts w:asciiTheme="minorBidi" w:hAnsiTheme="minorBidi" w:hint="cs"/>
          <w:sz w:val="24"/>
          <w:szCs w:val="24"/>
          <w:cs/>
        </w:rPr>
        <w:t xml:space="preserve"> 57.8 प्रतिश</w:t>
      </w:r>
      <w:r w:rsidR="00E816B9">
        <w:rPr>
          <w:rFonts w:asciiTheme="minorBidi" w:hAnsiTheme="minorBidi" w:hint="cs"/>
          <w:sz w:val="24"/>
          <w:szCs w:val="24"/>
          <w:cs/>
        </w:rPr>
        <w:t>त</w:t>
      </w:r>
      <w:r>
        <w:rPr>
          <w:rFonts w:asciiTheme="minorBidi" w:hAnsiTheme="minorBidi" w:hint="cs"/>
          <w:sz w:val="24"/>
          <w:szCs w:val="24"/>
          <w:cs/>
        </w:rPr>
        <w:t xml:space="preserve"> कृषि परिवार हैं। कृषि कार्यकलापों में </w:t>
      </w:r>
      <w:r w:rsidR="00E816B9">
        <w:rPr>
          <w:rFonts w:asciiTheme="minorBidi" w:hAnsiTheme="minorBidi" w:hint="cs"/>
          <w:sz w:val="24"/>
          <w:szCs w:val="24"/>
          <w:cs/>
        </w:rPr>
        <w:t>लगे हुए</w:t>
      </w:r>
      <w:bookmarkStart w:id="0" w:name="_GoBack"/>
      <w:bookmarkEnd w:id="0"/>
      <w:r>
        <w:rPr>
          <w:rFonts w:asciiTheme="minorBidi" w:hAnsiTheme="minorBidi" w:hint="cs"/>
          <w:sz w:val="24"/>
          <w:szCs w:val="24"/>
          <w:cs/>
        </w:rPr>
        <w:t xml:space="preserve"> किसानों की कुल संख्‍या 11.88 करोड़ है। किसानों की राज्‍य-वार संख्‍या </w:t>
      </w:r>
      <w:r w:rsidRPr="007B435B">
        <w:rPr>
          <w:rFonts w:asciiTheme="minorBidi" w:hAnsiTheme="minorBidi" w:hint="cs"/>
          <w:b/>
          <w:bCs/>
          <w:sz w:val="24"/>
          <w:szCs w:val="24"/>
          <w:cs/>
        </w:rPr>
        <w:t>अनुबंध</w:t>
      </w:r>
      <w:r>
        <w:rPr>
          <w:rFonts w:asciiTheme="minorBidi" w:hAnsiTheme="minorBidi" w:hint="cs"/>
          <w:sz w:val="24"/>
          <w:szCs w:val="24"/>
          <w:cs/>
        </w:rPr>
        <w:t xml:space="preserve"> में दी गई है। </w:t>
      </w:r>
    </w:p>
    <w:p w:rsidR="007B435B" w:rsidRDefault="007B435B">
      <w:pPr>
        <w:rPr>
          <w:rFonts w:ascii="Mangal" w:hAnsi="Mangal" w:cs="Mangal"/>
          <w:b/>
          <w:bCs/>
          <w:sz w:val="24"/>
          <w:szCs w:val="24"/>
          <w:cs/>
        </w:rPr>
      </w:pPr>
      <w:r>
        <w:rPr>
          <w:rFonts w:ascii="Mangal" w:hAnsi="Mangal" w:cs="Mangal"/>
          <w:b/>
          <w:bCs/>
          <w:sz w:val="24"/>
          <w:szCs w:val="24"/>
          <w:cs/>
        </w:rPr>
        <w:br w:type="page"/>
      </w:r>
    </w:p>
    <w:p w:rsidR="00163A37" w:rsidRPr="0092028B" w:rsidRDefault="00163A37" w:rsidP="00163A3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Mangal" w:hAnsi="Mangal" w:cs="Mangal"/>
          <w:b/>
          <w:bCs/>
          <w:sz w:val="24"/>
          <w:szCs w:val="24"/>
          <w:cs/>
        </w:rPr>
        <w:lastRenderedPageBreak/>
        <w:t>अनुबंध</w:t>
      </w:r>
      <w:r w:rsidRPr="0092028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Style w:val="TableGrid"/>
        <w:tblpPr w:leftFromText="180" w:rightFromText="180" w:vertAnchor="page" w:horzAnchor="margin" w:tblpY="2297"/>
        <w:tblW w:w="0" w:type="auto"/>
        <w:tblLook w:val="04A0" w:firstRow="1" w:lastRow="0" w:firstColumn="1" w:lastColumn="0" w:noHBand="0" w:noVBand="1"/>
      </w:tblPr>
      <w:tblGrid>
        <w:gridCol w:w="1186"/>
        <w:gridCol w:w="3613"/>
        <w:gridCol w:w="1887"/>
        <w:gridCol w:w="2876"/>
      </w:tblGrid>
      <w:tr w:rsidR="00163A37" w:rsidRPr="007B435B" w:rsidTr="00636ABD">
        <w:trPr>
          <w:trHeight w:val="295"/>
        </w:trPr>
        <w:tc>
          <w:tcPr>
            <w:tcW w:w="1186" w:type="dxa"/>
          </w:tcPr>
          <w:p w:rsidR="00163A37" w:rsidRPr="007B435B" w:rsidRDefault="00163A37" w:rsidP="00163A3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7B435B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3613" w:type="dxa"/>
            <w:noWrap/>
            <w:hideMark/>
          </w:tcPr>
          <w:p w:rsidR="00163A37" w:rsidRPr="007B435B" w:rsidRDefault="00163A37" w:rsidP="00163A3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7B435B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राज्‍य/संघ राज्‍य क्षेत्र</w:t>
            </w:r>
          </w:p>
        </w:tc>
        <w:tc>
          <w:tcPr>
            <w:tcW w:w="1887" w:type="dxa"/>
            <w:noWrap/>
            <w:hideMark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7B435B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 xml:space="preserve">किसानों की संख्‍या </w:t>
            </w:r>
          </w:p>
        </w:tc>
        <w:tc>
          <w:tcPr>
            <w:tcW w:w="2876" w:type="dxa"/>
            <w:noWrap/>
            <w:hideMark/>
          </w:tcPr>
          <w:p w:rsidR="00163A37" w:rsidRPr="007B435B" w:rsidRDefault="00163A37" w:rsidP="007B435B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7B435B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 xml:space="preserve">कृषि </w:t>
            </w:r>
            <w:r w:rsidR="007B435B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श्रमिकों</w:t>
            </w:r>
            <w:r w:rsidR="007B435B">
              <w:rPr>
                <w:rFonts w:asciiTheme="minorBidi" w:hAnsiTheme="minorBidi" w:hint="cs"/>
                <w:b/>
                <w:bCs/>
                <w:sz w:val="18"/>
                <w:szCs w:val="18"/>
                <w:cs/>
              </w:rPr>
              <w:t xml:space="preserve"> </w:t>
            </w:r>
            <w:r w:rsidRPr="007B435B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 xml:space="preserve">की संख्‍या 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अंडमान एवं निकोबार द्वीप समूह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16,567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4,781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 xml:space="preserve">आंध्र प्रदेश 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6,491,522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16,967,754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 xml:space="preserve">अरूणाचल प्रदेश 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302,723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36,171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असम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4,061,627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1,845,346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बिहार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7,196,226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18,345,649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चंडीगढ़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2,578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1,687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छत्‍तीसगढ़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4,004,796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5,091,882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163A37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दादरा एवं नगर हवेली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28,164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17,799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दमन और दीव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2,316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772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दिल्‍ली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33,398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39,475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गोवा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31,354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26,760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गुजरात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5,447,500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6,839,415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हरियाणा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2,480,801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1,528,133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 xml:space="preserve">हिमाचल प्रदेश 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2,062,062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175,038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163A37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जम्‍मू और कश्‍मीर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1,245,316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547,705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झाखंड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3,814,832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4,436,052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कर्नाटक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6,580,649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7,155,963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केरल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670,253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1,322,850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लक्षद्वीप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0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163A37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 xml:space="preserve">मध्‍य प्रदेश 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9,844,439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12,192,267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महाराष्‍ट्र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12,569,373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13,486,140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163A37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मणिपुर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574,031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114,918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मेघालय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494,675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198,364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मिजोरम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229,603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41,787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नागालैंड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537,702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62,962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ओडिशा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4,103,989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6,739,993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पुदुचैरी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12,099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68,391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पंजाब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1,934,511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1,588,455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राजस्‍थान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13,618,870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4,939,664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सिक्‍किम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117,401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25,986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तमिलनाडु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4,248,457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9,606,547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त्रिपुरा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295,947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353,618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 xml:space="preserve">उत्‍तर प्रदेश 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19,057,888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19,939,223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उत्‍तराखंड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1,580,423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403,301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पश्‍चिम बंगाल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5,116,688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color w:val="000000"/>
                <w:sz w:val="18"/>
                <w:szCs w:val="18"/>
              </w:rPr>
              <w:t>10,188,842</w:t>
            </w:r>
          </w:p>
        </w:tc>
      </w:tr>
      <w:tr w:rsidR="00163A37" w:rsidRPr="007B435B" w:rsidTr="00636ABD">
        <w:trPr>
          <w:trHeight w:val="295"/>
        </w:trPr>
        <w:tc>
          <w:tcPr>
            <w:tcW w:w="1186" w:type="dxa"/>
            <w:vAlign w:val="bottom"/>
          </w:tcPr>
          <w:p w:rsidR="00163A37" w:rsidRPr="007B435B" w:rsidRDefault="00163A37" w:rsidP="00636ABD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  <w:tc>
          <w:tcPr>
            <w:tcW w:w="3613" w:type="dxa"/>
            <w:noWrap/>
            <w:vAlign w:val="center"/>
            <w:hideMark/>
          </w:tcPr>
          <w:p w:rsidR="00163A37" w:rsidRPr="007B435B" w:rsidRDefault="00163A37" w:rsidP="00636ABD">
            <w:pPr>
              <w:rPr>
                <w:rFonts w:asciiTheme="minorBidi" w:hAnsiTheme="minorBidi"/>
                <w:b/>
                <w:bCs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b/>
                <w:bCs/>
                <w:color w:val="000000"/>
                <w:sz w:val="18"/>
                <w:szCs w:val="18"/>
                <w:cs/>
              </w:rPr>
              <w:t>अखिल भारत</w:t>
            </w:r>
          </w:p>
        </w:tc>
        <w:tc>
          <w:tcPr>
            <w:tcW w:w="1887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b/>
                <w:bCs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b/>
                <w:bCs/>
                <w:color w:val="000000"/>
                <w:sz w:val="18"/>
                <w:szCs w:val="18"/>
              </w:rPr>
              <w:t>118,808,780</w:t>
            </w:r>
          </w:p>
        </w:tc>
        <w:tc>
          <w:tcPr>
            <w:tcW w:w="2876" w:type="dxa"/>
            <w:noWrap/>
            <w:vAlign w:val="center"/>
            <w:hideMark/>
          </w:tcPr>
          <w:p w:rsidR="00163A37" w:rsidRPr="007B435B" w:rsidRDefault="00163A37" w:rsidP="00636ABD">
            <w:pPr>
              <w:jc w:val="right"/>
              <w:rPr>
                <w:rFonts w:asciiTheme="minorBidi" w:hAnsiTheme="minorBidi"/>
                <w:b/>
                <w:bCs/>
                <w:color w:val="000000"/>
                <w:sz w:val="18"/>
                <w:szCs w:val="18"/>
              </w:rPr>
            </w:pPr>
            <w:r w:rsidRPr="007B435B">
              <w:rPr>
                <w:rFonts w:asciiTheme="minorBidi" w:hAnsiTheme="minorBidi"/>
                <w:b/>
                <w:bCs/>
                <w:color w:val="000000"/>
                <w:sz w:val="18"/>
                <w:szCs w:val="18"/>
              </w:rPr>
              <w:t>144,333,690</w:t>
            </w:r>
          </w:p>
        </w:tc>
      </w:tr>
    </w:tbl>
    <w:p w:rsidR="007B435B" w:rsidRPr="007B435B" w:rsidRDefault="007B435B" w:rsidP="007B435B">
      <w:pPr>
        <w:pStyle w:val="NoSpacing"/>
        <w:jc w:val="both"/>
        <w:rPr>
          <w:rFonts w:asciiTheme="minorBidi" w:hAnsiTheme="minorBidi"/>
          <w:b/>
          <w:bCs/>
          <w:sz w:val="24"/>
          <w:szCs w:val="22"/>
        </w:rPr>
      </w:pPr>
      <w:r w:rsidRPr="007B435B">
        <w:rPr>
          <w:rFonts w:asciiTheme="minorBidi" w:hAnsiTheme="minorBidi"/>
          <w:b/>
          <w:bCs/>
          <w:sz w:val="24"/>
          <w:szCs w:val="22"/>
          <w:cs/>
        </w:rPr>
        <w:t>दिनांक</w:t>
      </w:r>
      <w:r w:rsidRPr="007B435B">
        <w:rPr>
          <w:rFonts w:asciiTheme="minorBidi" w:hAnsiTheme="minorBidi" w:hint="cs"/>
          <w:b/>
          <w:bCs/>
          <w:sz w:val="24"/>
          <w:szCs w:val="22"/>
          <w:cs/>
        </w:rPr>
        <w:t xml:space="preserve"> 10.08.2018 को उत्‍तर के लिए राज्‍य सभा अतारांकित प्रश्‍न संख्‍या 2740 के भाग</w:t>
      </w:r>
      <w:r w:rsidR="007B7396">
        <w:rPr>
          <w:rFonts w:asciiTheme="minorBidi" w:hAnsiTheme="minorBidi" w:hint="cs"/>
          <w:b/>
          <w:bCs/>
          <w:sz w:val="24"/>
          <w:szCs w:val="22"/>
          <w:cs/>
        </w:rPr>
        <w:t xml:space="preserve"> (क) और</w:t>
      </w:r>
      <w:r w:rsidRPr="007B435B">
        <w:rPr>
          <w:rFonts w:asciiTheme="minorBidi" w:hAnsiTheme="minorBidi" w:hint="cs"/>
          <w:b/>
          <w:bCs/>
          <w:sz w:val="24"/>
          <w:szCs w:val="22"/>
          <w:cs/>
        </w:rPr>
        <w:t xml:space="preserve"> (ख) के संबंध में विवरण </w:t>
      </w:r>
    </w:p>
    <w:p w:rsidR="00163A37" w:rsidRPr="007B435B" w:rsidRDefault="007B435B" w:rsidP="007B435B">
      <w:pPr>
        <w:pStyle w:val="NoSpacing"/>
        <w:rPr>
          <w:rFonts w:asciiTheme="minorBidi" w:hAnsiTheme="minorBidi"/>
        </w:rPr>
      </w:pPr>
      <w:r w:rsidRPr="007B435B">
        <w:rPr>
          <w:rFonts w:asciiTheme="minorBidi" w:hAnsiTheme="minorBidi"/>
          <w:cs/>
        </w:rPr>
        <w:t>स्रोत</w:t>
      </w:r>
      <w:r w:rsidR="00163A37" w:rsidRPr="007B435B">
        <w:rPr>
          <w:rFonts w:asciiTheme="minorBidi" w:hAnsiTheme="minorBidi"/>
        </w:rPr>
        <w:t xml:space="preserve">: </w:t>
      </w:r>
      <w:r w:rsidRPr="007B435B">
        <w:rPr>
          <w:rFonts w:asciiTheme="minorBidi" w:hAnsiTheme="minorBidi"/>
          <w:cs/>
        </w:rPr>
        <w:t>कृषि सांख्‍यिकी एक झलक</w:t>
      </w:r>
      <w:r w:rsidR="00163A37" w:rsidRPr="007B435B">
        <w:rPr>
          <w:rFonts w:asciiTheme="minorBidi" w:hAnsiTheme="minorBidi"/>
        </w:rPr>
        <w:t>, 2016</w:t>
      </w:r>
    </w:p>
    <w:p w:rsidR="00163A37" w:rsidRDefault="007B435B" w:rsidP="007B435B">
      <w:pPr>
        <w:jc w:val="center"/>
      </w:pPr>
      <w:r>
        <w:rPr>
          <w:rFonts w:hint="cs"/>
          <w:cs/>
        </w:rPr>
        <w:t>*****</w:t>
      </w:r>
    </w:p>
    <w:sectPr w:rsidR="00163A37" w:rsidSect="00163A37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727" w:rsidRDefault="00073727" w:rsidP="00163A37">
      <w:pPr>
        <w:spacing w:after="0" w:line="240" w:lineRule="auto"/>
      </w:pPr>
      <w:r>
        <w:separator/>
      </w:r>
    </w:p>
  </w:endnote>
  <w:endnote w:type="continuationSeparator" w:id="0">
    <w:p w:rsidR="00073727" w:rsidRDefault="00073727" w:rsidP="0016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727" w:rsidRDefault="00073727" w:rsidP="00163A37">
      <w:pPr>
        <w:spacing w:after="0" w:line="240" w:lineRule="auto"/>
      </w:pPr>
      <w:r>
        <w:separator/>
      </w:r>
    </w:p>
  </w:footnote>
  <w:footnote w:type="continuationSeparator" w:id="0">
    <w:p w:rsidR="00073727" w:rsidRDefault="00073727" w:rsidP="00163A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CF"/>
    <w:rsid w:val="00030E3F"/>
    <w:rsid w:val="00073727"/>
    <w:rsid w:val="00163A37"/>
    <w:rsid w:val="003A5ACF"/>
    <w:rsid w:val="00487726"/>
    <w:rsid w:val="007B435B"/>
    <w:rsid w:val="007B7396"/>
    <w:rsid w:val="007F01C6"/>
    <w:rsid w:val="00837862"/>
    <w:rsid w:val="00E8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3A37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163A37"/>
  </w:style>
  <w:style w:type="table" w:styleId="TableGrid">
    <w:name w:val="Table Grid"/>
    <w:basedOn w:val="TableNormal"/>
    <w:uiPriority w:val="59"/>
    <w:rsid w:val="00163A37"/>
    <w:pPr>
      <w:spacing w:after="0" w:line="240" w:lineRule="auto"/>
    </w:pPr>
    <w:rPr>
      <w:rFonts w:eastAsiaTheme="minorEastAsia"/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3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A37"/>
  </w:style>
  <w:style w:type="paragraph" w:styleId="Footer">
    <w:name w:val="footer"/>
    <w:basedOn w:val="Normal"/>
    <w:link w:val="FooterChar"/>
    <w:uiPriority w:val="99"/>
    <w:unhideWhenUsed/>
    <w:rsid w:val="00163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A37"/>
  </w:style>
  <w:style w:type="paragraph" w:styleId="ListParagraph">
    <w:name w:val="List Paragraph"/>
    <w:basedOn w:val="Normal"/>
    <w:uiPriority w:val="34"/>
    <w:qFormat/>
    <w:rsid w:val="007B43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3A37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163A37"/>
  </w:style>
  <w:style w:type="table" w:styleId="TableGrid">
    <w:name w:val="Table Grid"/>
    <w:basedOn w:val="TableNormal"/>
    <w:uiPriority w:val="59"/>
    <w:rsid w:val="00163A37"/>
    <w:pPr>
      <w:spacing w:after="0" w:line="240" w:lineRule="auto"/>
    </w:pPr>
    <w:rPr>
      <w:rFonts w:eastAsiaTheme="minorEastAsia"/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3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A37"/>
  </w:style>
  <w:style w:type="paragraph" w:styleId="Footer">
    <w:name w:val="footer"/>
    <w:basedOn w:val="Normal"/>
    <w:link w:val="FooterChar"/>
    <w:uiPriority w:val="99"/>
    <w:unhideWhenUsed/>
    <w:rsid w:val="00163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A37"/>
  </w:style>
  <w:style w:type="paragraph" w:styleId="ListParagraph">
    <w:name w:val="List Paragraph"/>
    <w:basedOn w:val="Normal"/>
    <w:uiPriority w:val="34"/>
    <w:qFormat/>
    <w:rsid w:val="007B4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cp:lastPrinted>2018-08-08T09:25:00Z</cp:lastPrinted>
  <dcterms:created xsi:type="dcterms:W3CDTF">2018-08-08T09:08:00Z</dcterms:created>
  <dcterms:modified xsi:type="dcterms:W3CDTF">2018-08-09T06:44:00Z</dcterms:modified>
</cp:coreProperties>
</file>