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AB" w:rsidRPr="00522B9E" w:rsidRDefault="009137AB" w:rsidP="009137AB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522B9E">
        <w:rPr>
          <w:rFonts w:ascii="Mangal" w:hAnsi="Mangal"/>
          <w:b/>
          <w:bCs/>
          <w:sz w:val="24"/>
          <w:szCs w:val="24"/>
          <w:cs/>
        </w:rPr>
        <w:t>भारत सरकार</w:t>
      </w:r>
    </w:p>
    <w:p w:rsidR="009137AB" w:rsidRPr="00522B9E" w:rsidRDefault="009137AB" w:rsidP="009137AB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522B9E">
        <w:rPr>
          <w:rFonts w:ascii="Mangal" w:hAnsi="Mangal"/>
          <w:b/>
          <w:bCs/>
          <w:sz w:val="24"/>
          <w:szCs w:val="24"/>
          <w:cs/>
        </w:rPr>
        <w:t>रेल मंत्रालय</w:t>
      </w:r>
    </w:p>
    <w:p w:rsidR="009137AB" w:rsidRPr="00522B9E" w:rsidRDefault="009137AB" w:rsidP="009137AB">
      <w:pPr>
        <w:tabs>
          <w:tab w:val="left" w:pos="6458"/>
        </w:tabs>
        <w:spacing w:after="0" w:line="240" w:lineRule="auto"/>
        <w:rPr>
          <w:rFonts w:ascii="Mangal" w:hAnsi="Mangal"/>
          <w:b/>
          <w:bCs/>
          <w:sz w:val="24"/>
          <w:szCs w:val="24"/>
        </w:rPr>
      </w:pPr>
      <w:r w:rsidRPr="00522B9E">
        <w:rPr>
          <w:rFonts w:ascii="Mangal" w:hAnsi="Mangal"/>
          <w:b/>
          <w:bCs/>
          <w:sz w:val="24"/>
          <w:szCs w:val="24"/>
          <w:cs/>
        </w:rPr>
        <w:tab/>
      </w:r>
    </w:p>
    <w:p w:rsidR="009137AB" w:rsidRPr="00522B9E" w:rsidRDefault="009137AB" w:rsidP="009137AB">
      <w:pPr>
        <w:tabs>
          <w:tab w:val="left" w:pos="1935"/>
          <w:tab w:val="center" w:pos="4320"/>
        </w:tabs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522B9E">
        <w:rPr>
          <w:rFonts w:ascii="Mangal" w:hAnsi="Mangal"/>
          <w:b/>
          <w:bCs/>
          <w:sz w:val="24"/>
          <w:szCs w:val="24"/>
          <w:cs/>
        </w:rPr>
        <w:t>राज्‍य सभा</w:t>
      </w:r>
    </w:p>
    <w:p w:rsidR="009137AB" w:rsidRPr="00522B9E" w:rsidRDefault="009137AB" w:rsidP="009137AB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522B9E">
        <w:rPr>
          <w:rFonts w:ascii="Mangal" w:hAnsi="Mangal"/>
          <w:b/>
          <w:bCs/>
          <w:sz w:val="24"/>
          <w:szCs w:val="24"/>
        </w:rPr>
        <w:t xml:space="preserve">27.07.2018 </w:t>
      </w:r>
      <w:r w:rsidRPr="00522B9E">
        <w:rPr>
          <w:rFonts w:ascii="Mangal" w:hAnsi="Mangal"/>
          <w:b/>
          <w:bCs/>
          <w:sz w:val="24"/>
          <w:szCs w:val="24"/>
          <w:cs/>
        </w:rPr>
        <w:t>के</w:t>
      </w:r>
    </w:p>
    <w:p w:rsidR="009137AB" w:rsidRPr="00522B9E" w:rsidRDefault="009137AB" w:rsidP="009137AB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  <w:cs/>
        </w:rPr>
      </w:pPr>
      <w:r w:rsidRPr="00522B9E">
        <w:rPr>
          <w:rFonts w:ascii="Mangal" w:hAnsi="Mangal"/>
          <w:b/>
          <w:bCs/>
          <w:sz w:val="24"/>
          <w:szCs w:val="24"/>
          <w:cs/>
        </w:rPr>
        <w:t xml:space="preserve">अतारांकित प्रश्‍न सं. </w:t>
      </w:r>
      <w:r w:rsidRPr="00522B9E">
        <w:rPr>
          <w:rFonts w:ascii="Mangal" w:hAnsi="Mangal"/>
          <w:b/>
          <w:bCs/>
          <w:sz w:val="24"/>
          <w:szCs w:val="24"/>
        </w:rPr>
        <w:t>1279</w:t>
      </w:r>
      <w:r w:rsidRPr="00522B9E">
        <w:rPr>
          <w:rFonts w:ascii="Mangal" w:hAnsi="Mangal"/>
          <w:b/>
          <w:bCs/>
          <w:sz w:val="24"/>
          <w:szCs w:val="24"/>
          <w:cs/>
        </w:rPr>
        <w:t xml:space="preserve"> का उत्‍तर</w:t>
      </w:r>
    </w:p>
    <w:p w:rsidR="009137AB" w:rsidRPr="00522B9E" w:rsidRDefault="009137AB" w:rsidP="009137AB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  <w:cs/>
        </w:rPr>
      </w:pPr>
    </w:p>
    <w:p w:rsidR="009137AB" w:rsidRPr="00522B9E" w:rsidRDefault="009137AB" w:rsidP="009137AB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522B9E">
        <w:rPr>
          <w:rFonts w:ascii="Mangal" w:hAnsi="Mangal"/>
          <w:b/>
          <w:bCs/>
          <w:sz w:val="24"/>
          <w:szCs w:val="24"/>
          <w:cs/>
        </w:rPr>
        <w:t xml:space="preserve">    भागलपुर</w:t>
      </w:r>
      <w:r w:rsidRPr="00522B9E">
        <w:rPr>
          <w:rFonts w:ascii="Mangal" w:hAnsi="Mangal" w:hint="cs"/>
          <w:b/>
          <w:bCs/>
          <w:sz w:val="24"/>
          <w:szCs w:val="24"/>
          <w:cs/>
        </w:rPr>
        <w:t xml:space="preserve"> स्‍टेशन के निकट भोलानाथ पुल पर समपार अथवा उपरिपुल</w:t>
      </w:r>
    </w:p>
    <w:p w:rsidR="009137AB" w:rsidRPr="00522B9E" w:rsidRDefault="009137AB" w:rsidP="009137AB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</w:rPr>
      </w:pPr>
    </w:p>
    <w:p w:rsidR="009137AB" w:rsidRPr="00522B9E" w:rsidRDefault="009137AB" w:rsidP="009137AB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</w:rPr>
      </w:pPr>
      <w:r w:rsidRPr="00522B9E">
        <w:rPr>
          <w:rFonts w:ascii="Mangal" w:hAnsi="Mangal"/>
          <w:b/>
          <w:bCs/>
          <w:sz w:val="24"/>
          <w:szCs w:val="24"/>
        </w:rPr>
        <w:t>1279</w:t>
      </w:r>
      <w:r w:rsidRPr="00522B9E">
        <w:rPr>
          <w:rFonts w:ascii="Mangal" w:hAnsi="Mangal" w:hint="cs"/>
          <w:b/>
          <w:bCs/>
          <w:sz w:val="24"/>
          <w:szCs w:val="24"/>
          <w:cs/>
        </w:rPr>
        <w:t>.</w:t>
      </w:r>
      <w:r w:rsidRPr="00522B9E">
        <w:rPr>
          <w:rFonts w:ascii="Mangal" w:hAnsi="Mangal"/>
          <w:b/>
          <w:bCs/>
          <w:sz w:val="24"/>
          <w:szCs w:val="24"/>
          <w:cs/>
        </w:rPr>
        <w:tab/>
        <w:t>श्रीमती</w:t>
      </w:r>
      <w:r w:rsidRPr="00522B9E">
        <w:rPr>
          <w:rFonts w:ascii="Mangal" w:hAnsi="Mangal" w:hint="cs"/>
          <w:b/>
          <w:bCs/>
          <w:sz w:val="24"/>
          <w:szCs w:val="24"/>
          <w:cs/>
        </w:rPr>
        <w:t xml:space="preserve"> कहकशां परवीन</w:t>
      </w:r>
      <w:r w:rsidRPr="00522B9E">
        <w:rPr>
          <w:rFonts w:ascii="Mangal" w:hAnsi="Mangal"/>
          <w:b/>
          <w:bCs/>
          <w:sz w:val="24"/>
          <w:szCs w:val="24"/>
          <w:cs/>
        </w:rPr>
        <w:t>:</w:t>
      </w:r>
    </w:p>
    <w:p w:rsidR="009137AB" w:rsidRPr="00522B9E" w:rsidRDefault="009137AB" w:rsidP="009137AB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</w:rPr>
      </w:pPr>
      <w:r w:rsidRPr="00522B9E">
        <w:rPr>
          <w:rFonts w:ascii="Mangal" w:hAnsi="Mangal"/>
          <w:b/>
          <w:bCs/>
          <w:sz w:val="24"/>
          <w:szCs w:val="24"/>
          <w:cs/>
        </w:rPr>
        <w:tab/>
      </w:r>
      <w:r w:rsidRPr="00522B9E">
        <w:rPr>
          <w:rFonts w:ascii="Mangal" w:hAnsi="Mangal"/>
          <w:b/>
          <w:bCs/>
          <w:sz w:val="24"/>
          <w:szCs w:val="24"/>
          <w:cs/>
        </w:rPr>
        <w:tab/>
        <w:t xml:space="preserve"> </w:t>
      </w:r>
    </w:p>
    <w:p w:rsidR="009137AB" w:rsidRPr="00522B9E" w:rsidRDefault="009137AB" w:rsidP="009137AB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</w:rPr>
      </w:pPr>
      <w:r w:rsidRPr="00522B9E">
        <w:rPr>
          <w:rFonts w:ascii="Mangal" w:hAnsi="Mangal"/>
          <w:b/>
          <w:bCs/>
          <w:sz w:val="24"/>
          <w:szCs w:val="24"/>
          <w:cs/>
        </w:rPr>
        <w:tab/>
        <w:t>क्‍या रेल मंत्री यह बताने की कृपा करेंगे कि</w:t>
      </w:r>
      <w:r w:rsidRPr="00522B9E">
        <w:rPr>
          <w:rFonts w:ascii="Mangal" w:hAnsi="Mangal"/>
          <w:b/>
          <w:bCs/>
          <w:sz w:val="24"/>
          <w:szCs w:val="24"/>
        </w:rPr>
        <w:t>:</w:t>
      </w:r>
    </w:p>
    <w:p w:rsidR="009137AB" w:rsidRPr="00522B9E" w:rsidRDefault="009137AB" w:rsidP="009137AB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</w:rPr>
      </w:pPr>
    </w:p>
    <w:p w:rsidR="009137AB" w:rsidRPr="00522B9E" w:rsidRDefault="009137AB" w:rsidP="009137AB">
      <w:pPr>
        <w:spacing w:after="0" w:line="240" w:lineRule="auto"/>
        <w:ind w:left="720" w:hanging="720"/>
        <w:jc w:val="both"/>
        <w:rPr>
          <w:rFonts w:ascii="Mangal" w:hAnsi="Mangal"/>
          <w:sz w:val="24"/>
          <w:szCs w:val="24"/>
        </w:rPr>
      </w:pPr>
      <w:r w:rsidRPr="00522B9E">
        <w:rPr>
          <w:rFonts w:ascii="Mangal" w:hAnsi="Mangal"/>
          <w:sz w:val="24"/>
          <w:szCs w:val="24"/>
          <w:cs/>
        </w:rPr>
        <w:t>(क)</w:t>
      </w:r>
      <w:r w:rsidRPr="00522B9E">
        <w:rPr>
          <w:rFonts w:ascii="Mangal" w:hAnsi="Mangal"/>
          <w:sz w:val="24"/>
          <w:szCs w:val="24"/>
          <w:cs/>
        </w:rPr>
        <w:tab/>
        <w:t>क्‍या</w:t>
      </w:r>
      <w:r w:rsidRPr="00522B9E">
        <w:rPr>
          <w:rFonts w:ascii="Mangal" w:hAnsi="Mangal" w:hint="cs"/>
          <w:sz w:val="24"/>
          <w:szCs w:val="24"/>
          <w:cs/>
        </w:rPr>
        <w:t xml:space="preserve"> भागलपुर रेलवे स्‍टेशन के निकट स्थित भोलानाथ पुल पर समपार अथवा उपरिपुल बनाने की कोई योजना है</w:t>
      </w:r>
      <w:r w:rsidRPr="00522B9E">
        <w:rPr>
          <w:rFonts w:ascii="Mangal" w:hAnsi="Mangal" w:hint="cs"/>
          <w:sz w:val="24"/>
          <w:szCs w:val="24"/>
        </w:rPr>
        <w:t>,</w:t>
      </w:r>
      <w:r w:rsidRPr="00522B9E">
        <w:rPr>
          <w:rFonts w:ascii="Mangal" w:hAnsi="Mangal" w:hint="cs"/>
          <w:sz w:val="24"/>
          <w:szCs w:val="24"/>
          <w:cs/>
        </w:rPr>
        <w:t xml:space="preserve"> क्‍योंकि सभी रेलगाडि़यां इसी पुल से गुजरती हैं</w:t>
      </w:r>
      <w:r w:rsidRPr="00522B9E">
        <w:rPr>
          <w:rFonts w:ascii="Mangal" w:hAnsi="Mangal"/>
          <w:sz w:val="24"/>
          <w:szCs w:val="24"/>
        </w:rPr>
        <w:t>;</w:t>
      </w:r>
      <w:r w:rsidRPr="00522B9E">
        <w:rPr>
          <w:rFonts w:ascii="Mangal" w:hAnsi="Mangal"/>
          <w:sz w:val="24"/>
          <w:szCs w:val="24"/>
          <w:cs/>
        </w:rPr>
        <w:t xml:space="preserve"> और</w:t>
      </w:r>
    </w:p>
    <w:p w:rsidR="009137AB" w:rsidRDefault="009137AB" w:rsidP="009137AB">
      <w:pPr>
        <w:spacing w:after="0" w:line="240" w:lineRule="auto"/>
        <w:ind w:left="720" w:hanging="720"/>
        <w:jc w:val="both"/>
        <w:rPr>
          <w:rFonts w:ascii="Mangal" w:hAnsi="Mangal"/>
          <w:sz w:val="24"/>
          <w:szCs w:val="24"/>
        </w:rPr>
      </w:pPr>
    </w:p>
    <w:p w:rsidR="009137AB" w:rsidRPr="00522B9E" w:rsidRDefault="009137AB" w:rsidP="009137AB">
      <w:pPr>
        <w:spacing w:after="0" w:line="240" w:lineRule="auto"/>
        <w:ind w:left="720" w:hanging="720"/>
        <w:jc w:val="both"/>
        <w:rPr>
          <w:rFonts w:ascii="Mangal" w:hAnsi="Mangal"/>
          <w:sz w:val="24"/>
          <w:szCs w:val="24"/>
        </w:rPr>
      </w:pPr>
      <w:r w:rsidRPr="00522B9E">
        <w:rPr>
          <w:rFonts w:ascii="Mangal" w:hAnsi="Mangal"/>
          <w:sz w:val="24"/>
          <w:szCs w:val="24"/>
          <w:cs/>
        </w:rPr>
        <w:t>(ख)</w:t>
      </w:r>
      <w:r w:rsidRPr="00522B9E">
        <w:rPr>
          <w:rFonts w:ascii="Mangal" w:hAnsi="Mangal"/>
          <w:sz w:val="24"/>
          <w:szCs w:val="24"/>
          <w:cs/>
        </w:rPr>
        <w:tab/>
        <w:t>यदि</w:t>
      </w:r>
      <w:r w:rsidRPr="00522B9E">
        <w:rPr>
          <w:rFonts w:ascii="Mangal" w:hAnsi="Mangal" w:hint="cs"/>
          <w:sz w:val="24"/>
          <w:szCs w:val="24"/>
          <w:cs/>
        </w:rPr>
        <w:t xml:space="preserve"> हां</w:t>
      </w:r>
      <w:r w:rsidRPr="00522B9E">
        <w:rPr>
          <w:rFonts w:ascii="Mangal" w:hAnsi="Mangal" w:hint="cs"/>
          <w:sz w:val="24"/>
          <w:szCs w:val="24"/>
        </w:rPr>
        <w:t>,</w:t>
      </w:r>
      <w:r w:rsidRPr="00522B9E">
        <w:rPr>
          <w:rFonts w:ascii="Mangal" w:hAnsi="Mangal" w:hint="cs"/>
          <w:sz w:val="24"/>
          <w:szCs w:val="24"/>
          <w:cs/>
        </w:rPr>
        <w:t xml:space="preserve"> तो तत्‍संबंधी ब्‍यौरा क्‍या </w:t>
      </w:r>
      <w:r w:rsidRPr="00522B9E">
        <w:rPr>
          <w:rFonts w:ascii="Mangal" w:hAnsi="Mangal"/>
          <w:sz w:val="24"/>
          <w:szCs w:val="24"/>
          <w:cs/>
        </w:rPr>
        <w:t>है</w:t>
      </w:r>
      <w:r w:rsidRPr="00522B9E">
        <w:rPr>
          <w:rFonts w:ascii="Mangal" w:hAnsi="Mangal"/>
          <w:sz w:val="24"/>
          <w:szCs w:val="24"/>
        </w:rPr>
        <w:t xml:space="preserve">? </w:t>
      </w:r>
    </w:p>
    <w:p w:rsidR="009137AB" w:rsidRPr="00522B9E" w:rsidRDefault="009137AB" w:rsidP="009137AB">
      <w:pPr>
        <w:spacing w:after="0" w:line="240" w:lineRule="auto"/>
        <w:ind w:hanging="720"/>
        <w:jc w:val="both"/>
        <w:rPr>
          <w:rFonts w:ascii="Mangal" w:hAnsi="Mangal"/>
          <w:sz w:val="24"/>
          <w:szCs w:val="24"/>
        </w:rPr>
      </w:pPr>
    </w:p>
    <w:p w:rsidR="009137AB" w:rsidRPr="00522B9E" w:rsidRDefault="009137AB" w:rsidP="009137AB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522B9E">
        <w:rPr>
          <w:rFonts w:ascii="Mangal" w:hAnsi="Mangal"/>
          <w:b/>
          <w:bCs/>
          <w:sz w:val="24"/>
          <w:szCs w:val="24"/>
          <w:cs/>
        </w:rPr>
        <w:t>उत्‍तर</w:t>
      </w:r>
    </w:p>
    <w:p w:rsidR="009137AB" w:rsidRPr="00522B9E" w:rsidRDefault="009137AB" w:rsidP="009137AB">
      <w:pPr>
        <w:pStyle w:val="ListParagraph"/>
        <w:spacing w:after="0" w:line="240" w:lineRule="auto"/>
        <w:ind w:left="0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9137AB" w:rsidRPr="00522B9E" w:rsidRDefault="009137AB" w:rsidP="009137AB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522B9E">
        <w:rPr>
          <w:rFonts w:ascii="Mangal" w:hAnsi="Mangal"/>
          <w:b/>
          <w:bCs/>
          <w:sz w:val="24"/>
          <w:szCs w:val="24"/>
          <w:cs/>
        </w:rPr>
        <w:t>रेल मंत्रालय में राज्‍य मंत्री (श्री राजेन गोहांई)</w:t>
      </w:r>
    </w:p>
    <w:p w:rsidR="009137AB" w:rsidRPr="00522B9E" w:rsidRDefault="009137AB" w:rsidP="009137AB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</w:p>
    <w:p w:rsidR="009137AB" w:rsidRPr="00522B9E" w:rsidRDefault="009137AB" w:rsidP="009137AB">
      <w:pPr>
        <w:spacing w:after="0" w:line="360" w:lineRule="auto"/>
        <w:jc w:val="both"/>
        <w:rPr>
          <w:rFonts w:asciiTheme="minorBidi" w:hAnsiTheme="minorBidi"/>
          <w:sz w:val="24"/>
          <w:szCs w:val="24"/>
          <w:cs/>
        </w:rPr>
      </w:pPr>
      <w:r w:rsidRPr="00522B9E">
        <w:rPr>
          <w:rFonts w:asciiTheme="minorBidi" w:hAnsiTheme="minorBidi"/>
          <w:sz w:val="24"/>
          <w:szCs w:val="24"/>
          <w:cs/>
        </w:rPr>
        <w:t>(क)</w:t>
      </w:r>
      <w:r>
        <w:rPr>
          <w:rFonts w:asciiTheme="minorBidi" w:hAnsiTheme="minorBidi" w:hint="cs"/>
          <w:sz w:val="24"/>
          <w:szCs w:val="24"/>
          <w:cs/>
        </w:rPr>
        <w:t xml:space="preserve"> और (ख</w:t>
      </w:r>
      <w:r w:rsidRPr="00522B9E">
        <w:rPr>
          <w:rFonts w:asciiTheme="minorBidi" w:hAnsiTheme="minorBidi" w:hint="cs"/>
          <w:sz w:val="24"/>
          <w:szCs w:val="24"/>
          <w:cs/>
        </w:rPr>
        <w:t>): भागलपुर रेलवे स्‍टेशन के निकट एक निचला सड़क पुल है</w:t>
      </w:r>
      <w:r>
        <w:rPr>
          <w:rFonts w:asciiTheme="minorBidi" w:hAnsiTheme="minorBidi" w:hint="cs"/>
          <w:sz w:val="24"/>
          <w:szCs w:val="24"/>
        </w:rPr>
        <w:t>,</w:t>
      </w:r>
      <w:r w:rsidRPr="00522B9E">
        <w:rPr>
          <w:rFonts w:asciiTheme="minorBidi" w:hAnsiTheme="minorBidi" w:hint="cs"/>
          <w:sz w:val="24"/>
          <w:szCs w:val="24"/>
          <w:cs/>
        </w:rPr>
        <w:t xml:space="preserve"> जिसके ऊपर से गाडि़यां गुजरती है</w:t>
      </w:r>
      <w:r>
        <w:rPr>
          <w:rFonts w:asciiTheme="minorBidi" w:hAnsiTheme="minorBidi" w:hint="cs"/>
          <w:sz w:val="24"/>
          <w:szCs w:val="24"/>
          <w:cs/>
        </w:rPr>
        <w:t>ं</w:t>
      </w:r>
      <w:r w:rsidRPr="00522B9E">
        <w:rPr>
          <w:rFonts w:asciiTheme="minorBidi" w:hAnsiTheme="minorBidi" w:hint="cs"/>
          <w:sz w:val="24"/>
          <w:szCs w:val="24"/>
          <w:cs/>
        </w:rPr>
        <w:t xml:space="preserve"> और पुल के नीचे से सड़क यातायात गुजरता है। हाल ही में</w:t>
      </w:r>
      <w:r w:rsidRPr="00522B9E">
        <w:rPr>
          <w:rFonts w:asciiTheme="minorBidi" w:hAnsiTheme="minorBidi" w:hint="cs"/>
          <w:sz w:val="24"/>
          <w:szCs w:val="24"/>
        </w:rPr>
        <w:t>,</w:t>
      </w:r>
      <w:r w:rsidRPr="00522B9E">
        <w:rPr>
          <w:rFonts w:asciiTheme="minorBidi" w:hAnsiTheme="minorBidi" w:hint="cs"/>
          <w:sz w:val="24"/>
          <w:szCs w:val="24"/>
          <w:cs/>
        </w:rPr>
        <w:t xml:space="preserve"> राज्‍य सरकार की लागत पर निक्षेप शर्त </w:t>
      </w:r>
      <w:r>
        <w:rPr>
          <w:rFonts w:asciiTheme="minorBidi" w:hAnsiTheme="minorBidi" w:hint="cs"/>
          <w:sz w:val="24"/>
          <w:szCs w:val="24"/>
          <w:cs/>
        </w:rPr>
        <w:t>पर</w:t>
      </w:r>
      <w:r w:rsidRPr="00522B9E">
        <w:rPr>
          <w:rFonts w:asciiTheme="minorBidi" w:hAnsiTheme="minorBidi" w:hint="cs"/>
          <w:sz w:val="24"/>
          <w:szCs w:val="24"/>
          <w:cs/>
        </w:rPr>
        <w:t xml:space="preserve"> रेल ऊपरी </w:t>
      </w:r>
      <w:r>
        <w:rPr>
          <w:rFonts w:asciiTheme="minorBidi" w:hAnsiTheme="minorBidi" w:hint="cs"/>
          <w:sz w:val="24"/>
          <w:szCs w:val="24"/>
          <w:cs/>
        </w:rPr>
        <w:t xml:space="preserve">सड़क </w:t>
      </w:r>
      <w:r w:rsidRPr="00522B9E">
        <w:rPr>
          <w:rFonts w:asciiTheme="minorBidi" w:hAnsiTheme="minorBidi" w:hint="cs"/>
          <w:sz w:val="24"/>
          <w:szCs w:val="24"/>
          <w:cs/>
        </w:rPr>
        <w:t>प</w:t>
      </w:r>
      <w:r w:rsidR="00F04071">
        <w:rPr>
          <w:rFonts w:asciiTheme="minorBidi" w:hAnsiTheme="minorBidi"/>
          <w:sz w:val="24"/>
          <w:szCs w:val="24"/>
          <w:cs/>
        </w:rPr>
        <w:t>ु</w:t>
      </w:r>
      <w:r w:rsidRPr="00522B9E">
        <w:rPr>
          <w:rFonts w:asciiTheme="minorBidi" w:hAnsiTheme="minorBidi" w:hint="cs"/>
          <w:sz w:val="24"/>
          <w:szCs w:val="24"/>
          <w:cs/>
        </w:rPr>
        <w:t xml:space="preserve">ल के </w:t>
      </w:r>
      <w:r>
        <w:rPr>
          <w:rFonts w:asciiTheme="minorBidi" w:hAnsiTheme="minorBidi" w:hint="cs"/>
          <w:sz w:val="24"/>
          <w:szCs w:val="24"/>
          <w:cs/>
        </w:rPr>
        <w:t>निर्माण</w:t>
      </w:r>
      <w:r w:rsidRPr="00522B9E">
        <w:rPr>
          <w:rFonts w:asciiTheme="minorBidi" w:hAnsiTheme="minorBidi" w:hint="cs"/>
          <w:sz w:val="24"/>
          <w:szCs w:val="24"/>
          <w:cs/>
        </w:rPr>
        <w:t xml:space="preserve"> के लिए राज्‍य सरकार ने रेलवे</w:t>
      </w:r>
      <w:r>
        <w:rPr>
          <w:rFonts w:asciiTheme="minorBidi" w:hAnsiTheme="minorBidi" w:hint="cs"/>
          <w:sz w:val="24"/>
          <w:szCs w:val="24"/>
          <w:cs/>
        </w:rPr>
        <w:t xml:space="preserve"> से</w:t>
      </w:r>
      <w:r w:rsidRPr="00522B9E">
        <w:rPr>
          <w:rFonts w:asciiTheme="minorBidi" w:hAnsiTheme="minorBidi" w:hint="cs"/>
          <w:sz w:val="24"/>
          <w:szCs w:val="24"/>
          <w:cs/>
        </w:rPr>
        <w:t xml:space="preserve"> अनुरोध किया है। उन्‍ह‍ें </w:t>
      </w:r>
      <w:r>
        <w:rPr>
          <w:rFonts w:asciiTheme="minorBidi" w:hAnsiTheme="minorBidi" w:hint="cs"/>
          <w:sz w:val="24"/>
          <w:szCs w:val="24"/>
          <w:cs/>
        </w:rPr>
        <w:t xml:space="preserve">नक्‍शा </w:t>
      </w:r>
      <w:r w:rsidRPr="00522B9E">
        <w:rPr>
          <w:rFonts w:asciiTheme="minorBidi" w:hAnsiTheme="minorBidi" w:hint="cs"/>
          <w:sz w:val="24"/>
          <w:szCs w:val="24"/>
          <w:cs/>
        </w:rPr>
        <w:t xml:space="preserve">और अनुमानित प्रभार जमा करने के लिए कहा गया है ताकि रेलवे द्वारा </w:t>
      </w:r>
      <w:r>
        <w:rPr>
          <w:rFonts w:asciiTheme="minorBidi" w:hAnsiTheme="minorBidi" w:hint="cs"/>
          <w:sz w:val="24"/>
          <w:szCs w:val="24"/>
          <w:cs/>
        </w:rPr>
        <w:t xml:space="preserve">अगली </w:t>
      </w:r>
      <w:r w:rsidRPr="00522B9E">
        <w:rPr>
          <w:rFonts w:asciiTheme="minorBidi" w:hAnsiTheme="minorBidi" w:hint="cs"/>
          <w:sz w:val="24"/>
          <w:szCs w:val="24"/>
          <w:cs/>
        </w:rPr>
        <w:t xml:space="preserve">कार्रवाई की जा सके।   </w:t>
      </w:r>
    </w:p>
    <w:p w:rsidR="009137AB" w:rsidRPr="00522B9E" w:rsidRDefault="009137AB" w:rsidP="009137AB">
      <w:pPr>
        <w:spacing w:after="0" w:line="240" w:lineRule="auto"/>
        <w:jc w:val="center"/>
        <w:rPr>
          <w:sz w:val="24"/>
          <w:szCs w:val="24"/>
        </w:rPr>
      </w:pPr>
      <w:r w:rsidRPr="00522B9E">
        <w:rPr>
          <w:rFonts w:hint="cs"/>
          <w:sz w:val="24"/>
          <w:szCs w:val="24"/>
          <w:cs/>
        </w:rPr>
        <w:t>*****</w:t>
      </w:r>
    </w:p>
    <w:p w:rsidR="00445CC0" w:rsidRDefault="00445CC0"/>
    <w:sectPr w:rsidR="00445CC0" w:rsidSect="001B5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137AB"/>
    <w:rsid w:val="00024829"/>
    <w:rsid w:val="000F1FC1"/>
    <w:rsid w:val="00445CC0"/>
    <w:rsid w:val="009137AB"/>
    <w:rsid w:val="00F0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AB"/>
    <w:rPr>
      <w:rFonts w:ascii="Calibri" w:eastAsia="Times New Roman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9137AB"/>
    <w:rPr>
      <w:rFonts w:eastAsia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9137AB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RB6561</dc:creator>
  <cp:lastModifiedBy>Nitin</cp:lastModifiedBy>
  <cp:revision>2</cp:revision>
  <dcterms:created xsi:type="dcterms:W3CDTF">2018-07-27T04:23:00Z</dcterms:created>
  <dcterms:modified xsi:type="dcterms:W3CDTF">2018-07-27T04:23:00Z</dcterms:modified>
</cp:coreProperties>
</file>