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93" w:rsidRPr="00445644" w:rsidRDefault="00265293" w:rsidP="00265293">
      <w:pPr>
        <w:spacing w:after="0" w:line="257" w:lineRule="auto"/>
        <w:jc w:val="center"/>
        <w:rPr>
          <w:sz w:val="24"/>
          <w:szCs w:val="24"/>
        </w:rPr>
      </w:pPr>
      <w:r w:rsidRPr="00445644">
        <w:rPr>
          <w:rFonts w:hint="cs"/>
          <w:sz w:val="24"/>
          <w:szCs w:val="24"/>
          <w:cs/>
        </w:rPr>
        <w:t>भारत सरकार</w:t>
      </w:r>
    </w:p>
    <w:p w:rsidR="00265293" w:rsidRPr="00445644" w:rsidRDefault="00265293" w:rsidP="00265293">
      <w:pPr>
        <w:spacing w:after="0" w:line="257" w:lineRule="auto"/>
        <w:jc w:val="center"/>
        <w:rPr>
          <w:sz w:val="24"/>
          <w:szCs w:val="24"/>
        </w:rPr>
      </w:pPr>
      <w:r w:rsidRPr="00445644">
        <w:rPr>
          <w:rFonts w:hint="cs"/>
          <w:sz w:val="24"/>
          <w:szCs w:val="24"/>
          <w:cs/>
        </w:rPr>
        <w:t>विधि और न्याय मंत्रालय</w:t>
      </w:r>
    </w:p>
    <w:p w:rsidR="00265293" w:rsidRPr="00445644" w:rsidRDefault="00265293" w:rsidP="00265293">
      <w:pPr>
        <w:spacing w:after="0" w:line="257" w:lineRule="auto"/>
        <w:jc w:val="center"/>
        <w:rPr>
          <w:sz w:val="24"/>
          <w:szCs w:val="24"/>
        </w:rPr>
      </w:pPr>
      <w:r>
        <w:rPr>
          <w:rFonts w:hint="cs"/>
          <w:sz w:val="24"/>
          <w:szCs w:val="24"/>
          <w:cs/>
        </w:rPr>
        <w:t>विधायी</w:t>
      </w:r>
      <w:r w:rsidRPr="00445644">
        <w:rPr>
          <w:sz w:val="24"/>
          <w:szCs w:val="24"/>
        </w:rPr>
        <w:t xml:space="preserve">  </w:t>
      </w:r>
      <w:r w:rsidRPr="00445644">
        <w:rPr>
          <w:rFonts w:hint="cs"/>
          <w:sz w:val="24"/>
          <w:szCs w:val="24"/>
          <w:cs/>
        </w:rPr>
        <w:t>विभाग</w:t>
      </w:r>
    </w:p>
    <w:p w:rsidR="00265293" w:rsidRPr="00445644" w:rsidRDefault="00265293" w:rsidP="00265293">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265293" w:rsidRPr="00445644" w:rsidRDefault="00265293" w:rsidP="00265293">
      <w:pPr>
        <w:spacing w:after="0" w:line="257" w:lineRule="auto"/>
        <w:jc w:val="center"/>
        <w:rPr>
          <w:rFonts w:hint="cs"/>
          <w:sz w:val="24"/>
          <w:szCs w:val="24"/>
          <w:cs/>
        </w:rPr>
      </w:pPr>
      <w:r>
        <w:rPr>
          <w:rFonts w:hint="cs"/>
          <w:sz w:val="24"/>
          <w:szCs w:val="24"/>
          <w:cs/>
        </w:rPr>
        <w:t>अतारांकित प्रश्न सं. 1225</w:t>
      </w:r>
    </w:p>
    <w:p w:rsidR="00265293" w:rsidRPr="00445644" w:rsidRDefault="00265293" w:rsidP="00265293">
      <w:pPr>
        <w:spacing w:after="0" w:line="257" w:lineRule="auto"/>
        <w:jc w:val="center"/>
        <w:rPr>
          <w:sz w:val="24"/>
          <w:szCs w:val="24"/>
        </w:rPr>
      </w:pPr>
      <w:r w:rsidRPr="00445644">
        <w:rPr>
          <w:rFonts w:hint="cs"/>
          <w:sz w:val="24"/>
          <w:szCs w:val="24"/>
          <w:cs/>
        </w:rPr>
        <w:t>जिसका उत्तर शुक्रवार 27 जुलाई, 2018 को दिया जाना है</w:t>
      </w:r>
    </w:p>
    <w:p w:rsidR="00265293" w:rsidRPr="00A40A6F" w:rsidRDefault="00265293" w:rsidP="00265293">
      <w:pPr>
        <w:spacing w:after="0"/>
        <w:jc w:val="both"/>
        <w:rPr>
          <w:rFonts w:ascii="Mangal" w:hAnsi="Mangal"/>
          <w:sz w:val="12"/>
          <w:szCs w:val="12"/>
        </w:rPr>
      </w:pPr>
    </w:p>
    <w:p w:rsidR="00265293" w:rsidRPr="008C4AC0" w:rsidRDefault="00265293" w:rsidP="00265293">
      <w:pPr>
        <w:spacing w:after="0"/>
        <w:jc w:val="center"/>
        <w:rPr>
          <w:rFonts w:ascii="Arial Unicode MS" w:eastAsia="Arial Unicode MS" w:hAnsi="Arial Unicode MS" w:cs="Arial Unicode MS"/>
          <w:b/>
          <w:bCs/>
          <w:sz w:val="24"/>
          <w:szCs w:val="24"/>
        </w:rPr>
      </w:pPr>
      <w:r w:rsidRPr="008C4AC0">
        <w:rPr>
          <w:rFonts w:ascii="Arial Unicode MS" w:eastAsia="Arial Unicode MS" w:hAnsi="Arial Unicode MS" w:cs="Arial Unicode MS"/>
          <w:b/>
          <w:bCs/>
          <w:sz w:val="24"/>
          <w:szCs w:val="24"/>
          <w:cs/>
        </w:rPr>
        <w:t>ईवीएम</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मशीनों</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में</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खराबी</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आ</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जाना</w:t>
      </w:r>
    </w:p>
    <w:p w:rsidR="00265293" w:rsidRPr="008C4AC0" w:rsidRDefault="00265293" w:rsidP="00265293">
      <w:pPr>
        <w:spacing w:after="0"/>
        <w:jc w:val="both"/>
        <w:rPr>
          <w:rFonts w:ascii="Arial Unicode MS" w:eastAsia="Arial Unicode MS" w:hAnsi="Arial Unicode MS" w:cs="Arial Unicode MS"/>
          <w:b/>
          <w:bCs/>
          <w:sz w:val="24"/>
          <w:szCs w:val="24"/>
        </w:rPr>
      </w:pPr>
      <w:r w:rsidRPr="008C4AC0">
        <w:rPr>
          <w:rFonts w:ascii="Arial Unicode MS" w:eastAsia="Arial Unicode MS" w:hAnsi="Arial Unicode MS" w:cs="Arial Unicode MS"/>
          <w:b/>
          <w:bCs/>
          <w:sz w:val="24"/>
          <w:szCs w:val="24"/>
        </w:rPr>
        <w:t xml:space="preserve">1225. </w:t>
      </w:r>
      <w:r w:rsidRPr="008C4AC0">
        <w:rPr>
          <w:rFonts w:ascii="Arial Unicode MS" w:eastAsia="Arial Unicode MS" w:hAnsi="Arial Unicode MS" w:cs="Arial Unicode MS"/>
          <w:b/>
          <w:bCs/>
          <w:sz w:val="24"/>
          <w:szCs w:val="24"/>
          <w:cs/>
        </w:rPr>
        <w:t>श्री</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नीरज</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शे</w:t>
      </w:r>
      <w:proofErr w:type="gramStart"/>
      <w:r w:rsidRPr="008C4AC0">
        <w:rPr>
          <w:rFonts w:ascii="Arial Unicode MS" w:eastAsia="Arial Unicode MS" w:hAnsi="Arial Unicode MS" w:cs="Arial Unicode MS"/>
          <w:b/>
          <w:bCs/>
          <w:sz w:val="24"/>
          <w:szCs w:val="24"/>
          <w:cs/>
        </w:rPr>
        <w:t>खर</w:t>
      </w:r>
      <w:r w:rsidRPr="008C4AC0">
        <w:rPr>
          <w:rFonts w:ascii="Arial Unicode MS" w:eastAsia="Arial Unicode MS" w:hAnsi="Arial Unicode MS" w:cs="Arial Unicode MS" w:hint="cs"/>
          <w:b/>
          <w:bCs/>
          <w:sz w:val="24"/>
          <w:szCs w:val="24"/>
          <w:cs/>
        </w:rPr>
        <w:t xml:space="preserve"> </w:t>
      </w:r>
      <w:r w:rsidRPr="008C4AC0">
        <w:rPr>
          <w:rFonts w:ascii="Arial Unicode MS" w:eastAsia="Arial Unicode MS" w:hAnsi="Arial Unicode MS" w:cs="Arial Unicode MS"/>
          <w:b/>
          <w:bCs/>
          <w:sz w:val="24"/>
          <w:szCs w:val="24"/>
        </w:rPr>
        <w:t>:</w:t>
      </w:r>
      <w:proofErr w:type="gramEnd"/>
      <w:r w:rsidRPr="008C4AC0">
        <w:rPr>
          <w:rFonts w:ascii="Arial Unicode MS" w:eastAsia="Arial Unicode MS" w:hAnsi="Arial Unicode MS" w:cs="Arial Unicode MS"/>
          <w:b/>
          <w:bCs/>
          <w:sz w:val="24"/>
          <w:szCs w:val="24"/>
        </w:rPr>
        <w:t xml:space="preserve"> </w:t>
      </w:r>
    </w:p>
    <w:p w:rsidR="00265293" w:rsidRPr="008C4AC0" w:rsidRDefault="00265293" w:rsidP="00265293">
      <w:pPr>
        <w:spacing w:after="0"/>
        <w:ind w:firstLine="720"/>
        <w:jc w:val="both"/>
        <w:rPr>
          <w:rFonts w:ascii="Arial Unicode MS" w:eastAsia="Arial Unicode MS" w:hAnsi="Arial Unicode MS" w:cs="Arial Unicode MS"/>
          <w:b/>
          <w:bCs/>
          <w:sz w:val="24"/>
          <w:szCs w:val="24"/>
        </w:rPr>
      </w:pPr>
      <w:r w:rsidRPr="008C4AC0">
        <w:rPr>
          <w:rFonts w:ascii="Arial Unicode MS" w:eastAsia="Arial Unicode MS" w:hAnsi="Arial Unicode MS" w:cs="Arial Unicode MS"/>
          <w:b/>
          <w:bCs/>
          <w:sz w:val="24"/>
          <w:szCs w:val="24"/>
          <w:cs/>
        </w:rPr>
        <w:t>श्री</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जावेद</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अली</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खान</w:t>
      </w:r>
      <w:r w:rsidRPr="008C4AC0">
        <w:rPr>
          <w:rFonts w:ascii="Arial Unicode MS" w:eastAsia="Arial Unicode MS" w:hAnsi="Arial Unicode MS" w:cs="Arial Unicode MS" w:hint="cs"/>
          <w:b/>
          <w:bCs/>
          <w:sz w:val="24"/>
          <w:szCs w:val="24"/>
          <w:cs/>
        </w:rPr>
        <w:t xml:space="preserve"> </w:t>
      </w:r>
      <w:r w:rsidRPr="008C4AC0">
        <w:rPr>
          <w:rFonts w:ascii="Arial Unicode MS" w:eastAsia="Arial Unicode MS" w:hAnsi="Arial Unicode MS" w:cs="Arial Unicode MS"/>
          <w:b/>
          <w:bCs/>
          <w:sz w:val="24"/>
          <w:szCs w:val="24"/>
        </w:rPr>
        <w:t xml:space="preserve">: </w:t>
      </w:r>
    </w:p>
    <w:p w:rsidR="00265293" w:rsidRPr="008C4AC0" w:rsidRDefault="00265293" w:rsidP="00265293">
      <w:pPr>
        <w:spacing w:after="0"/>
        <w:ind w:firstLine="720"/>
        <w:jc w:val="both"/>
        <w:rPr>
          <w:rFonts w:ascii="Arial Unicode MS" w:eastAsia="Arial Unicode MS" w:hAnsi="Arial Unicode MS" w:cs="Arial Unicode MS" w:hint="cs"/>
          <w:b/>
          <w:bCs/>
          <w:sz w:val="24"/>
          <w:szCs w:val="24"/>
        </w:rPr>
      </w:pPr>
      <w:r w:rsidRPr="008C4AC0">
        <w:rPr>
          <w:rFonts w:ascii="Arial Unicode MS" w:eastAsia="Arial Unicode MS" w:hAnsi="Arial Unicode MS" w:cs="Arial Unicode MS"/>
          <w:b/>
          <w:bCs/>
          <w:sz w:val="24"/>
          <w:szCs w:val="24"/>
          <w:cs/>
        </w:rPr>
        <w:t>श्री</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रवि</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प्रकाश</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वर्मा</w:t>
      </w:r>
      <w:r w:rsidRPr="008C4AC0">
        <w:rPr>
          <w:rFonts w:ascii="Arial Unicode MS" w:eastAsia="Arial Unicode MS" w:hAnsi="Arial Unicode MS" w:cs="Arial Unicode MS" w:hint="cs"/>
          <w:b/>
          <w:bCs/>
          <w:sz w:val="24"/>
          <w:szCs w:val="24"/>
          <w:cs/>
        </w:rPr>
        <w:t xml:space="preserve"> </w:t>
      </w:r>
      <w:r w:rsidRPr="008C4AC0">
        <w:rPr>
          <w:rFonts w:ascii="Arial Unicode MS" w:eastAsia="Arial Unicode MS" w:hAnsi="Arial Unicode MS" w:cs="Arial Unicode MS"/>
          <w:b/>
          <w:bCs/>
          <w:sz w:val="24"/>
          <w:szCs w:val="24"/>
        </w:rPr>
        <w:t>:</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cs/>
        </w:rPr>
        <w:t>क्या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b/>
          <w:bCs/>
          <w:sz w:val="24"/>
          <w:szCs w:val="24"/>
          <w:cs/>
        </w:rPr>
        <w:t>विधि और</w:t>
      </w:r>
      <w:r w:rsidRPr="008C4AC0">
        <w:rPr>
          <w:rFonts w:ascii="Arial Unicode MS" w:eastAsia="Arial Unicode MS" w:hAnsi="Arial Unicode MS" w:cs="Arial Unicode MS"/>
          <w:b/>
          <w:bCs/>
          <w:sz w:val="24"/>
          <w:szCs w:val="24"/>
        </w:rPr>
        <w:t xml:space="preserve"> </w:t>
      </w:r>
      <w:r w:rsidRPr="008C4AC0">
        <w:rPr>
          <w:rFonts w:ascii="Arial Unicode MS" w:eastAsia="Arial Unicode MS" w:hAnsi="Arial Unicode MS" w:cs="Arial Unicode MS"/>
          <w:b/>
          <w:bCs/>
          <w:sz w:val="24"/>
          <w:szCs w:val="24"/>
          <w:cs/>
        </w:rPr>
        <w:t>न्याय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मंत्री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यह</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बताने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कृपा</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करेंगे</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 :</w:t>
      </w:r>
      <w:r w:rsidRPr="008C4AC0">
        <w:rPr>
          <w:rFonts w:ascii="Arial Unicode MS" w:eastAsia="Arial Unicode MS" w:hAnsi="Arial Unicode MS" w:cs="Arial Unicode MS"/>
          <w:sz w:val="24"/>
          <w:szCs w:val="24"/>
        </w:rPr>
        <w:t xml:space="preserve"> </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rPr>
        <w:t>(</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हाल</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उत्तर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प्रदेश</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कैराना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लोक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सभा</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और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नूरपुर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विध</w:t>
      </w:r>
      <w:r w:rsidRPr="008C4AC0">
        <w:rPr>
          <w:rFonts w:ascii="Arial Unicode MS" w:eastAsia="Arial Unicode MS" w:hAnsi="Arial Unicode MS" w:cs="Arial Unicode MS" w:hint="cs"/>
          <w:sz w:val="24"/>
          <w:szCs w:val="24"/>
          <w:cs/>
        </w:rPr>
        <w:t>ा</w:t>
      </w:r>
      <w:r w:rsidRPr="008C4AC0">
        <w:rPr>
          <w:rFonts w:ascii="Arial Unicode MS" w:eastAsia="Arial Unicode MS" w:hAnsi="Arial Unicode MS" w:cs="Arial Unicode MS"/>
          <w:sz w:val="24"/>
          <w:szCs w:val="24"/>
          <w:cs/>
        </w:rPr>
        <w:t>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सभा</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उप-चुनावों</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ईवीएम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मशीनों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बड़े</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स्तर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पर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खराबी</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आ</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जाने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सूचना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मिली</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proofErr w:type="gramStart"/>
      <w:r w:rsidRPr="008C4AC0">
        <w:rPr>
          <w:rFonts w:ascii="Arial Unicode MS" w:eastAsia="Arial Unicode MS" w:hAnsi="Arial Unicode MS" w:cs="Arial Unicode MS"/>
          <w:sz w:val="24"/>
          <w:szCs w:val="24"/>
          <w:cs/>
        </w:rPr>
        <w:t xml:space="preserve">ै </w:t>
      </w:r>
      <w:r w:rsidRPr="008C4AC0">
        <w:rPr>
          <w:rFonts w:ascii="Arial Unicode MS" w:eastAsia="Arial Unicode MS" w:hAnsi="Arial Unicode MS" w:cs="Arial Unicode MS"/>
          <w:sz w:val="24"/>
          <w:szCs w:val="24"/>
        </w:rPr>
        <w:t>;</w:t>
      </w:r>
      <w:proofErr w:type="gramEnd"/>
      <w:r w:rsidRPr="008C4AC0">
        <w:rPr>
          <w:rFonts w:ascii="Arial Unicode MS" w:eastAsia="Arial Unicode MS" w:hAnsi="Arial Unicode MS" w:cs="Arial Unicode MS"/>
          <w:sz w:val="24"/>
          <w:szCs w:val="24"/>
        </w:rPr>
        <w:t xml:space="preserve">  </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rPr>
        <w:t>(</w:t>
      </w:r>
      <w:r w:rsidRPr="008C4AC0">
        <w:rPr>
          <w:rFonts w:ascii="Arial Unicode MS" w:eastAsia="Arial Unicode MS" w:hAnsi="Arial Unicode MS" w:cs="Arial Unicode MS"/>
          <w:sz w:val="24"/>
          <w:szCs w:val="24"/>
          <w:cs/>
        </w:rPr>
        <w:t>ख)</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यदि</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तो</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तत्संबंधी</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ब्यौरा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proofErr w:type="gramStart"/>
      <w:r w:rsidRPr="008C4AC0">
        <w:rPr>
          <w:rFonts w:ascii="Arial Unicode MS" w:eastAsia="Arial Unicode MS" w:hAnsi="Arial Unicode MS" w:cs="Arial Unicode MS"/>
          <w:sz w:val="24"/>
          <w:szCs w:val="24"/>
          <w:cs/>
        </w:rPr>
        <w:t xml:space="preserve">ै </w:t>
      </w:r>
      <w:r w:rsidRPr="008C4AC0">
        <w:rPr>
          <w:rFonts w:ascii="Arial Unicode MS" w:eastAsia="Arial Unicode MS" w:hAnsi="Arial Unicode MS" w:cs="Arial Unicode MS"/>
          <w:sz w:val="24"/>
          <w:szCs w:val="24"/>
        </w:rPr>
        <w:t>;</w:t>
      </w:r>
      <w:proofErr w:type="gramEnd"/>
      <w:r w:rsidRPr="008C4AC0">
        <w:rPr>
          <w:rFonts w:ascii="Arial Unicode MS" w:eastAsia="Arial Unicode MS" w:hAnsi="Arial Unicode MS" w:cs="Arial Unicode MS"/>
          <w:sz w:val="24"/>
          <w:szCs w:val="24"/>
        </w:rPr>
        <w:t xml:space="preserve">  </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rPr>
        <w:t>(</w:t>
      </w:r>
      <w:r w:rsidRPr="008C4AC0">
        <w:rPr>
          <w:rFonts w:ascii="Arial Unicode MS" w:eastAsia="Arial Unicode MS" w:hAnsi="Arial Unicode MS" w:cs="Arial Unicode MS"/>
          <w:sz w:val="24"/>
          <w:szCs w:val="24"/>
          <w:cs/>
        </w:rPr>
        <w:t>ग)</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निर्वाचन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आयोग</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अनुसार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ईवीएम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मशीनों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खराबी</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गर्म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मौसम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कारण</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हुई</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थी</w:t>
      </w:r>
      <w:r w:rsidRPr="008C4AC0">
        <w:rPr>
          <w:rFonts w:ascii="Arial Unicode MS" w:eastAsia="Arial Unicode MS" w:hAnsi="Arial Unicode MS" w:cs="Arial Unicode MS"/>
          <w:sz w:val="24"/>
          <w:szCs w:val="24"/>
        </w:rPr>
        <w:t xml:space="preserve">; </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rPr>
        <w:t>(</w:t>
      </w:r>
      <w:r w:rsidRPr="008C4AC0">
        <w:rPr>
          <w:rFonts w:ascii="Arial Unicode MS" w:eastAsia="Arial Unicode MS" w:hAnsi="Arial Unicode MS" w:cs="Arial Unicode MS"/>
          <w:sz w:val="24"/>
          <w:szCs w:val="24"/>
          <w:cs/>
        </w:rPr>
        <w:t>घ)</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यदि</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तो</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तत्संबंधी</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ब्यौरा</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क्या</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proofErr w:type="gramStart"/>
      <w:r w:rsidRPr="008C4AC0">
        <w:rPr>
          <w:rFonts w:ascii="Arial Unicode MS" w:eastAsia="Arial Unicode MS" w:hAnsi="Arial Unicode MS" w:cs="Arial Unicode MS"/>
          <w:sz w:val="24"/>
          <w:szCs w:val="24"/>
          <w:cs/>
        </w:rPr>
        <w:t xml:space="preserve">ै </w:t>
      </w:r>
      <w:r w:rsidRPr="008C4AC0">
        <w:rPr>
          <w:rFonts w:ascii="Arial Unicode MS" w:eastAsia="Arial Unicode MS" w:hAnsi="Arial Unicode MS" w:cs="Arial Unicode MS"/>
          <w:sz w:val="24"/>
          <w:szCs w:val="24"/>
        </w:rPr>
        <w:t>;</w:t>
      </w:r>
      <w:proofErr w:type="gramEnd"/>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और</w:t>
      </w:r>
    </w:p>
    <w:p w:rsidR="00265293" w:rsidRPr="008C4AC0" w:rsidRDefault="00265293" w:rsidP="00265293">
      <w:pPr>
        <w:spacing w:after="0"/>
        <w:jc w:val="both"/>
        <w:rPr>
          <w:rFonts w:ascii="Arial Unicode MS" w:eastAsia="Arial Unicode MS" w:hAnsi="Arial Unicode MS" w:cs="Arial Unicode MS"/>
          <w:sz w:val="24"/>
          <w:szCs w:val="24"/>
        </w:rPr>
      </w:pPr>
      <w:r w:rsidRPr="008C4AC0">
        <w:rPr>
          <w:rFonts w:ascii="Arial Unicode MS" w:eastAsia="Arial Unicode MS" w:hAnsi="Arial Unicode MS" w:cs="Arial Unicode MS"/>
          <w:sz w:val="24"/>
          <w:szCs w:val="24"/>
        </w:rPr>
        <w:t>(</w:t>
      </w:r>
      <w:r w:rsidRPr="008C4AC0">
        <w:rPr>
          <w:rFonts w:ascii="Arial Unicode MS" w:eastAsia="Arial Unicode MS" w:hAnsi="Arial Unicode MS" w:cs="Arial Unicode MS"/>
          <w:sz w:val="24"/>
          <w:szCs w:val="24"/>
          <w:cs/>
        </w:rPr>
        <w:t>ङ)</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निर्वाचन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आयोग</w:t>
      </w:r>
      <w:r w:rsidRPr="008C4AC0">
        <w:rPr>
          <w:rFonts w:ascii="Arial Unicode MS" w:eastAsia="Arial Unicode MS" w:hAnsi="Arial Unicode MS" w:cs="Arial Unicode MS"/>
          <w:sz w:val="24"/>
          <w:szCs w:val="24"/>
        </w:rPr>
        <w:t xml:space="preserve"> 2019 </w:t>
      </w:r>
      <w:r w:rsidRPr="008C4AC0">
        <w:rPr>
          <w:rFonts w:ascii="Arial Unicode MS" w:eastAsia="Arial Unicode MS" w:hAnsi="Arial Unicode MS" w:cs="Arial Unicode MS"/>
          <w:sz w:val="24"/>
          <w:szCs w:val="24"/>
          <w:cs/>
        </w:rPr>
        <w:t>अप्रैल-मई</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होने</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वाले</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भावी</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आम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चुनाव</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किस</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तरीक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आयोजित</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करेगा</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जोकि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सर्वाध</w:t>
      </w:r>
      <w:r w:rsidRPr="008C4AC0">
        <w:rPr>
          <w:rFonts w:ascii="Arial Unicode MS" w:eastAsia="Arial Unicode MS" w:hAnsi="Arial Unicode MS" w:cs="Arial Unicode MS" w:hint="c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गर्मी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का</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मौसम</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होता</w:t>
      </w:r>
      <w:r w:rsidRPr="008C4AC0">
        <w:rPr>
          <w:rFonts w:ascii="Arial Unicode MS" w:eastAsia="Arial Unicode MS" w:hAnsi="Arial Unicode MS" w:cs="Arial Unicode MS"/>
          <w:sz w:val="24"/>
          <w:szCs w:val="24"/>
        </w:rPr>
        <w:t xml:space="preserve"> </w:t>
      </w:r>
      <w:r w:rsidRPr="008C4AC0">
        <w:rPr>
          <w:rFonts w:ascii="Arial Unicode MS" w:eastAsia="Arial Unicode MS" w:hAnsi="Arial Unicode MS" w:cs="Arial Unicode MS"/>
          <w:sz w:val="24"/>
          <w:szCs w:val="24"/>
          <w:cs/>
        </w:rPr>
        <w:t>ह</w:t>
      </w:r>
      <w:proofErr w:type="gramStart"/>
      <w:r w:rsidRPr="008C4AC0">
        <w:rPr>
          <w:rFonts w:ascii="Arial Unicode MS" w:eastAsia="Arial Unicode MS" w:hAnsi="Arial Unicode MS" w:cs="Arial Unicode MS"/>
          <w:sz w:val="24"/>
          <w:szCs w:val="24"/>
          <w:cs/>
        </w:rPr>
        <w:t>ै</w:t>
      </w:r>
      <w:r w:rsidRPr="008C4AC0">
        <w:rPr>
          <w:rFonts w:ascii="Arial Unicode MS" w:eastAsia="Arial Unicode MS" w:hAnsi="Arial Unicode MS" w:cs="Arial Unicode MS" w:hint="cs"/>
          <w:sz w:val="24"/>
          <w:szCs w:val="24"/>
          <w:cs/>
        </w:rPr>
        <w:t xml:space="preserve"> </w:t>
      </w:r>
      <w:r w:rsidRPr="008C4AC0">
        <w:rPr>
          <w:rFonts w:ascii="Arial Unicode MS" w:eastAsia="Arial Unicode MS" w:hAnsi="Arial Unicode MS" w:cs="Arial Unicode MS"/>
          <w:sz w:val="24"/>
          <w:szCs w:val="24"/>
        </w:rPr>
        <w:t>?</w:t>
      </w:r>
      <w:proofErr w:type="gramEnd"/>
    </w:p>
    <w:p w:rsidR="00265293" w:rsidRPr="00E85918" w:rsidRDefault="00265293" w:rsidP="00265293">
      <w:pPr>
        <w:spacing w:after="120"/>
        <w:jc w:val="center"/>
        <w:rPr>
          <w:b/>
          <w:bCs/>
          <w:sz w:val="24"/>
          <w:szCs w:val="24"/>
        </w:rPr>
      </w:pPr>
      <w:r w:rsidRPr="00E85918">
        <w:rPr>
          <w:rFonts w:hint="cs"/>
          <w:b/>
          <w:bCs/>
          <w:sz w:val="24"/>
          <w:szCs w:val="24"/>
          <w:cs/>
        </w:rPr>
        <w:t>उत्तर</w:t>
      </w:r>
    </w:p>
    <w:p w:rsidR="00265293" w:rsidRDefault="00265293" w:rsidP="00265293">
      <w:pPr>
        <w:spacing w:after="120" w:line="257" w:lineRule="auto"/>
        <w:rPr>
          <w:rFonts w:hint="cs"/>
          <w:b/>
          <w:bCs/>
          <w:sz w:val="24"/>
          <w:szCs w:val="24"/>
        </w:rPr>
      </w:pPr>
      <w:r w:rsidRPr="00E85918">
        <w:rPr>
          <w:rFonts w:hint="cs"/>
          <w:b/>
          <w:bCs/>
          <w:sz w:val="24"/>
          <w:szCs w:val="24"/>
          <w:cs/>
        </w:rPr>
        <w:t>विधि और न्याय तथा कारपोरेट कार्य राज्य मंत्री (श्री पी.पी.चौधरी)</w:t>
      </w:r>
    </w:p>
    <w:p w:rsidR="00265293" w:rsidRDefault="00265293" w:rsidP="00265293">
      <w:pPr>
        <w:spacing w:after="120" w:line="257" w:lineRule="auto"/>
        <w:jc w:val="both"/>
        <w:rPr>
          <w:rFonts w:hint="cs"/>
          <w:sz w:val="24"/>
          <w:szCs w:val="24"/>
        </w:rPr>
      </w:pPr>
      <w:r w:rsidRPr="00D21784">
        <w:rPr>
          <w:rFonts w:hint="cs"/>
          <w:b/>
          <w:bCs/>
          <w:sz w:val="24"/>
          <w:szCs w:val="24"/>
          <w:cs/>
        </w:rPr>
        <w:t>(क</w:t>
      </w:r>
      <w:r>
        <w:rPr>
          <w:rFonts w:hint="cs"/>
          <w:b/>
          <w:bCs/>
          <w:sz w:val="24"/>
          <w:szCs w:val="24"/>
          <w:cs/>
        </w:rPr>
        <w:t xml:space="preserve">) और (ख) </w:t>
      </w:r>
      <w:r>
        <w:rPr>
          <w:b/>
          <w:bCs/>
          <w:sz w:val="24"/>
          <w:szCs w:val="24"/>
        </w:rPr>
        <w:t xml:space="preserve">: </w:t>
      </w:r>
      <w:r>
        <w:rPr>
          <w:rFonts w:hint="cs"/>
          <w:sz w:val="24"/>
          <w:szCs w:val="24"/>
          <w:cs/>
        </w:rPr>
        <w:t xml:space="preserve"> निर्वाचन आयोग ने सूचित किया है कि तारीख 28 मई, 2018 को उत्तर प्रदेश में कैराना लोक सभा और नूरपुर विधान सभा निर्वाचन क्षेत्रों के उप निर्वाचनों के दौरान कुल 2056 ईवीएम/वीवीपीएटी इकाईयों का उपयोग किया गया था, जिनमें से 7 ईवीएम और 388 वीवीपीएटी इकाईयां खराब थी ।</w:t>
      </w:r>
    </w:p>
    <w:p w:rsidR="00265293" w:rsidRPr="00A40CC9" w:rsidRDefault="00265293" w:rsidP="00265293">
      <w:pPr>
        <w:spacing w:after="120" w:line="257" w:lineRule="auto"/>
        <w:jc w:val="both"/>
        <w:rPr>
          <w:rFonts w:hint="cs"/>
          <w:sz w:val="24"/>
          <w:szCs w:val="24"/>
        </w:rPr>
      </w:pPr>
      <w:r>
        <w:rPr>
          <w:rFonts w:hint="cs"/>
          <w:b/>
          <w:bCs/>
          <w:sz w:val="24"/>
          <w:szCs w:val="24"/>
          <w:cs/>
        </w:rPr>
        <w:t xml:space="preserve">(ग) </w:t>
      </w:r>
      <w:r>
        <w:rPr>
          <w:b/>
          <w:bCs/>
          <w:sz w:val="24"/>
          <w:szCs w:val="24"/>
        </w:rPr>
        <w:t xml:space="preserve"> : </w:t>
      </w:r>
      <w:r>
        <w:rPr>
          <w:rFonts w:hint="cs"/>
          <w:b/>
          <w:bCs/>
          <w:sz w:val="24"/>
          <w:szCs w:val="24"/>
          <w:cs/>
        </w:rPr>
        <w:t xml:space="preserve"> </w:t>
      </w:r>
      <w:r w:rsidRPr="00A40CC9">
        <w:rPr>
          <w:rFonts w:hint="cs"/>
          <w:sz w:val="24"/>
          <w:szCs w:val="24"/>
          <w:cs/>
        </w:rPr>
        <w:t xml:space="preserve">जी, नहीं । </w:t>
      </w:r>
    </w:p>
    <w:p w:rsidR="00265293" w:rsidRDefault="00265293" w:rsidP="00265293">
      <w:pPr>
        <w:spacing w:after="120" w:line="257" w:lineRule="auto"/>
        <w:jc w:val="both"/>
        <w:rPr>
          <w:rFonts w:hint="cs"/>
          <w:sz w:val="24"/>
          <w:szCs w:val="24"/>
        </w:rPr>
      </w:pPr>
      <w:r>
        <w:rPr>
          <w:rFonts w:hint="cs"/>
          <w:b/>
          <w:bCs/>
          <w:sz w:val="24"/>
          <w:szCs w:val="24"/>
          <w:cs/>
        </w:rPr>
        <w:t xml:space="preserve">(घ) और (ङ) </w:t>
      </w:r>
      <w:r>
        <w:rPr>
          <w:b/>
          <w:bCs/>
          <w:sz w:val="24"/>
          <w:szCs w:val="24"/>
        </w:rPr>
        <w:t xml:space="preserve"> : </w:t>
      </w:r>
      <w:r>
        <w:rPr>
          <w:rFonts w:hint="cs"/>
          <w:b/>
          <w:bCs/>
          <w:sz w:val="24"/>
          <w:szCs w:val="24"/>
          <w:cs/>
        </w:rPr>
        <w:t xml:space="preserve"> </w:t>
      </w:r>
      <w:r w:rsidRPr="00A40CC9">
        <w:rPr>
          <w:rFonts w:hint="cs"/>
          <w:sz w:val="24"/>
          <w:szCs w:val="24"/>
          <w:cs/>
        </w:rPr>
        <w:t>प्रश्न ही नहीं उठता</w:t>
      </w:r>
      <w:r>
        <w:rPr>
          <w:rFonts w:hint="cs"/>
          <w:sz w:val="24"/>
          <w:szCs w:val="24"/>
          <w:cs/>
        </w:rPr>
        <w:t xml:space="preserve"> हैं</w:t>
      </w:r>
      <w:r w:rsidRPr="00A40CC9">
        <w:rPr>
          <w:rFonts w:hint="cs"/>
          <w:sz w:val="24"/>
          <w:szCs w:val="24"/>
          <w:cs/>
        </w:rPr>
        <w:t xml:space="preserve"> । </w:t>
      </w:r>
    </w:p>
    <w:p w:rsidR="00265293" w:rsidRPr="00445644" w:rsidRDefault="00265293" w:rsidP="00265293">
      <w:pPr>
        <w:spacing w:line="257" w:lineRule="auto"/>
        <w:jc w:val="center"/>
        <w:rPr>
          <w:rFonts w:hint="cs"/>
          <w:cs/>
        </w:rPr>
      </w:pPr>
      <w:r>
        <w:rPr>
          <w:rFonts w:hint="cs"/>
          <w:sz w:val="24"/>
          <w:szCs w:val="24"/>
          <w:cs/>
        </w:rPr>
        <w:t>********************</w:t>
      </w:r>
    </w:p>
    <w:p w:rsidR="00BC203E" w:rsidRDefault="00BC203E"/>
    <w:sectPr w:rsidR="00BC203E">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F" w:rsidRDefault="00BC2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5293"/>
    <w:rsid w:val="00265293"/>
    <w:rsid w:val="00BC20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5293"/>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265293"/>
    <w:rPr>
      <w:rFonts w:ascii="Calibri" w:eastAsia="Times New Roman" w:hAnsi="Calibri" w:cs="Mangal"/>
      <w:szCs w:val="22"/>
      <w:lang w:val="en-GB" w:bidi="ar-SA"/>
    </w:rPr>
  </w:style>
  <w:style w:type="paragraph" w:styleId="Footer">
    <w:name w:val="footer"/>
    <w:basedOn w:val="Normal"/>
    <w:link w:val="FooterChar"/>
    <w:rsid w:val="00265293"/>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265293"/>
    <w:rPr>
      <w:rFonts w:ascii="Calibri" w:eastAsia="Times New Roman" w:hAnsi="Calibri" w:cs="Mangal"/>
      <w:szCs w:val="22"/>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Hewlett-Packard Company</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2018-07-27T06:58:00Z</dcterms:created>
  <dcterms:modified xsi:type="dcterms:W3CDTF">2018-07-27T06:58:00Z</dcterms:modified>
</cp:coreProperties>
</file>