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AA" w:rsidRPr="00EA44D1" w:rsidRDefault="002472AA" w:rsidP="002472AA">
      <w:pPr>
        <w:tabs>
          <w:tab w:val="center" w:pos="4513"/>
          <w:tab w:val="left" w:pos="6105"/>
        </w:tabs>
        <w:spacing w:after="0" w:line="260" w:lineRule="exact"/>
        <w:jc w:val="center"/>
        <w:rPr>
          <w:rFonts w:ascii="Mangal" w:hAnsi="Mangal"/>
          <w:b/>
          <w:bCs/>
          <w:szCs w:val="22"/>
        </w:rPr>
      </w:pPr>
      <w:bookmarkStart w:id="0" w:name="_GoBack"/>
      <w:bookmarkEnd w:id="0"/>
      <w:r w:rsidRPr="00EA44D1">
        <w:rPr>
          <w:rFonts w:ascii="Mangal" w:hAnsi="Mangal"/>
          <w:b/>
          <w:bCs/>
          <w:szCs w:val="22"/>
          <w:cs/>
        </w:rPr>
        <w:t>भारत सरकार</w:t>
      </w:r>
    </w:p>
    <w:p w:rsidR="002472AA" w:rsidRPr="00EA44D1" w:rsidRDefault="002472AA" w:rsidP="002472AA">
      <w:pPr>
        <w:pStyle w:val="NoSpacing"/>
        <w:spacing w:line="300" w:lineRule="exact"/>
        <w:jc w:val="center"/>
        <w:rPr>
          <w:rFonts w:ascii="Mangal" w:hAnsi="Mangal" w:hint="cs"/>
          <w:b/>
          <w:bCs/>
          <w:lang w:bidi="hi-IN"/>
        </w:rPr>
      </w:pPr>
      <w:r w:rsidRPr="00EA44D1">
        <w:rPr>
          <w:rFonts w:ascii="Mangal" w:hAnsi="Mangal"/>
          <w:b/>
          <w:bCs/>
          <w:cs/>
          <w:lang w:bidi="hi-IN"/>
        </w:rPr>
        <w:t>पेट्रोलियम और प्राकृतिक गैस मंत्रालय</w:t>
      </w:r>
    </w:p>
    <w:p w:rsidR="002472AA" w:rsidRDefault="002472AA" w:rsidP="002472AA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</w:p>
    <w:p w:rsidR="002472AA" w:rsidRDefault="002472AA" w:rsidP="002472AA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>राज्‍य सभा</w:t>
      </w:r>
    </w:p>
    <w:p w:rsidR="002472AA" w:rsidRDefault="002472AA" w:rsidP="002472AA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 xml:space="preserve">तारांकित प्रश्‍न सं0 </w:t>
      </w:r>
      <w:r>
        <w:rPr>
          <w:rFonts w:ascii="Mangal" w:hAnsi="Mangal"/>
          <w:b/>
          <w:bCs/>
          <w:lang w:val="en-US" w:bidi="hi-IN"/>
        </w:rPr>
        <w:t>235</w:t>
      </w:r>
      <w:r>
        <w:rPr>
          <w:rFonts w:ascii="Mangal" w:hAnsi="Mangal" w:hint="cs"/>
          <w:b/>
          <w:bCs/>
          <w:cs/>
          <w:lang w:val="en-US" w:bidi="hi-IN"/>
        </w:rPr>
        <w:t xml:space="preserve">   </w:t>
      </w:r>
      <w:r>
        <w:rPr>
          <w:rFonts w:ascii="Mangal" w:hAnsi="Mangal"/>
          <w:b/>
          <w:bCs/>
          <w:lang w:val="en-US" w:bidi="hi-IN"/>
        </w:rPr>
        <w:t xml:space="preserve"> </w:t>
      </w:r>
      <w:r>
        <w:rPr>
          <w:rFonts w:ascii="Mangal" w:hAnsi="Mangal" w:hint="cs"/>
          <w:b/>
          <w:bCs/>
          <w:cs/>
          <w:lang w:val="en-US" w:bidi="hi-IN"/>
        </w:rPr>
        <w:t xml:space="preserve">     </w:t>
      </w:r>
      <w:r>
        <w:rPr>
          <w:rFonts w:ascii="Mangal" w:hAnsi="Mangal"/>
          <w:b/>
          <w:bCs/>
          <w:cs/>
          <w:lang w:bidi="hi-IN"/>
        </w:rPr>
        <w:t xml:space="preserve">  </w:t>
      </w:r>
    </w:p>
    <w:p w:rsidR="002472AA" w:rsidRDefault="002472AA" w:rsidP="002472AA">
      <w:pPr>
        <w:pStyle w:val="NoSpacing"/>
        <w:spacing w:line="300" w:lineRule="exact"/>
        <w:jc w:val="center"/>
        <w:rPr>
          <w:rFonts w:ascii="Mangal" w:hAnsi="Mangal"/>
          <w:b/>
          <w:bCs/>
          <w:lang w:val="en-US" w:bidi="hi-IN"/>
        </w:rPr>
      </w:pPr>
      <w:r>
        <w:rPr>
          <w:rFonts w:ascii="Mangal" w:hAnsi="Mangal"/>
          <w:b/>
          <w:bCs/>
          <w:cs/>
          <w:lang w:bidi="hi-IN"/>
        </w:rPr>
        <w:t xml:space="preserve">दिनांक </w:t>
      </w:r>
      <w:r>
        <w:rPr>
          <w:rFonts w:ascii="Mangal" w:hAnsi="Mangal"/>
          <w:b/>
          <w:bCs/>
          <w:lang w:val="en-US" w:bidi="hi-IN"/>
        </w:rPr>
        <w:t>08</w:t>
      </w:r>
      <w:r>
        <w:rPr>
          <w:rFonts w:ascii="Mangal" w:hAnsi="Mangal" w:hint="cs"/>
          <w:b/>
          <w:bCs/>
          <w:cs/>
          <w:lang w:val="en-US" w:bidi="hi-IN"/>
        </w:rPr>
        <w:t xml:space="preserve"> अगस्‍त</w:t>
      </w:r>
      <w:r>
        <w:rPr>
          <w:rFonts w:ascii="Mangal" w:hAnsi="Mangal"/>
          <w:b/>
          <w:bCs/>
          <w:lang w:bidi="hi-IN"/>
        </w:rPr>
        <w:t xml:space="preserve">, </w:t>
      </w:r>
      <w:r>
        <w:rPr>
          <w:rFonts w:ascii="Mangal" w:hAnsi="Mangal"/>
          <w:b/>
          <w:bCs/>
          <w:cs/>
          <w:lang w:bidi="hi-IN"/>
        </w:rPr>
        <w:t>2018</w:t>
      </w:r>
    </w:p>
    <w:p w:rsidR="002472AA" w:rsidRPr="00B312AC" w:rsidRDefault="002472AA" w:rsidP="002472AA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 xml:space="preserve"> </w:t>
      </w:r>
    </w:p>
    <w:p w:rsidR="002472AA" w:rsidRDefault="002472AA" w:rsidP="002472AA">
      <w:pPr>
        <w:spacing w:after="0" w:line="240" w:lineRule="auto"/>
        <w:jc w:val="center"/>
        <w:rPr>
          <w:rFonts w:hint="cs"/>
          <w:b/>
          <w:bCs/>
          <w:szCs w:val="22"/>
        </w:rPr>
      </w:pPr>
      <w:r w:rsidRPr="00164CCC">
        <w:rPr>
          <w:b/>
          <w:bCs/>
          <w:szCs w:val="22"/>
          <w:cs/>
        </w:rPr>
        <w:t xml:space="preserve">प्राकृतिक गैस पाइपलाईन का गुवाहाटी तक </w:t>
      </w:r>
    </w:p>
    <w:p w:rsidR="002472AA" w:rsidRDefault="002472AA" w:rsidP="002472AA">
      <w:pPr>
        <w:spacing w:after="0" w:line="240" w:lineRule="auto"/>
        <w:jc w:val="center"/>
        <w:rPr>
          <w:rFonts w:hint="cs"/>
          <w:b/>
          <w:bCs/>
          <w:szCs w:val="22"/>
        </w:rPr>
      </w:pPr>
      <w:r w:rsidRPr="00164CCC">
        <w:rPr>
          <w:b/>
          <w:bCs/>
          <w:szCs w:val="22"/>
          <w:cs/>
        </w:rPr>
        <w:t>विस्तार किया जाना</w:t>
      </w:r>
    </w:p>
    <w:p w:rsidR="002472AA" w:rsidRPr="000F5490" w:rsidRDefault="002472AA" w:rsidP="002472AA">
      <w:pPr>
        <w:spacing w:after="0" w:line="240" w:lineRule="auto"/>
        <w:jc w:val="center"/>
        <w:rPr>
          <w:b/>
          <w:bCs/>
          <w:szCs w:val="22"/>
        </w:rPr>
      </w:pPr>
    </w:p>
    <w:p w:rsidR="002472AA" w:rsidRPr="000F5490" w:rsidRDefault="002472AA" w:rsidP="002472AA">
      <w:pPr>
        <w:spacing w:after="0" w:line="240" w:lineRule="auto"/>
        <w:jc w:val="both"/>
        <w:rPr>
          <w:b/>
          <w:bCs/>
          <w:szCs w:val="22"/>
        </w:rPr>
      </w:pPr>
      <w:r w:rsidRPr="000F5490">
        <w:rPr>
          <w:b/>
          <w:bCs/>
          <w:szCs w:val="22"/>
        </w:rPr>
        <w:t>*</w:t>
      </w:r>
      <w:r w:rsidRPr="00164CCC">
        <w:rPr>
          <w:b/>
          <w:bCs/>
          <w:szCs w:val="22"/>
          <w:cs/>
        </w:rPr>
        <w:t xml:space="preserve">235. </w:t>
      </w:r>
      <w:r>
        <w:rPr>
          <w:rFonts w:hint="cs"/>
          <w:b/>
          <w:bCs/>
          <w:szCs w:val="22"/>
          <w:cs/>
        </w:rPr>
        <w:tab/>
      </w:r>
      <w:r w:rsidRPr="00164CCC">
        <w:rPr>
          <w:b/>
          <w:bCs/>
          <w:szCs w:val="22"/>
          <w:cs/>
        </w:rPr>
        <w:t>श्री भुवनेश्वर कालिताः</w:t>
      </w:r>
    </w:p>
    <w:p w:rsidR="002472AA" w:rsidRDefault="002472AA" w:rsidP="002472AA">
      <w:pPr>
        <w:spacing w:after="0" w:line="240" w:lineRule="auto"/>
        <w:jc w:val="both"/>
        <w:rPr>
          <w:b/>
          <w:bCs/>
          <w:szCs w:val="22"/>
        </w:rPr>
      </w:pPr>
    </w:p>
    <w:p w:rsidR="002472AA" w:rsidRDefault="002472AA" w:rsidP="002472AA">
      <w:pPr>
        <w:spacing w:after="0" w:line="240" w:lineRule="auto"/>
        <w:ind w:firstLine="720"/>
        <w:jc w:val="both"/>
        <w:rPr>
          <w:szCs w:val="22"/>
        </w:rPr>
      </w:pPr>
      <w:r>
        <w:rPr>
          <w:szCs w:val="22"/>
          <w:cs/>
        </w:rPr>
        <w:t>क्या पेट्रोलियम और प्राकृतिक गैस मंत्री यह बताने की कृपा करेंगे किः</w:t>
      </w:r>
    </w:p>
    <w:p w:rsidR="002472AA" w:rsidRDefault="002472AA" w:rsidP="002472AA">
      <w:pPr>
        <w:spacing w:after="0" w:line="240" w:lineRule="auto"/>
        <w:ind w:firstLine="720"/>
        <w:jc w:val="both"/>
        <w:rPr>
          <w:rFonts w:ascii="Mangal" w:hAnsi="Mangal"/>
          <w:szCs w:val="22"/>
        </w:rPr>
      </w:pPr>
    </w:p>
    <w:p w:rsidR="002472AA" w:rsidRDefault="002472AA" w:rsidP="002472AA">
      <w:pPr>
        <w:pStyle w:val="NoSpacing"/>
        <w:spacing w:line="300" w:lineRule="exact"/>
        <w:ind w:left="720" w:hanging="720"/>
        <w:jc w:val="both"/>
        <w:rPr>
          <w:rFonts w:hint="cs"/>
          <w:lang w:bidi="hi-IN"/>
        </w:rPr>
      </w:pPr>
      <w:r>
        <w:rPr>
          <w:cs/>
        </w:rPr>
        <w:t xml:space="preserve">(क) </w:t>
      </w:r>
      <w:r>
        <w:rPr>
          <w:rFonts w:hint="cs"/>
          <w:cs/>
          <w:lang w:bidi="hi-IN"/>
        </w:rPr>
        <w:tab/>
      </w:r>
      <w:proofErr w:type="spellStart"/>
      <w:r>
        <w:rPr>
          <w:cs/>
        </w:rPr>
        <w:t>क्या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यह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सच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है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कि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भारतीय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गैस</w:t>
      </w:r>
      <w:proofErr w:type="spellEnd"/>
      <w:r>
        <w:rPr>
          <w:cs/>
        </w:rPr>
        <w:t xml:space="preserve"> </w:t>
      </w:r>
      <w:r>
        <w:rPr>
          <w:cs/>
          <w:lang w:bidi="hi-IN"/>
        </w:rPr>
        <w:t>प्राधि</w:t>
      </w:r>
      <w:proofErr w:type="gramStart"/>
      <w:r>
        <w:rPr>
          <w:cs/>
          <w:lang w:bidi="hi-IN"/>
        </w:rPr>
        <w:t>करण</w:t>
      </w:r>
      <w:r>
        <w:rPr>
          <w:rFonts w:hint="cs"/>
          <w:cs/>
          <w:lang w:bidi="hi-IN"/>
        </w:rPr>
        <w:t xml:space="preserve"> </w:t>
      </w:r>
      <w:r>
        <w:rPr>
          <w:cs/>
        </w:rPr>
        <w:t xml:space="preserve"> </w:t>
      </w:r>
      <w:proofErr w:type="spellStart"/>
      <w:r>
        <w:rPr>
          <w:cs/>
        </w:rPr>
        <w:t>ल</w:t>
      </w:r>
      <w:proofErr w:type="gramEnd"/>
      <w:r>
        <w:rPr>
          <w:cs/>
        </w:rPr>
        <w:t>िमिटेड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ने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उत्तर-पूर्वी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क्षेत्र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को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ग्रिड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से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जोड़ने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लिए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महत्वाकांक्षी</w:t>
      </w:r>
      <w:proofErr w:type="spellEnd"/>
      <w:r>
        <w:rPr>
          <w:cs/>
        </w:rPr>
        <w:t xml:space="preserve"> </w:t>
      </w:r>
      <w:r>
        <w:t>‘</w:t>
      </w:r>
      <w:proofErr w:type="spellStart"/>
      <w:r>
        <w:rPr>
          <w:cs/>
        </w:rPr>
        <w:t>प्रध</w:t>
      </w:r>
      <w:proofErr w:type="spellEnd"/>
      <w:r>
        <w:rPr>
          <w:cs/>
          <w:lang w:bidi="hi-IN"/>
        </w:rPr>
        <w:t>ा</w:t>
      </w:r>
      <w:r>
        <w:rPr>
          <w:cs/>
        </w:rPr>
        <w:t xml:space="preserve">न </w:t>
      </w:r>
      <w:proofErr w:type="spellStart"/>
      <w:r>
        <w:rPr>
          <w:cs/>
        </w:rPr>
        <w:t>मंत्री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ऊर्जा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गंगा</w:t>
      </w:r>
      <w:proofErr w:type="spellEnd"/>
      <w:r>
        <w:t xml:space="preserve">’ </w:t>
      </w:r>
      <w:proofErr w:type="spellStart"/>
      <w:r>
        <w:rPr>
          <w:cs/>
        </w:rPr>
        <w:t>प्राकृतिक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गैस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पाइपलाइन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परियोजना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विस्तार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गुवाहाटी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तक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करने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की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योजना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बनाई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है</w:t>
      </w:r>
      <w:proofErr w:type="spellEnd"/>
      <w:r>
        <w:t xml:space="preserve">; </w:t>
      </w:r>
    </w:p>
    <w:p w:rsidR="002472AA" w:rsidRDefault="002472AA" w:rsidP="002472AA">
      <w:pPr>
        <w:pStyle w:val="NoSpacing"/>
        <w:spacing w:line="300" w:lineRule="exact"/>
        <w:ind w:left="720" w:hanging="720"/>
        <w:jc w:val="both"/>
        <w:rPr>
          <w:rFonts w:hint="cs"/>
          <w:lang w:bidi="hi-IN"/>
        </w:rPr>
      </w:pPr>
      <w:r>
        <w:t>(</w:t>
      </w:r>
      <w:r>
        <w:rPr>
          <w:cs/>
        </w:rPr>
        <w:t xml:space="preserve">ख) </w:t>
      </w:r>
      <w:r>
        <w:rPr>
          <w:rFonts w:hint="cs"/>
          <w:cs/>
          <w:lang w:bidi="hi-IN"/>
        </w:rPr>
        <w:tab/>
      </w:r>
      <w:proofErr w:type="spellStart"/>
      <w:r>
        <w:rPr>
          <w:cs/>
        </w:rPr>
        <w:t>यदि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हां</w:t>
      </w:r>
      <w:proofErr w:type="spellEnd"/>
      <w:r>
        <w:t xml:space="preserve">, </w:t>
      </w:r>
      <w:proofErr w:type="spellStart"/>
      <w:r>
        <w:rPr>
          <w:cs/>
        </w:rPr>
        <w:t>तो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क्या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भारतीय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गैस</w:t>
      </w:r>
      <w:proofErr w:type="spellEnd"/>
      <w:r>
        <w:rPr>
          <w:cs/>
        </w:rPr>
        <w:t xml:space="preserve"> </w:t>
      </w:r>
      <w:r>
        <w:rPr>
          <w:cs/>
          <w:lang w:bidi="hi-IN"/>
        </w:rPr>
        <w:t>प्राधिकरण</w:t>
      </w:r>
      <w:r>
        <w:rPr>
          <w:cs/>
        </w:rPr>
        <w:t xml:space="preserve"> </w:t>
      </w:r>
      <w:proofErr w:type="spellStart"/>
      <w:r>
        <w:rPr>
          <w:cs/>
        </w:rPr>
        <w:t>लिमिटेड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द्वारा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व्यवहार्यता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रिपोर्ट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तैयार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ली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गई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है</w:t>
      </w:r>
      <w:proofErr w:type="spellEnd"/>
      <w:r>
        <w:t xml:space="preserve">; </w:t>
      </w:r>
      <w:proofErr w:type="spellStart"/>
      <w:r>
        <w:rPr>
          <w:cs/>
        </w:rPr>
        <w:t>और</w:t>
      </w:r>
      <w:proofErr w:type="spellEnd"/>
      <w:r>
        <w:rPr>
          <w:cs/>
        </w:rPr>
        <w:t xml:space="preserve"> </w:t>
      </w:r>
    </w:p>
    <w:p w:rsidR="002472AA" w:rsidRDefault="002472AA" w:rsidP="002472AA">
      <w:pPr>
        <w:pStyle w:val="NoSpacing"/>
        <w:spacing w:line="300" w:lineRule="exact"/>
        <w:ind w:left="720" w:hanging="720"/>
        <w:jc w:val="both"/>
        <w:rPr>
          <w:rFonts w:hint="cs"/>
          <w:lang w:bidi="hi-IN"/>
        </w:rPr>
      </w:pPr>
      <w:r>
        <w:rPr>
          <w:cs/>
        </w:rPr>
        <w:t xml:space="preserve">(ग) </w:t>
      </w:r>
      <w:r>
        <w:rPr>
          <w:rFonts w:hint="cs"/>
          <w:cs/>
          <w:lang w:bidi="hi-IN"/>
        </w:rPr>
        <w:tab/>
      </w:r>
      <w:proofErr w:type="spellStart"/>
      <w:r>
        <w:rPr>
          <w:cs/>
        </w:rPr>
        <w:t>क्या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सरकार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द्वारा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परियोजना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लागत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को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स्वीकृति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प्रदान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दी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गई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है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और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यदि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हां</w:t>
      </w:r>
      <w:proofErr w:type="spellEnd"/>
      <w:r>
        <w:t xml:space="preserve">, </w:t>
      </w:r>
      <w:proofErr w:type="spellStart"/>
      <w:r>
        <w:rPr>
          <w:cs/>
        </w:rPr>
        <w:t>तो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इस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परियोजना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पर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कार्य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कब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तक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आरंभ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दिये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जाने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की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संभावना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है</w:t>
      </w:r>
      <w:proofErr w:type="spellEnd"/>
      <w:r>
        <w:t>?</w:t>
      </w:r>
    </w:p>
    <w:p w:rsidR="002472AA" w:rsidRDefault="002472AA" w:rsidP="002472AA">
      <w:pPr>
        <w:pStyle w:val="NoSpacing"/>
        <w:spacing w:line="300" w:lineRule="exact"/>
        <w:ind w:left="720" w:hanging="720"/>
        <w:rPr>
          <w:rFonts w:ascii="Mangal" w:hAnsi="Mangal" w:hint="cs"/>
          <w:b/>
          <w:bCs/>
          <w:lang w:val="en-US" w:bidi="hi-IN"/>
        </w:rPr>
      </w:pPr>
    </w:p>
    <w:p w:rsidR="002472AA" w:rsidRDefault="002472AA" w:rsidP="002472AA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>उत्तर</w:t>
      </w:r>
    </w:p>
    <w:p w:rsidR="002472AA" w:rsidRDefault="002472AA" w:rsidP="002472AA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 xml:space="preserve">पेट्रोलियम और प्राकृतिक गैस मंत्री </w:t>
      </w:r>
    </w:p>
    <w:p w:rsidR="002472AA" w:rsidRDefault="002472AA" w:rsidP="002472AA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>(श्री धर्मेन्द्र प्रधान)</w:t>
      </w:r>
    </w:p>
    <w:p w:rsidR="002472AA" w:rsidRDefault="002472AA" w:rsidP="002472AA">
      <w:pPr>
        <w:jc w:val="both"/>
        <w:rPr>
          <w:rFonts w:hint="cs"/>
          <w:b/>
          <w:bCs/>
          <w:szCs w:val="22"/>
        </w:rPr>
      </w:pPr>
    </w:p>
    <w:p w:rsidR="002472AA" w:rsidRDefault="002472AA" w:rsidP="002472AA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</w:p>
    <w:p w:rsidR="002472AA" w:rsidRPr="00452E44" w:rsidRDefault="002472AA" w:rsidP="002472AA">
      <w:pPr>
        <w:pStyle w:val="NoSpacing"/>
        <w:rPr>
          <w:rFonts w:ascii="Mangal" w:hAnsi="Mangal"/>
          <w:sz w:val="24"/>
          <w:szCs w:val="24"/>
          <w:cs/>
          <w:lang w:bidi="hi-IN"/>
        </w:rPr>
      </w:pPr>
      <w:r w:rsidRPr="00281402">
        <w:rPr>
          <w:rFonts w:ascii="Mangal" w:hAnsi="Mangal"/>
          <w:b/>
          <w:bCs/>
          <w:sz w:val="24"/>
          <w:szCs w:val="24"/>
          <w:cs/>
          <w:lang w:bidi="hi-IN"/>
        </w:rPr>
        <w:t xml:space="preserve">(क) </w:t>
      </w:r>
      <w:r>
        <w:rPr>
          <w:rFonts w:ascii="Mangal" w:hAnsi="Mangal"/>
          <w:b/>
          <w:bCs/>
          <w:sz w:val="24"/>
          <w:szCs w:val="24"/>
          <w:cs/>
          <w:lang w:bidi="hi-IN"/>
        </w:rPr>
        <w:t>से</w:t>
      </w:r>
      <w:r>
        <w:rPr>
          <w:rFonts w:ascii="Mangal" w:hAnsi="Mangal" w:hint="cs"/>
          <w:b/>
          <w:bCs/>
          <w:sz w:val="24"/>
          <w:szCs w:val="24"/>
          <w:cs/>
          <w:lang w:val="en-US" w:bidi="hi-IN"/>
        </w:rPr>
        <w:t xml:space="preserve"> </w:t>
      </w:r>
      <w:r w:rsidRPr="00281402">
        <w:rPr>
          <w:rFonts w:ascii="Mangal" w:hAnsi="Mangal"/>
          <w:b/>
          <w:bCs/>
          <w:sz w:val="24"/>
          <w:szCs w:val="24"/>
          <w:cs/>
          <w:lang w:bidi="hi-IN"/>
        </w:rPr>
        <w:t>(</w:t>
      </w:r>
      <w:r>
        <w:rPr>
          <w:rFonts w:ascii="Mangal" w:hAnsi="Mangal"/>
          <w:b/>
          <w:bCs/>
          <w:sz w:val="24"/>
          <w:szCs w:val="24"/>
          <w:cs/>
          <w:lang w:bidi="hi-IN"/>
        </w:rPr>
        <w:t>ग</w:t>
      </w:r>
      <w:r w:rsidRPr="00281402">
        <w:rPr>
          <w:rFonts w:ascii="Mangal" w:hAnsi="Mangal"/>
          <w:b/>
          <w:bCs/>
          <w:sz w:val="24"/>
          <w:szCs w:val="24"/>
          <w:cs/>
          <w:lang w:bidi="hi-IN"/>
        </w:rPr>
        <w:t>):</w:t>
      </w:r>
      <w:r w:rsidRPr="00452E44">
        <w:rPr>
          <w:rFonts w:ascii="Mangal" w:hAnsi="Mangal"/>
          <w:sz w:val="24"/>
          <w:szCs w:val="24"/>
          <w:cs/>
          <w:lang w:bidi="hi-IN"/>
        </w:rPr>
        <w:t xml:space="preserve"> </w:t>
      </w:r>
      <w:r>
        <w:rPr>
          <w:rFonts w:ascii="Mangal" w:hAnsi="Mangal"/>
          <w:sz w:val="24"/>
          <w:szCs w:val="24"/>
          <w:cs/>
          <w:lang w:bidi="hi-IN"/>
        </w:rPr>
        <w:t>एक</w:t>
      </w:r>
      <w:r w:rsidRPr="00452E44">
        <w:rPr>
          <w:rFonts w:ascii="Mangal" w:hAnsi="Mangal"/>
          <w:sz w:val="24"/>
          <w:szCs w:val="24"/>
          <w:cs/>
          <w:lang w:bidi="hi-IN"/>
        </w:rPr>
        <w:t xml:space="preserve"> विवरण सदन के पटल पर रख दिया गया है। </w:t>
      </w:r>
    </w:p>
    <w:p w:rsidR="002472AA" w:rsidRPr="00F06802" w:rsidRDefault="002472AA" w:rsidP="002472AA">
      <w:pPr>
        <w:spacing w:after="0" w:line="240" w:lineRule="auto"/>
        <w:jc w:val="both"/>
        <w:rPr>
          <w:b/>
          <w:bCs/>
          <w:sz w:val="24"/>
          <w:szCs w:val="24"/>
          <w:cs/>
        </w:rPr>
      </w:pPr>
      <w:r w:rsidRPr="00452E44">
        <w:rPr>
          <w:rFonts w:ascii="Mangal" w:hAnsi="Mangal"/>
          <w:sz w:val="24"/>
          <w:szCs w:val="24"/>
          <w:cs/>
        </w:rPr>
        <w:br w:type="page"/>
      </w:r>
      <w:r w:rsidRPr="00F06802">
        <w:rPr>
          <w:rFonts w:ascii="Mangal" w:hAnsi="Mangal"/>
          <w:b/>
          <w:bCs/>
          <w:sz w:val="24"/>
          <w:szCs w:val="24"/>
        </w:rPr>
        <w:lastRenderedPageBreak/>
        <w:t>“</w:t>
      </w:r>
      <w:r w:rsidRPr="00F06802">
        <w:rPr>
          <w:b/>
          <w:bCs/>
          <w:sz w:val="24"/>
          <w:szCs w:val="24"/>
          <w:cs/>
        </w:rPr>
        <w:t>प्राकृतिक गैस पाइपलाईन का गुवाहाटी तक विस्तार किया जाना</w:t>
      </w:r>
      <w:r w:rsidRPr="00F06802">
        <w:rPr>
          <w:rFonts w:ascii="Mangal" w:hAnsi="Mangal"/>
          <w:b/>
          <w:bCs/>
          <w:sz w:val="24"/>
          <w:szCs w:val="24"/>
        </w:rPr>
        <w:t xml:space="preserve">” </w:t>
      </w:r>
      <w:r w:rsidRPr="00F06802">
        <w:rPr>
          <w:rFonts w:ascii="Mangal" w:hAnsi="Mangal"/>
          <w:b/>
          <w:bCs/>
          <w:sz w:val="24"/>
          <w:szCs w:val="24"/>
          <w:cs/>
        </w:rPr>
        <w:t xml:space="preserve">के संबंध में संसद सदस्‍य </w:t>
      </w:r>
      <w:r w:rsidRPr="00F06802">
        <w:rPr>
          <w:b/>
          <w:bCs/>
          <w:sz w:val="24"/>
          <w:szCs w:val="24"/>
          <w:cs/>
        </w:rPr>
        <w:t>श्री भुवनेश्वर कालिता</w:t>
      </w:r>
      <w:r w:rsidRPr="00F06802">
        <w:rPr>
          <w:rFonts w:hint="cs"/>
          <w:b/>
          <w:bCs/>
          <w:sz w:val="24"/>
          <w:szCs w:val="24"/>
          <w:cs/>
        </w:rPr>
        <w:t xml:space="preserve"> </w:t>
      </w:r>
      <w:r w:rsidRPr="00F06802">
        <w:rPr>
          <w:rFonts w:ascii="Mangal" w:hAnsi="Mangal"/>
          <w:b/>
          <w:bCs/>
          <w:sz w:val="24"/>
          <w:szCs w:val="24"/>
          <w:cs/>
        </w:rPr>
        <w:t>द्वारा</w:t>
      </w:r>
      <w:r w:rsidRPr="00F06802">
        <w:rPr>
          <w:rFonts w:ascii="Mangal" w:hAnsi="Mangal" w:hint="cs"/>
          <w:b/>
          <w:bCs/>
          <w:sz w:val="24"/>
          <w:szCs w:val="24"/>
          <w:cs/>
        </w:rPr>
        <w:t xml:space="preserve"> </w:t>
      </w:r>
      <w:r w:rsidRPr="00F06802">
        <w:rPr>
          <w:rFonts w:ascii="Mangal" w:hAnsi="Mangal"/>
          <w:b/>
          <w:bCs/>
          <w:sz w:val="24"/>
          <w:szCs w:val="24"/>
          <w:cs/>
        </w:rPr>
        <w:t>पूछे गए दिनांक 08</w:t>
      </w:r>
      <w:r w:rsidRPr="00F06802">
        <w:rPr>
          <w:rFonts w:ascii="Mangal" w:hAnsi="Mangal" w:hint="cs"/>
          <w:b/>
          <w:bCs/>
          <w:sz w:val="24"/>
          <w:szCs w:val="24"/>
          <w:cs/>
        </w:rPr>
        <w:t xml:space="preserve"> अगस्‍त</w:t>
      </w:r>
      <w:r w:rsidRPr="00F06802">
        <w:rPr>
          <w:rFonts w:ascii="Mangal" w:hAnsi="Mangal"/>
          <w:b/>
          <w:bCs/>
          <w:sz w:val="24"/>
          <w:szCs w:val="24"/>
        </w:rPr>
        <w:t>,</w:t>
      </w:r>
      <w:r w:rsidRPr="00F06802">
        <w:rPr>
          <w:rFonts w:ascii="Mangal" w:hAnsi="Mangal"/>
          <w:b/>
          <w:bCs/>
          <w:sz w:val="24"/>
          <w:szCs w:val="24"/>
          <w:cs/>
        </w:rPr>
        <w:t xml:space="preserve"> 201</w:t>
      </w:r>
      <w:r w:rsidRPr="00F06802">
        <w:rPr>
          <w:rFonts w:ascii="Mangal" w:hAnsi="Mangal"/>
          <w:b/>
          <w:bCs/>
          <w:sz w:val="24"/>
          <w:szCs w:val="24"/>
        </w:rPr>
        <w:t>8</w:t>
      </w:r>
      <w:r w:rsidRPr="00F06802">
        <w:rPr>
          <w:rFonts w:ascii="Mangal" w:hAnsi="Mangal"/>
          <w:b/>
          <w:bCs/>
          <w:sz w:val="24"/>
          <w:szCs w:val="24"/>
          <w:cs/>
        </w:rPr>
        <w:t xml:space="preserve"> के राज्‍य</w:t>
      </w:r>
      <w:r w:rsidRPr="00F06802">
        <w:rPr>
          <w:rFonts w:ascii="Mangal" w:hAnsi="Mangal" w:hint="cs"/>
          <w:b/>
          <w:bCs/>
          <w:sz w:val="24"/>
          <w:szCs w:val="24"/>
          <w:cs/>
        </w:rPr>
        <w:t xml:space="preserve"> </w:t>
      </w:r>
      <w:r w:rsidRPr="00F06802">
        <w:rPr>
          <w:rFonts w:ascii="Mangal" w:hAnsi="Mangal"/>
          <w:b/>
          <w:bCs/>
          <w:sz w:val="24"/>
          <w:szCs w:val="24"/>
          <w:cs/>
        </w:rPr>
        <w:t>सभा तारांकित प्रश्‍न सं. 235 के भाग (क) से</w:t>
      </w:r>
      <w:r w:rsidRPr="00F06802">
        <w:rPr>
          <w:rFonts w:ascii="Mangal" w:hAnsi="Mangal" w:hint="cs"/>
          <w:b/>
          <w:bCs/>
          <w:sz w:val="24"/>
          <w:szCs w:val="24"/>
          <w:cs/>
        </w:rPr>
        <w:t xml:space="preserve"> </w:t>
      </w:r>
      <w:r w:rsidRPr="00F06802">
        <w:rPr>
          <w:rFonts w:ascii="Mangal" w:hAnsi="Mangal"/>
          <w:b/>
          <w:bCs/>
          <w:sz w:val="24"/>
          <w:szCs w:val="24"/>
          <w:cs/>
        </w:rPr>
        <w:t>(ग) के उत्तर में उल्‍लिखित विवरण।</w:t>
      </w:r>
    </w:p>
    <w:p w:rsidR="002472AA" w:rsidRPr="00F06802" w:rsidRDefault="002472AA" w:rsidP="002472AA">
      <w:pPr>
        <w:jc w:val="both"/>
        <w:rPr>
          <w:sz w:val="24"/>
          <w:szCs w:val="24"/>
          <w:cs/>
        </w:rPr>
      </w:pPr>
    </w:p>
    <w:p w:rsidR="002472AA" w:rsidRDefault="002472AA" w:rsidP="002472AA">
      <w:pPr>
        <w:pStyle w:val="yiv7750107037ydp35abcc87msonormal"/>
        <w:shd w:val="clear" w:color="auto" w:fill="FFFFFF"/>
        <w:jc w:val="both"/>
        <w:rPr>
          <w:rFonts w:ascii="Helvetica" w:hAnsi="Helvetica" w:cs="Mangal" w:hint="cs"/>
          <w:color w:val="26282A"/>
        </w:rPr>
      </w:pPr>
      <w:r w:rsidRPr="004046A9">
        <w:rPr>
          <w:rFonts w:ascii="Helvetica" w:hAnsi="Helvetica" w:cs="Helvetica"/>
          <w:b/>
          <w:bCs/>
          <w:color w:val="26282A"/>
        </w:rPr>
        <w:t>(</w:t>
      </w:r>
      <w:r w:rsidRPr="004046A9">
        <w:rPr>
          <w:rFonts w:ascii="Helvetica" w:hAnsi="Helvetica" w:cs="Mangal"/>
          <w:b/>
          <w:bCs/>
          <w:color w:val="26282A"/>
          <w:cs/>
        </w:rPr>
        <w:t>क)</w:t>
      </w:r>
      <w:r w:rsidRPr="004046A9">
        <w:rPr>
          <w:rFonts w:ascii="Helvetica" w:hAnsi="Helvetica" w:cs="Mangal" w:hint="cs"/>
          <w:b/>
          <w:bCs/>
          <w:color w:val="26282A"/>
          <w:cs/>
        </w:rPr>
        <w:t>:</w:t>
      </w:r>
      <w:r w:rsidRPr="004046A9">
        <w:rPr>
          <w:rFonts w:ascii="Helvetica" w:hAnsi="Helvetica" w:cs="Helvetica" w:hint="cs"/>
          <w:color w:val="26282A"/>
        </w:rPr>
        <w:t> </w:t>
      </w:r>
      <w:r>
        <w:rPr>
          <w:rFonts w:ascii="Helvetica" w:hAnsi="Helvetica" w:cs="Mangal"/>
          <w:color w:val="000000"/>
        </w:rPr>
        <w:t xml:space="preserve"> </w:t>
      </w:r>
      <w:r w:rsidRPr="004046A9">
        <w:rPr>
          <w:rFonts w:ascii="Helvetica" w:hAnsi="Helvetica" w:cs="Mangal" w:hint="cs"/>
          <w:color w:val="000000"/>
          <w:cs/>
        </w:rPr>
        <w:t>सरकार ने</w:t>
      </w:r>
      <w:r w:rsidRPr="004046A9">
        <w:rPr>
          <w:rFonts w:ascii="Helvetica" w:hAnsi="Helvetica" w:cs="Helvetica" w:hint="cs"/>
          <w:color w:val="000000"/>
        </w:rPr>
        <w:t> </w:t>
      </w:r>
      <w:r w:rsidRPr="004046A9">
        <w:rPr>
          <w:rFonts w:ascii="Helvetica" w:hAnsi="Helvetica" w:cs="Helvetica"/>
          <w:color w:val="000000"/>
        </w:rPr>
        <w:t>‘</w:t>
      </w:r>
      <w:r w:rsidRPr="004046A9">
        <w:rPr>
          <w:rFonts w:ascii="Helvetica" w:hAnsi="Helvetica" w:cs="Mangal" w:hint="cs"/>
          <w:color w:val="000000"/>
          <w:cs/>
        </w:rPr>
        <w:t>प्रधान मंत्री ऊर्जा गंगा</w:t>
      </w:r>
      <w:r w:rsidRPr="004046A9">
        <w:rPr>
          <w:rFonts w:ascii="Helvetica" w:hAnsi="Helvetica" w:cs="Helvetica"/>
          <w:color w:val="000000"/>
        </w:rPr>
        <w:t>’ </w:t>
      </w:r>
      <w:r w:rsidRPr="004046A9">
        <w:rPr>
          <w:rFonts w:ascii="Helvetica" w:hAnsi="Helvetica" w:cs="Mangal" w:hint="cs"/>
          <w:color w:val="000000"/>
          <w:cs/>
        </w:rPr>
        <w:t>के नाम से विख्‍यात</w:t>
      </w:r>
      <w:r w:rsidRPr="004046A9">
        <w:rPr>
          <w:rFonts w:ascii="Helvetica" w:hAnsi="Helvetica" w:cs="Helvetica" w:hint="cs"/>
          <w:color w:val="000000"/>
        </w:rPr>
        <w:t> </w:t>
      </w:r>
      <w:r w:rsidRPr="004046A9">
        <w:rPr>
          <w:rFonts w:ascii="Helvetica" w:hAnsi="Helvetica" w:cs="Mangal" w:hint="cs"/>
          <w:color w:val="000000"/>
          <w:cs/>
        </w:rPr>
        <w:t>2655 कि.मी</w:t>
      </w:r>
      <w:r w:rsidRPr="004046A9">
        <w:rPr>
          <w:rFonts w:ascii="Helvetica" w:hAnsi="Helvetica" w:cs="Helvetica"/>
          <w:color w:val="000000"/>
        </w:rPr>
        <w:t>. </w:t>
      </w:r>
      <w:r w:rsidRPr="004046A9">
        <w:rPr>
          <w:rFonts w:ascii="Helvetica" w:hAnsi="Helvetica" w:cs="Mangal" w:hint="cs"/>
          <w:color w:val="000000"/>
          <w:cs/>
        </w:rPr>
        <w:t>लंबी जगदीशपुर-हल्दिया-बोकारो-धामरा गैस पाइपलाइन</w:t>
      </w:r>
      <w:r w:rsidRPr="004046A9">
        <w:rPr>
          <w:rFonts w:ascii="Helvetica" w:hAnsi="Helvetica" w:cs="Helvetica"/>
          <w:color w:val="000000"/>
        </w:rPr>
        <w:t> (</w:t>
      </w:r>
      <w:r w:rsidRPr="004046A9">
        <w:rPr>
          <w:rFonts w:ascii="Helvetica" w:hAnsi="Helvetica" w:cs="Mangal" w:hint="cs"/>
          <w:color w:val="000000"/>
          <w:cs/>
        </w:rPr>
        <w:t>जेएचबीडीपीएल) परियोजना के विकास के लिए गेल को 5176 करोड़ रुपए का पूंजी अनुदान (अर्थात 12</w:t>
      </w:r>
      <w:r w:rsidRPr="004046A9">
        <w:rPr>
          <w:rFonts w:ascii="Helvetica" w:hAnsi="Helvetica" w:cs="Helvetica"/>
          <w:color w:val="000000"/>
        </w:rPr>
        <w:t>,</w:t>
      </w:r>
      <w:r w:rsidRPr="004046A9">
        <w:rPr>
          <w:rFonts w:ascii="Helvetica" w:hAnsi="Helvetica" w:cs="Mangal" w:hint="cs"/>
          <w:color w:val="000000"/>
          <w:cs/>
        </w:rPr>
        <w:t>940 करोड़ रुपए की अनुमानित पूंजीगत लागत का 40</w:t>
      </w:r>
      <w:r w:rsidRPr="004046A9">
        <w:rPr>
          <w:rFonts w:ascii="Helvetica" w:hAnsi="Helvetica" w:cs="Helvetica"/>
          <w:color w:val="000000"/>
        </w:rPr>
        <w:t>%</w:t>
      </w:r>
      <w:r w:rsidRPr="004046A9">
        <w:rPr>
          <w:rFonts w:ascii="Helvetica" w:hAnsi="Helvetica" w:cs="Mangal" w:hint="cs"/>
          <w:color w:val="000000"/>
          <w:cs/>
        </w:rPr>
        <w:t xml:space="preserve">) प्रदान करने का निर्णय लिया है।  सरकार ने पेट्रोलियम और प्राकृतिक गैस विनियामक बोर्ड (पीएनजीआरबी) को गेल को जेएचबीडीपीएल परियोजना के एक अभिन्‍न भाग के रूप में </w:t>
      </w:r>
      <w:r>
        <w:rPr>
          <w:rFonts w:ascii="Helvetica" w:hAnsi="Helvetica" w:cs="Mangal" w:hint="cs"/>
          <w:color w:val="000000"/>
          <w:cs/>
        </w:rPr>
        <w:t xml:space="preserve">लगभग </w:t>
      </w:r>
      <w:r w:rsidRPr="004046A9">
        <w:rPr>
          <w:rFonts w:ascii="Helvetica" w:hAnsi="Helvetica" w:cs="Mangal" w:hint="cs"/>
          <w:color w:val="000000"/>
          <w:cs/>
        </w:rPr>
        <w:t>750 कि.मी. लंबी बैरौनी-गुवाहाटी</w:t>
      </w:r>
      <w:r w:rsidRPr="004046A9">
        <w:rPr>
          <w:rFonts w:ascii="Helvetica" w:hAnsi="Helvetica" w:cs="Helvetica"/>
          <w:color w:val="000000"/>
        </w:rPr>
        <w:t>,</w:t>
      </w:r>
      <w:r w:rsidRPr="004046A9">
        <w:rPr>
          <w:rFonts w:ascii="Helvetica" w:hAnsi="Helvetica" w:cs="Helvetica" w:hint="cs"/>
          <w:color w:val="000000"/>
        </w:rPr>
        <w:t> </w:t>
      </w:r>
      <w:r w:rsidRPr="004046A9">
        <w:rPr>
          <w:rFonts w:ascii="Helvetica" w:hAnsi="Helvetica" w:cs="Mangal" w:hint="cs"/>
          <w:color w:val="000000"/>
          <w:cs/>
        </w:rPr>
        <w:t>असम पाइपलाइन</w:t>
      </w:r>
      <w:r w:rsidRPr="004046A9">
        <w:rPr>
          <w:rFonts w:ascii="Helvetica" w:hAnsi="Helvetica" w:cs="Helvetica"/>
          <w:color w:val="000000"/>
        </w:rPr>
        <w:t>, </w:t>
      </w:r>
      <w:r w:rsidRPr="004046A9">
        <w:rPr>
          <w:rFonts w:ascii="Helvetica" w:hAnsi="Helvetica" w:cs="Mangal" w:hint="cs"/>
          <w:color w:val="000000"/>
          <w:cs/>
        </w:rPr>
        <w:t>जो अनुमोदित समग्र परियोजना लागत के भीतर पूर्वोत्‍तर क्षेत्र को</w:t>
      </w:r>
      <w:r w:rsidRPr="004046A9">
        <w:rPr>
          <w:rFonts w:ascii="Helvetica" w:hAnsi="Helvetica" w:cs="Helvetica" w:hint="cs"/>
          <w:color w:val="000000"/>
        </w:rPr>
        <w:t>  </w:t>
      </w:r>
      <w:r w:rsidRPr="004046A9">
        <w:rPr>
          <w:rFonts w:ascii="Helvetica" w:hAnsi="Helvetica" w:cs="Mangal" w:hint="cs"/>
          <w:color w:val="000000"/>
          <w:cs/>
        </w:rPr>
        <w:t>राष्‍ट्रीय गैस ग्रिड से जोड़ेगी</w:t>
      </w:r>
      <w:r w:rsidRPr="004046A9">
        <w:rPr>
          <w:rFonts w:ascii="Helvetica" w:hAnsi="Helvetica" w:cs="Helvetica"/>
          <w:color w:val="000000"/>
        </w:rPr>
        <w:t>, </w:t>
      </w:r>
      <w:r w:rsidRPr="004046A9">
        <w:rPr>
          <w:rFonts w:ascii="Helvetica" w:hAnsi="Helvetica" w:cs="Mangal" w:hint="cs"/>
          <w:color w:val="000000"/>
          <w:cs/>
        </w:rPr>
        <w:t>को विकसित करने हेतु गेल को प्राधिकृत करने के लिए निर्देश जारी किया है।</w:t>
      </w:r>
      <w:r w:rsidRPr="004046A9">
        <w:rPr>
          <w:rFonts w:ascii="Helvetica" w:hAnsi="Helvetica" w:cs="Helvetica"/>
          <w:color w:val="000000"/>
        </w:rPr>
        <w:t>  </w:t>
      </w:r>
      <w:r w:rsidRPr="004046A9">
        <w:rPr>
          <w:rFonts w:ascii="Helvetica" w:hAnsi="Helvetica" w:cs="Helvetica" w:hint="cs"/>
          <w:color w:val="26282A"/>
        </w:rPr>
        <w:t> </w:t>
      </w:r>
    </w:p>
    <w:p w:rsidR="002472AA" w:rsidRDefault="002472AA" w:rsidP="002472AA">
      <w:pPr>
        <w:pStyle w:val="yiv7750107037ydp35abcc87msonormal"/>
        <w:shd w:val="clear" w:color="auto" w:fill="FFFFFF"/>
        <w:jc w:val="both"/>
        <w:rPr>
          <w:rFonts w:ascii="Helvetica" w:hAnsi="Helvetica" w:cs="Mangal" w:hint="cs"/>
          <w:color w:val="26282A"/>
        </w:rPr>
      </w:pPr>
      <w:r>
        <w:rPr>
          <w:rFonts w:ascii="Helvetica" w:hAnsi="Helvetica" w:cs="Mangal" w:hint="cs"/>
          <w:color w:val="26282A"/>
          <w:cs/>
        </w:rPr>
        <w:t>(ख) और (ग): गेल द्वारा अप्रैल</w:t>
      </w:r>
      <w:r>
        <w:rPr>
          <w:rFonts w:ascii="Helvetica" w:hAnsi="Helvetica" w:cs="Mangal" w:hint="cs"/>
          <w:color w:val="26282A"/>
        </w:rPr>
        <w:t>,</w:t>
      </w:r>
      <w:r>
        <w:rPr>
          <w:rFonts w:ascii="Helvetica" w:hAnsi="Helvetica" w:cs="Mangal" w:hint="cs"/>
          <w:color w:val="26282A"/>
          <w:cs/>
        </w:rPr>
        <w:t xml:space="preserve"> 2018 में बरौनी-गुवाहाटी पाइपलाइन परियोजना के लिए विस्‍तृत व्‍यवहार्यता रिपोर्ट (डीएफआर) तैयार की गई थी।  निर्माण कार्य नवम्‍बर</w:t>
      </w:r>
      <w:r>
        <w:rPr>
          <w:rFonts w:ascii="Helvetica" w:hAnsi="Helvetica" w:cs="Mangal" w:hint="cs"/>
          <w:color w:val="26282A"/>
        </w:rPr>
        <w:t>,</w:t>
      </w:r>
      <w:r>
        <w:rPr>
          <w:rFonts w:ascii="Helvetica" w:hAnsi="Helvetica" w:cs="Mangal" w:hint="cs"/>
          <w:color w:val="26282A"/>
          <w:cs/>
        </w:rPr>
        <w:t xml:space="preserve"> 2018 से शुरू होने की संभावना है। </w:t>
      </w:r>
    </w:p>
    <w:p w:rsidR="004447F3" w:rsidRDefault="002472AA" w:rsidP="002472AA">
      <w:pPr>
        <w:jc w:val="center"/>
      </w:pPr>
      <w:r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>*****</w:t>
      </w:r>
      <w:r w:rsidRPr="004046A9">
        <w:rPr>
          <w:rFonts w:ascii="Helvetica" w:hAnsi="Helvetica" w:cs="Helvetica"/>
          <w:color w:val="26282A"/>
          <w:sz w:val="24"/>
          <w:szCs w:val="24"/>
          <w:shd w:val="clear" w:color="auto" w:fill="FFFFFF"/>
          <w:cs/>
        </w:rPr>
        <w:br/>
      </w:r>
    </w:p>
    <w:sectPr w:rsidR="00444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AA"/>
    <w:rsid w:val="002472AA"/>
    <w:rsid w:val="0044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AA"/>
    <w:rPr>
      <w:rFonts w:ascii="Calibri" w:eastAsia="Calibri" w:hAnsi="Calibri"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2472AA"/>
    <w:rPr>
      <w:lang w:val="x-none" w:eastAsia="x-none" w:bidi="en-US"/>
    </w:rPr>
  </w:style>
  <w:style w:type="paragraph" w:styleId="NoSpacing">
    <w:name w:val="No Spacing"/>
    <w:basedOn w:val="Normal"/>
    <w:link w:val="NoSpacingChar"/>
    <w:uiPriority w:val="1"/>
    <w:qFormat/>
    <w:rsid w:val="002472AA"/>
    <w:pPr>
      <w:spacing w:after="0" w:line="240" w:lineRule="auto"/>
    </w:pPr>
    <w:rPr>
      <w:rFonts w:asciiTheme="minorHAnsi" w:eastAsiaTheme="minorHAnsi" w:hAnsiTheme="minorHAnsi" w:cstheme="minorBidi"/>
      <w:szCs w:val="22"/>
      <w:lang w:val="x-none" w:eastAsia="x-none" w:bidi="en-US"/>
    </w:rPr>
  </w:style>
  <w:style w:type="paragraph" w:customStyle="1" w:styleId="yiv7750107037ydp35abcc87msonormal">
    <w:name w:val="yiv7750107037ydp35abcc87msonormal"/>
    <w:basedOn w:val="Normal"/>
    <w:rsid w:val="0024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AA"/>
    <w:rPr>
      <w:rFonts w:ascii="Calibri" w:eastAsia="Calibri" w:hAnsi="Calibri"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2472AA"/>
    <w:rPr>
      <w:lang w:val="x-none" w:eastAsia="x-none" w:bidi="en-US"/>
    </w:rPr>
  </w:style>
  <w:style w:type="paragraph" w:styleId="NoSpacing">
    <w:name w:val="No Spacing"/>
    <w:basedOn w:val="Normal"/>
    <w:link w:val="NoSpacingChar"/>
    <w:uiPriority w:val="1"/>
    <w:qFormat/>
    <w:rsid w:val="002472AA"/>
    <w:pPr>
      <w:spacing w:after="0" w:line="240" w:lineRule="auto"/>
    </w:pPr>
    <w:rPr>
      <w:rFonts w:asciiTheme="minorHAnsi" w:eastAsiaTheme="minorHAnsi" w:hAnsiTheme="minorHAnsi" w:cstheme="minorBidi"/>
      <w:szCs w:val="22"/>
      <w:lang w:val="x-none" w:eastAsia="x-none" w:bidi="en-US"/>
    </w:rPr>
  </w:style>
  <w:style w:type="paragraph" w:customStyle="1" w:styleId="yiv7750107037ydp35abcc87msonormal">
    <w:name w:val="yiv7750107037ydp35abcc87msonormal"/>
    <w:basedOn w:val="Normal"/>
    <w:rsid w:val="0024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2018-08-08T05:32:00Z</dcterms:created>
  <dcterms:modified xsi:type="dcterms:W3CDTF">2018-08-08T05:32:00Z</dcterms:modified>
</cp:coreProperties>
</file>