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BB" w:rsidRDefault="00A733BB" w:rsidP="00A733BB">
      <w:pPr>
        <w:pStyle w:val="NoSpacing"/>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eastAsia"/>
          <w:b/>
          <w:bCs/>
          <w:sz w:val="28"/>
          <w:szCs w:val="28"/>
          <w:cs/>
          <w:lang w:bidi="hi-IN"/>
        </w:rPr>
        <w:t>भारत सरकार</w:t>
      </w:r>
    </w:p>
    <w:p w:rsidR="00A733BB" w:rsidRDefault="00A733BB" w:rsidP="00A733BB">
      <w:pPr>
        <w:pStyle w:val="NoSpacing"/>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eastAsia"/>
          <w:b/>
          <w:bCs/>
          <w:sz w:val="28"/>
          <w:szCs w:val="28"/>
          <w:cs/>
          <w:lang w:bidi="hi-IN"/>
        </w:rPr>
        <w:t>रक्षा मंत्रालय</w:t>
      </w:r>
    </w:p>
    <w:p w:rsidR="00A733BB" w:rsidRDefault="00A733BB" w:rsidP="00A733BB">
      <w:pPr>
        <w:pStyle w:val="NoSpacing"/>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eastAsia"/>
          <w:b/>
          <w:bCs/>
          <w:sz w:val="28"/>
          <w:szCs w:val="28"/>
          <w:cs/>
          <w:lang w:bidi="hi-IN"/>
        </w:rPr>
        <w:t xml:space="preserve">रक्षा विभाग </w:t>
      </w:r>
    </w:p>
    <w:p w:rsidR="00A733BB" w:rsidRDefault="00090A9E" w:rsidP="00A733BB">
      <w:pPr>
        <w:pStyle w:val="NoSpacing"/>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cs"/>
          <w:b/>
          <w:bCs/>
          <w:sz w:val="28"/>
          <w:szCs w:val="28"/>
          <w:cs/>
          <w:lang w:bidi="hi-IN"/>
        </w:rPr>
        <w:t>राज्य</w:t>
      </w:r>
      <w:r w:rsidR="00A733BB">
        <w:rPr>
          <w:rFonts w:ascii="Arial Unicode MS" w:eastAsia="Arial Unicode MS" w:hAnsi="Arial Unicode MS" w:cs="Arial Unicode MS" w:hint="eastAsia"/>
          <w:b/>
          <w:bCs/>
          <w:sz w:val="28"/>
          <w:szCs w:val="28"/>
          <w:cs/>
          <w:lang w:bidi="hi-IN"/>
        </w:rPr>
        <w:t xml:space="preserve"> सभा </w:t>
      </w:r>
    </w:p>
    <w:p w:rsidR="00A733BB" w:rsidRDefault="00A733BB" w:rsidP="00A733BB">
      <w:pPr>
        <w:pStyle w:val="NoSpacing"/>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eastAsia"/>
          <w:b/>
          <w:bCs/>
          <w:sz w:val="28"/>
          <w:szCs w:val="28"/>
          <w:cs/>
          <w:lang w:bidi="hi-IN"/>
        </w:rPr>
        <w:t>अतारांकित प्रश्‍न संख्‍या 3854</w:t>
      </w:r>
    </w:p>
    <w:p w:rsidR="00A733BB" w:rsidRDefault="00A733BB" w:rsidP="00A733BB">
      <w:pPr>
        <w:pStyle w:val="NoSpacing"/>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eastAsia"/>
          <w:b/>
          <w:bCs/>
          <w:sz w:val="28"/>
          <w:szCs w:val="28"/>
          <w:cs/>
          <w:lang w:bidi="hi-IN"/>
        </w:rPr>
        <w:t>02 अप्रैल</w:t>
      </w:r>
      <w:r>
        <w:rPr>
          <w:rFonts w:ascii="Arial Unicode MS" w:eastAsia="Arial Unicode MS" w:hAnsi="Arial Unicode MS" w:cs="Arial Unicode MS" w:hint="eastAsia"/>
          <w:b/>
          <w:bCs/>
          <w:sz w:val="28"/>
          <w:szCs w:val="28"/>
          <w:lang w:bidi="hi-IN"/>
        </w:rPr>
        <w:t>,</w:t>
      </w:r>
      <w:r>
        <w:rPr>
          <w:rFonts w:ascii="Arial Unicode MS" w:eastAsia="Arial Unicode MS" w:hAnsi="Arial Unicode MS" w:cs="Arial Unicode MS" w:hint="cs"/>
          <w:b/>
          <w:bCs/>
          <w:sz w:val="28"/>
          <w:szCs w:val="28"/>
          <w:cs/>
          <w:lang w:bidi="hi-IN"/>
        </w:rPr>
        <w:t xml:space="preserve"> 201</w:t>
      </w:r>
      <w:r>
        <w:rPr>
          <w:rFonts w:ascii="Arial Unicode MS" w:eastAsia="Arial Unicode MS" w:hAnsi="Arial Unicode MS" w:cs="Arial Unicode MS" w:hint="eastAsia"/>
          <w:b/>
          <w:bCs/>
          <w:sz w:val="28"/>
          <w:szCs w:val="28"/>
          <w:lang w:bidi="hi-IN"/>
        </w:rPr>
        <w:t>8</w:t>
      </w:r>
      <w:r>
        <w:rPr>
          <w:rFonts w:ascii="Arial Unicode MS" w:eastAsia="Arial Unicode MS" w:hAnsi="Arial Unicode MS" w:cs="Arial Unicode MS" w:hint="cs"/>
          <w:b/>
          <w:bCs/>
          <w:sz w:val="28"/>
          <w:szCs w:val="28"/>
          <w:cs/>
          <w:lang w:bidi="hi-IN"/>
        </w:rPr>
        <w:t xml:space="preserve"> को उत्‍तर के लिए</w:t>
      </w:r>
    </w:p>
    <w:p w:rsidR="00A733BB" w:rsidRDefault="00A733BB" w:rsidP="00A733BB">
      <w:pPr>
        <w:pStyle w:val="NoSpacing"/>
        <w:jc w:val="center"/>
        <w:rPr>
          <w:rFonts w:ascii="Arial Unicode MS" w:eastAsia="Arial Unicode MS" w:hAnsi="Arial Unicode MS" w:cs="Arial Unicode MS"/>
          <w:sz w:val="6"/>
          <w:szCs w:val="6"/>
          <w:lang w:bidi="hi-IN"/>
        </w:rPr>
      </w:pPr>
    </w:p>
    <w:p w:rsidR="00A733BB" w:rsidRDefault="00A733BB" w:rsidP="00A733BB">
      <w:pPr>
        <w:pStyle w:val="NoSpacing"/>
        <w:rPr>
          <w:rFonts w:ascii="Arial Unicode MS" w:eastAsia="Arial Unicode MS" w:hAnsi="Arial Unicode MS" w:cs="Arial Unicode MS"/>
          <w:b/>
          <w:bCs/>
          <w:sz w:val="24"/>
          <w:szCs w:val="24"/>
          <w:lang w:bidi="hi-IN"/>
        </w:rPr>
      </w:pPr>
      <w:r>
        <w:rPr>
          <w:rFonts w:ascii="Arial Unicode MS" w:eastAsia="Arial Unicode MS" w:hAnsi="Arial Unicode MS" w:cs="Arial Unicode MS" w:hint="eastAsia"/>
          <w:sz w:val="24"/>
          <w:szCs w:val="24"/>
          <w:lang w:bidi="hi-IN"/>
        </w:rPr>
        <w:tab/>
      </w:r>
      <w:r>
        <w:rPr>
          <w:rFonts w:ascii="Arial Unicode MS" w:eastAsia="Arial Unicode MS" w:hAnsi="Arial Unicode MS" w:cs="Arial Unicode MS" w:hint="cs"/>
          <w:b/>
          <w:bCs/>
          <w:sz w:val="24"/>
          <w:szCs w:val="24"/>
          <w:cs/>
          <w:lang w:bidi="hi-IN"/>
        </w:rPr>
        <w:t>रक्षा भर्ती परीक्षा प्रश्न पत्र को समझने में कठिनाई</w:t>
      </w:r>
    </w:p>
    <w:p w:rsidR="00A733BB" w:rsidRDefault="00A733BB" w:rsidP="00A733BB">
      <w:pPr>
        <w:pStyle w:val="NoSpacing"/>
        <w:rPr>
          <w:rFonts w:ascii="Arial Unicode MS" w:eastAsia="Arial Unicode MS" w:hAnsi="Arial Unicode MS" w:cs="Arial Unicode MS"/>
          <w:sz w:val="6"/>
          <w:szCs w:val="6"/>
        </w:rPr>
      </w:pPr>
      <w:r>
        <w:rPr>
          <w:rFonts w:ascii="Arial Unicode MS" w:eastAsia="Arial Unicode MS" w:hAnsi="Arial Unicode MS" w:cs="Arial Unicode MS" w:hint="eastAsia"/>
          <w:sz w:val="24"/>
          <w:szCs w:val="24"/>
          <w:lang w:bidi="hi-IN"/>
        </w:rPr>
        <w:t xml:space="preserve">  </w:t>
      </w:r>
      <w:r>
        <w:rPr>
          <w:rFonts w:ascii="Arial Unicode MS" w:eastAsia="Arial Unicode MS" w:hAnsi="Arial Unicode MS" w:cs="Arial Unicode MS" w:hint="eastAsia"/>
          <w:sz w:val="24"/>
          <w:szCs w:val="24"/>
          <w:lang w:bidi="hi-IN"/>
        </w:rPr>
        <w:tab/>
      </w:r>
    </w:p>
    <w:p w:rsidR="00A733BB" w:rsidRDefault="00A733BB" w:rsidP="00A733BB">
      <w:pPr>
        <w:pStyle w:val="NoSpacing"/>
        <w:rPr>
          <w:rFonts w:ascii="Arial Unicode MS" w:eastAsia="Arial Unicode MS" w:hAnsi="Arial Unicode MS" w:cs="Arial Unicode MS"/>
          <w:sz w:val="4"/>
          <w:szCs w:val="4"/>
          <w:lang w:bidi="hi-IN"/>
        </w:rPr>
      </w:pPr>
    </w:p>
    <w:p w:rsidR="00A733BB" w:rsidRDefault="00A733BB" w:rsidP="00A733BB">
      <w:pPr>
        <w:pStyle w:val="NoSpacing"/>
        <w:rPr>
          <w:rFonts w:ascii="Arial Unicode MS" w:eastAsia="Arial Unicode MS" w:hAnsi="Arial Unicode MS" w:cs="Arial Unicode MS"/>
          <w:b/>
          <w:bCs/>
          <w:sz w:val="24"/>
          <w:szCs w:val="24"/>
          <w:lang w:bidi="hi-IN"/>
        </w:rPr>
      </w:pPr>
      <w:r>
        <w:rPr>
          <w:rFonts w:ascii="Arial Unicode MS" w:eastAsia="Arial Unicode MS" w:hAnsi="Arial Unicode MS" w:cs="Arial Unicode MS" w:hint="eastAsia"/>
          <w:b/>
          <w:bCs/>
          <w:sz w:val="24"/>
          <w:szCs w:val="24"/>
          <w:cs/>
          <w:lang w:bidi="hi-IN"/>
        </w:rPr>
        <w:t>3854.</w:t>
      </w:r>
      <w:r>
        <w:rPr>
          <w:rFonts w:ascii="Arial Unicode MS" w:eastAsia="Arial Unicode MS" w:hAnsi="Arial Unicode MS" w:cs="Arial Unicode MS" w:hint="eastAsia"/>
          <w:b/>
          <w:bCs/>
          <w:sz w:val="24"/>
          <w:szCs w:val="24"/>
          <w:cs/>
          <w:lang w:bidi="hi-IN"/>
        </w:rPr>
        <w:tab/>
      </w:r>
      <w:r>
        <w:rPr>
          <w:rFonts w:ascii="Arial Unicode MS" w:eastAsia="Arial Unicode MS" w:hAnsi="Arial Unicode MS" w:cs="Arial Unicode MS" w:hint="cs"/>
          <w:b/>
          <w:bCs/>
          <w:sz w:val="24"/>
          <w:szCs w:val="24"/>
          <w:cs/>
          <w:lang w:bidi="hi-IN"/>
        </w:rPr>
        <w:t>श्री रिपुन बोरा</w:t>
      </w:r>
      <w:r>
        <w:rPr>
          <w:rFonts w:ascii="Arial Unicode MS" w:eastAsia="Arial Unicode MS" w:hAnsi="Arial Unicode MS" w:cs="Arial Unicode MS" w:hint="eastAsia"/>
          <w:b/>
          <w:bCs/>
          <w:sz w:val="24"/>
          <w:szCs w:val="24"/>
          <w:cs/>
          <w:lang w:bidi="hi-IN"/>
        </w:rPr>
        <w:t xml:space="preserve"> </w:t>
      </w:r>
      <w:r>
        <w:rPr>
          <w:rFonts w:ascii="Arial Unicode MS" w:eastAsia="Arial Unicode MS" w:hAnsi="Arial Unicode MS" w:cs="Arial Unicode MS" w:hint="eastAsia"/>
          <w:b/>
          <w:bCs/>
          <w:sz w:val="24"/>
          <w:szCs w:val="24"/>
          <w:lang w:bidi="hi-IN"/>
        </w:rPr>
        <w:t>:</w:t>
      </w:r>
    </w:p>
    <w:p w:rsidR="00A733BB" w:rsidRDefault="00A733BB" w:rsidP="00A733BB">
      <w:pPr>
        <w:pStyle w:val="NoSpacing"/>
        <w:rPr>
          <w:rFonts w:ascii="Arial Unicode MS" w:eastAsia="Arial Unicode MS" w:hAnsi="Arial Unicode MS" w:cs="Arial Unicode MS"/>
          <w:b/>
          <w:bCs/>
          <w:sz w:val="24"/>
          <w:szCs w:val="24"/>
          <w:cs/>
          <w:lang w:bidi="hi-IN"/>
        </w:rPr>
      </w:pPr>
      <w:r>
        <w:rPr>
          <w:rFonts w:ascii="Arial Unicode MS" w:eastAsia="Arial Unicode MS" w:hAnsi="Arial Unicode MS" w:cs="Arial Unicode MS"/>
          <w:b/>
          <w:bCs/>
          <w:sz w:val="24"/>
          <w:szCs w:val="24"/>
          <w:cs/>
          <w:lang w:bidi="hi-IN"/>
        </w:rPr>
        <w:tab/>
      </w:r>
      <w:r>
        <w:rPr>
          <w:rFonts w:ascii="Arial Unicode MS" w:eastAsia="Arial Unicode MS" w:hAnsi="Arial Unicode MS" w:cs="Arial Unicode MS" w:hint="cs"/>
          <w:b/>
          <w:bCs/>
          <w:sz w:val="24"/>
          <w:szCs w:val="24"/>
          <w:cs/>
          <w:lang w:bidi="hi-IN"/>
        </w:rPr>
        <w:t xml:space="preserve">श्री रीताब्रता बनर्जी </w:t>
      </w:r>
      <w:r>
        <w:rPr>
          <w:rFonts w:ascii="Arial Unicode MS" w:eastAsia="Arial Unicode MS" w:hAnsi="Arial Unicode MS" w:cs="Arial Unicode MS"/>
          <w:b/>
          <w:bCs/>
          <w:sz w:val="24"/>
          <w:szCs w:val="24"/>
          <w:lang w:bidi="hi-IN"/>
        </w:rPr>
        <w:t>:</w:t>
      </w:r>
    </w:p>
    <w:p w:rsidR="00A733BB" w:rsidRDefault="00A733BB" w:rsidP="00A733BB">
      <w:pPr>
        <w:pStyle w:val="NoSpacing"/>
        <w:rPr>
          <w:rFonts w:ascii="Arial Unicode MS" w:eastAsia="Arial Unicode MS" w:hAnsi="Arial Unicode MS" w:cs="Arial Unicode MS"/>
          <w:sz w:val="24"/>
          <w:szCs w:val="24"/>
          <w:cs/>
          <w:lang w:bidi="hi-IN"/>
        </w:rPr>
      </w:pPr>
    </w:p>
    <w:p w:rsidR="00A733BB" w:rsidRDefault="00A733BB" w:rsidP="00A733BB">
      <w:pPr>
        <w:pStyle w:val="NoSpacing"/>
        <w:rPr>
          <w:rFonts w:ascii="Arial Unicode MS" w:eastAsia="Arial Unicode MS" w:hAnsi="Arial Unicode MS" w:cs="Arial Unicode MS"/>
          <w:sz w:val="2"/>
          <w:szCs w:val="2"/>
          <w:lang w:bidi="hi-IN"/>
        </w:rPr>
      </w:pPr>
    </w:p>
    <w:p w:rsidR="00A733BB" w:rsidRDefault="00A733BB" w:rsidP="00A733BB">
      <w:pPr>
        <w:pStyle w:val="NoSpacing"/>
        <w:rPr>
          <w:rFonts w:ascii="Arial Unicode MS" w:eastAsia="Arial Unicode MS" w:hAnsi="Arial Unicode MS" w:cs="Arial Unicode MS"/>
          <w:sz w:val="24"/>
          <w:szCs w:val="24"/>
          <w:lang w:bidi="hi-IN"/>
        </w:rPr>
      </w:pPr>
      <w:r>
        <w:rPr>
          <w:rFonts w:ascii="Arial Unicode MS" w:eastAsia="Arial Unicode MS" w:hAnsi="Arial Unicode MS" w:cs="Arial Unicode MS" w:hint="eastAsia"/>
          <w:sz w:val="24"/>
          <w:szCs w:val="24"/>
          <w:lang w:bidi="hi-IN"/>
        </w:rPr>
        <w:tab/>
      </w:r>
      <w:r>
        <w:rPr>
          <w:rFonts w:ascii="Arial Unicode MS" w:eastAsia="Arial Unicode MS" w:hAnsi="Arial Unicode MS" w:cs="Arial Unicode MS" w:hint="cs"/>
          <w:sz w:val="24"/>
          <w:szCs w:val="24"/>
          <w:cs/>
          <w:lang w:bidi="hi-IN"/>
        </w:rPr>
        <w:t xml:space="preserve">क्‍या रक्षा मंत्री यह बताने की कृपा करेंगे कि : </w:t>
      </w:r>
    </w:p>
    <w:p w:rsidR="00A733BB" w:rsidRDefault="00A733BB" w:rsidP="00A733BB">
      <w:pPr>
        <w:pStyle w:val="NoSpacing"/>
        <w:rPr>
          <w:rFonts w:ascii="Arial Unicode MS" w:eastAsia="Arial Unicode MS" w:hAnsi="Arial Unicode MS" w:cs="Arial Unicode MS"/>
          <w:sz w:val="8"/>
          <w:szCs w:val="8"/>
          <w:lang w:bidi="hi-IN"/>
        </w:rPr>
      </w:pPr>
    </w:p>
    <w:p w:rsidR="00A733BB" w:rsidRDefault="00A733BB" w:rsidP="00A733BB">
      <w:pPr>
        <w:pStyle w:val="NoSpacing"/>
        <w:spacing w:line="276" w:lineRule="auto"/>
        <w:ind w:left="720" w:hanging="720"/>
        <w:jc w:val="both"/>
        <w:rPr>
          <w:rFonts w:ascii="Arial Unicode MS" w:eastAsia="Arial Unicode MS" w:hAnsi="Arial Unicode MS" w:cs="Arial Unicode MS"/>
        </w:rPr>
      </w:pPr>
      <w:r>
        <w:rPr>
          <w:rFonts w:ascii="Arial Unicode MS" w:eastAsia="Arial Unicode MS" w:hAnsi="Arial Unicode MS" w:cs="Arial Unicode MS" w:hint="eastAsia"/>
          <w:sz w:val="24"/>
          <w:szCs w:val="24"/>
          <w:cs/>
          <w:lang w:bidi="hi-IN"/>
        </w:rPr>
        <w:t>(क)</w:t>
      </w:r>
      <w:r>
        <w:rPr>
          <w:rFonts w:ascii="Arial Unicode MS" w:eastAsia="Arial Unicode MS" w:hAnsi="Arial Unicode MS" w:cs="Arial Unicode MS" w:hint="eastAsia"/>
          <w:sz w:val="24"/>
          <w:szCs w:val="24"/>
          <w:lang w:bidi="hi-IN"/>
        </w:rPr>
        <w:tab/>
      </w:r>
      <w:r>
        <w:rPr>
          <w:rFonts w:ascii="Arial Unicode MS" w:eastAsia="Arial Unicode MS" w:hAnsi="Arial Unicode MS" w:cs="Arial Unicode MS" w:hint="cs"/>
          <w:sz w:val="24"/>
          <w:szCs w:val="24"/>
          <w:cs/>
          <w:lang w:bidi="hi-IN"/>
        </w:rPr>
        <w:t xml:space="preserve">क्या यह सच है कि हिन्दी अथवा अंग्रेजी प्रश्न पत्रों के समझने में कठिनाई के कारण रक्षा भर्ती परीक्षा में शारीरिक योग्यता परीक्षा में उत्तीर्ण होने के बाद भी भारत के विभिन्न भागों से बड़ी संख्या में अभ्यर्थियों को अयोग्य घोषित कर दिया गया है </w:t>
      </w:r>
      <w:r>
        <w:rPr>
          <w:rFonts w:ascii="Arial Unicode MS" w:eastAsia="Arial Unicode MS" w:hAnsi="Arial Unicode MS" w:cs="Arial Unicode MS" w:hint="eastAsia"/>
          <w:sz w:val="24"/>
          <w:szCs w:val="24"/>
          <w:lang w:bidi="hi-IN"/>
        </w:rPr>
        <w:t>;</w:t>
      </w:r>
    </w:p>
    <w:p w:rsidR="00A733BB" w:rsidRDefault="00A733BB" w:rsidP="00A733BB">
      <w:pPr>
        <w:pStyle w:val="NoSpacing"/>
        <w:spacing w:line="276" w:lineRule="auto"/>
        <w:ind w:left="720" w:hanging="720"/>
        <w:jc w:val="both"/>
        <w:rPr>
          <w:rFonts w:ascii="Arial Unicode MS" w:eastAsia="Arial Unicode MS" w:hAnsi="Arial Unicode MS" w:cs="Arial Unicode MS"/>
          <w:sz w:val="24"/>
          <w:szCs w:val="24"/>
          <w:rtl/>
          <w:cs/>
          <w:lang w:bidi="hi-IN"/>
        </w:rPr>
      </w:pPr>
      <w:r>
        <w:rPr>
          <w:rFonts w:ascii="Arial Unicode MS" w:eastAsia="Arial Unicode MS" w:hAnsi="Arial Unicode MS" w:cs="Arial Unicode MS" w:hint="eastAsia"/>
          <w:sz w:val="24"/>
          <w:szCs w:val="24"/>
          <w:cs/>
          <w:lang w:bidi="hi-IN"/>
        </w:rPr>
        <w:t>(ख)</w:t>
      </w:r>
      <w:r>
        <w:rPr>
          <w:rFonts w:ascii="Arial Unicode MS" w:eastAsia="Arial Unicode MS" w:hAnsi="Arial Unicode MS" w:cs="Arial Unicode MS" w:hint="eastAsia"/>
          <w:sz w:val="24"/>
          <w:szCs w:val="24"/>
          <w:cs/>
          <w:lang w:bidi="hi-IN"/>
        </w:rPr>
        <w:tab/>
        <w:t>यदि हां</w:t>
      </w:r>
      <w:r>
        <w:rPr>
          <w:rFonts w:ascii="Arial Unicode MS" w:eastAsia="Arial Unicode MS" w:hAnsi="Arial Unicode MS" w:cs="Arial Unicode MS" w:hint="eastAsia"/>
          <w:sz w:val="24"/>
          <w:szCs w:val="24"/>
          <w:lang w:bidi="hi-IN"/>
        </w:rPr>
        <w:t xml:space="preserve">, </w:t>
      </w:r>
      <w:r>
        <w:rPr>
          <w:rFonts w:ascii="Arial Unicode MS" w:eastAsia="Arial Unicode MS" w:hAnsi="Arial Unicode MS" w:cs="Arial Unicode MS" w:hint="cs"/>
          <w:sz w:val="24"/>
          <w:szCs w:val="24"/>
          <w:cs/>
          <w:lang w:bidi="hi-IN"/>
        </w:rPr>
        <w:t>तो तत्संबंधी राज्य-वार ब्यौरा क्या है</w:t>
      </w:r>
      <w:r>
        <w:rPr>
          <w:rFonts w:ascii="Arial Unicode MS" w:eastAsia="Arial Unicode MS" w:hAnsi="Arial Unicode MS" w:cs="Arial Unicode MS" w:hint="eastAsia"/>
          <w:sz w:val="24"/>
          <w:szCs w:val="24"/>
          <w:cs/>
          <w:lang w:bidi="hi-IN"/>
        </w:rPr>
        <w:t xml:space="preserve"> </w:t>
      </w:r>
      <w:r>
        <w:rPr>
          <w:rFonts w:ascii="Arial Unicode MS" w:eastAsia="Arial Unicode MS" w:hAnsi="Arial Unicode MS" w:cs="Arial Unicode MS" w:hint="eastAsia"/>
          <w:sz w:val="24"/>
          <w:szCs w:val="24"/>
          <w:lang w:bidi="hi-IN"/>
        </w:rPr>
        <w:t xml:space="preserve">; </w:t>
      </w:r>
    </w:p>
    <w:p w:rsidR="00A733BB" w:rsidRDefault="00A733BB" w:rsidP="00A733BB">
      <w:pPr>
        <w:pStyle w:val="NoSpacing"/>
        <w:spacing w:line="276" w:lineRule="auto"/>
        <w:ind w:left="720" w:hanging="72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eastAsia"/>
          <w:sz w:val="24"/>
          <w:szCs w:val="24"/>
          <w:cs/>
          <w:lang w:bidi="hi-IN"/>
        </w:rPr>
        <w:t>(ग)</w:t>
      </w:r>
      <w:r>
        <w:rPr>
          <w:rFonts w:ascii="Arial Unicode MS" w:eastAsia="Arial Unicode MS" w:hAnsi="Arial Unicode MS" w:cs="Arial Unicode MS" w:hint="eastAsia"/>
          <w:sz w:val="24"/>
          <w:szCs w:val="24"/>
          <w:lang w:bidi="hi-IN"/>
        </w:rPr>
        <w:tab/>
      </w:r>
      <w:r>
        <w:rPr>
          <w:rFonts w:ascii="Arial Unicode MS" w:eastAsia="Arial Unicode MS" w:hAnsi="Arial Unicode MS" w:cs="Arial Unicode MS" w:hint="cs"/>
          <w:sz w:val="24"/>
          <w:szCs w:val="24"/>
          <w:cs/>
          <w:lang w:bidi="hi-IN"/>
        </w:rPr>
        <w:t xml:space="preserve">क्या सरकार की इस संबंध में कोई उपचारात्मक कदम उठाने की योजना है </w:t>
      </w:r>
      <w:r>
        <w:rPr>
          <w:rFonts w:ascii="Arial Unicode MS" w:eastAsia="Arial Unicode MS" w:hAnsi="Arial Unicode MS" w:cs="Arial Unicode MS" w:hint="eastAsia"/>
          <w:sz w:val="24"/>
          <w:szCs w:val="24"/>
          <w:lang w:bidi="hi-IN"/>
        </w:rPr>
        <w:t xml:space="preserve">; </w:t>
      </w:r>
      <w:r>
        <w:rPr>
          <w:rFonts w:ascii="Arial Unicode MS" w:eastAsia="Arial Unicode MS" w:hAnsi="Arial Unicode MS" w:cs="Arial Unicode MS" w:hint="cs"/>
          <w:sz w:val="24"/>
          <w:szCs w:val="24"/>
          <w:cs/>
          <w:lang w:bidi="hi-IN"/>
        </w:rPr>
        <w:t xml:space="preserve">और </w:t>
      </w:r>
    </w:p>
    <w:p w:rsidR="00A733BB" w:rsidRDefault="00A733BB" w:rsidP="00A733BB">
      <w:pPr>
        <w:pStyle w:val="NoSpacing"/>
        <w:spacing w:line="276" w:lineRule="auto"/>
        <w:ind w:left="720" w:hanging="72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eastAsia"/>
          <w:sz w:val="24"/>
          <w:szCs w:val="24"/>
          <w:cs/>
          <w:lang w:bidi="hi-IN"/>
        </w:rPr>
        <w:t>(घ)</w:t>
      </w:r>
      <w:r>
        <w:rPr>
          <w:rFonts w:ascii="Arial Unicode MS" w:eastAsia="Arial Unicode MS" w:hAnsi="Arial Unicode MS" w:cs="Arial Unicode MS" w:hint="eastAsia"/>
          <w:sz w:val="24"/>
          <w:szCs w:val="24"/>
          <w:lang w:bidi="hi-IN"/>
        </w:rPr>
        <w:tab/>
      </w:r>
      <w:r>
        <w:rPr>
          <w:rFonts w:ascii="Arial Unicode MS" w:eastAsia="Arial Unicode MS" w:hAnsi="Arial Unicode MS" w:cs="Arial Unicode MS" w:hint="cs"/>
          <w:sz w:val="24"/>
          <w:szCs w:val="24"/>
          <w:cs/>
          <w:lang w:bidi="hi-IN"/>
        </w:rPr>
        <w:t xml:space="preserve">यदि हां तो तत्संबंधी ब्यौरा क्या है, तथा यदि नहीं, तो इसके क्या कारण हैं </w:t>
      </w:r>
      <w:r>
        <w:rPr>
          <w:rFonts w:ascii="Arial Unicode MS" w:eastAsia="Arial Unicode MS" w:hAnsi="Arial Unicode MS" w:cs="Arial Unicode MS" w:hint="eastAsia"/>
          <w:sz w:val="24"/>
          <w:szCs w:val="24"/>
          <w:lang w:bidi="hi-IN"/>
        </w:rPr>
        <w:t xml:space="preserve">? </w:t>
      </w:r>
    </w:p>
    <w:p w:rsidR="00A733BB" w:rsidRDefault="00A733BB" w:rsidP="00A733BB">
      <w:pPr>
        <w:pStyle w:val="NoSpacing"/>
        <w:ind w:left="720" w:hanging="720"/>
        <w:jc w:val="both"/>
        <w:rPr>
          <w:rFonts w:ascii="Arial Unicode MS" w:eastAsia="Arial Unicode MS" w:hAnsi="Arial Unicode MS" w:cs="Arial Unicode MS"/>
          <w:sz w:val="24"/>
          <w:szCs w:val="24"/>
          <w:lang w:bidi="hi-IN"/>
        </w:rPr>
      </w:pPr>
    </w:p>
    <w:p w:rsidR="00A733BB" w:rsidRDefault="00A733BB" w:rsidP="00A733BB">
      <w:pPr>
        <w:pStyle w:val="NoSpacing"/>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eastAsia"/>
          <w:b/>
          <w:bCs/>
          <w:sz w:val="28"/>
          <w:szCs w:val="28"/>
          <w:cs/>
          <w:lang w:bidi="hi-IN"/>
        </w:rPr>
        <w:t>उत्‍तर</w:t>
      </w:r>
    </w:p>
    <w:p w:rsidR="00A733BB" w:rsidRDefault="00A733BB" w:rsidP="00A733BB">
      <w:pPr>
        <w:pStyle w:val="NoSpacing"/>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eastAsia"/>
          <w:b/>
          <w:bCs/>
          <w:sz w:val="28"/>
          <w:szCs w:val="28"/>
          <w:cs/>
          <w:lang w:bidi="hi-IN"/>
        </w:rPr>
        <w:t>रक्षा मंत्रालय में राज्य मंत्री (डॉ</w:t>
      </w:r>
      <w:r>
        <w:rPr>
          <w:rFonts w:ascii="Arial Unicode MS" w:eastAsia="Arial Unicode MS" w:hAnsi="Arial Unicode MS" w:cs="Arial Unicode MS" w:hint="eastAsia"/>
          <w:b/>
          <w:bCs/>
          <w:sz w:val="28"/>
          <w:szCs w:val="28"/>
          <w:lang w:bidi="hi-IN"/>
        </w:rPr>
        <w:t xml:space="preserve">. </w:t>
      </w:r>
      <w:r>
        <w:rPr>
          <w:rFonts w:ascii="Arial Unicode MS" w:eastAsia="Arial Unicode MS" w:hAnsi="Arial Unicode MS" w:cs="Arial Unicode MS" w:hint="cs"/>
          <w:b/>
          <w:bCs/>
          <w:sz w:val="28"/>
          <w:szCs w:val="28"/>
          <w:cs/>
          <w:lang w:bidi="hi-IN"/>
        </w:rPr>
        <w:t>सुभाष भामरे</w:t>
      </w:r>
      <w:r>
        <w:rPr>
          <w:rFonts w:ascii="Arial Unicode MS" w:eastAsia="Arial Unicode MS" w:hAnsi="Arial Unicode MS" w:cs="Arial Unicode MS" w:hint="eastAsia"/>
          <w:b/>
          <w:bCs/>
          <w:sz w:val="28"/>
          <w:szCs w:val="28"/>
          <w:lang w:bidi="hi-IN"/>
        </w:rPr>
        <w:t>)</w:t>
      </w:r>
    </w:p>
    <w:p w:rsidR="00642C8B" w:rsidRPr="00642C8B" w:rsidRDefault="00642C8B" w:rsidP="00A733BB">
      <w:pPr>
        <w:pStyle w:val="NoSpacing"/>
        <w:jc w:val="center"/>
        <w:rPr>
          <w:rFonts w:ascii="Arial Unicode MS" w:eastAsia="Arial Unicode MS" w:hAnsi="Arial Unicode MS" w:cs="Arial Unicode MS" w:hint="cs"/>
          <w:b/>
          <w:bCs/>
          <w:sz w:val="20"/>
          <w:szCs w:val="20"/>
          <w:lang w:bidi="hi-IN"/>
        </w:rPr>
      </w:pPr>
    </w:p>
    <w:p w:rsidR="00642C8B" w:rsidRDefault="00642C8B" w:rsidP="00642C8B">
      <w:pPr>
        <w:pStyle w:val="NoSpacing"/>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(क) से (ग)</w:t>
      </w:r>
      <w:r>
        <w:rPr>
          <w:rFonts w:ascii="Arial Unicode MS" w:eastAsia="Arial Unicode MS" w:hAnsi="Arial Unicode MS" w:cs="Arial Unicode MS"/>
          <w:sz w:val="24"/>
          <w:szCs w:val="24"/>
          <w:lang w:bidi="hi-IN"/>
        </w:rPr>
        <w:t>:</w:t>
      </w:r>
      <w:r>
        <w:rPr>
          <w:rFonts w:ascii="Arial Unicode MS" w:eastAsia="Arial Unicode MS" w:hAnsi="Arial Unicode MS" w:cs="Arial Unicode MS"/>
          <w:sz w:val="24"/>
          <w:szCs w:val="24"/>
          <w:cs/>
          <w:lang w:bidi="hi-IN"/>
        </w:rPr>
        <w:tab/>
      </w:r>
      <w:r>
        <w:rPr>
          <w:rFonts w:ascii="Arial Unicode MS" w:eastAsia="Arial Unicode MS" w:hAnsi="Arial Unicode MS" w:cs="Arial Unicode MS" w:hint="cs"/>
          <w:sz w:val="24"/>
          <w:szCs w:val="24"/>
          <w:cs/>
          <w:lang w:bidi="hi-IN"/>
        </w:rPr>
        <w:t>सशस्त्र सेनाओं में भर्ती शारीरिक परीक्षा, चिकित्सा तथा लिखित परीक्षा के आधार पर आयोजित की जाती है ।</w:t>
      </w:r>
    </w:p>
    <w:p w:rsidR="00642C8B" w:rsidRPr="009C0437" w:rsidRDefault="00642C8B" w:rsidP="00642C8B">
      <w:pPr>
        <w:pStyle w:val="NoSpacing"/>
        <w:jc w:val="both"/>
        <w:rPr>
          <w:rFonts w:ascii="Arial Unicode MS" w:eastAsia="Arial Unicode MS" w:hAnsi="Arial Unicode MS" w:cs="Arial Unicode MS"/>
          <w:sz w:val="8"/>
          <w:szCs w:val="8"/>
          <w:lang w:bidi="hi-IN"/>
        </w:rPr>
      </w:pPr>
    </w:p>
    <w:p w:rsidR="00642C8B" w:rsidRPr="00642C8B" w:rsidRDefault="00642C8B" w:rsidP="00642C8B">
      <w:pPr>
        <w:pStyle w:val="NoSpacing"/>
        <w:jc w:val="both"/>
        <w:rPr>
          <w:rFonts w:ascii="Arial Unicode MS" w:eastAsia="Arial Unicode MS" w:hAnsi="Arial Unicode MS" w:cs="Arial Unicode MS" w:hint="cs"/>
          <w:sz w:val="24"/>
          <w:szCs w:val="24"/>
          <w:cs/>
          <w:lang w:bidi="hi-IN"/>
        </w:rPr>
      </w:pPr>
      <w:r>
        <w:rPr>
          <w:rFonts w:ascii="Arial Unicode MS" w:eastAsia="Arial Unicode MS" w:hAnsi="Arial Unicode MS" w:cs="Arial Unicode MS" w:hint="cs"/>
          <w:sz w:val="24"/>
          <w:szCs w:val="24"/>
          <w:cs/>
          <w:lang w:bidi="hi-IN"/>
        </w:rPr>
        <w:t>(घ)</w:t>
      </w:r>
      <w:r>
        <w:rPr>
          <w:rFonts w:ascii="Arial Unicode MS" w:eastAsia="Arial Unicode MS" w:hAnsi="Arial Unicode MS" w:cs="Arial Unicode MS"/>
          <w:sz w:val="24"/>
          <w:szCs w:val="24"/>
          <w:lang w:bidi="hi-IN"/>
        </w:rPr>
        <w:t>:</w:t>
      </w:r>
      <w:r>
        <w:rPr>
          <w:rFonts w:ascii="Arial Unicode MS" w:eastAsia="Arial Unicode MS" w:hAnsi="Arial Unicode MS" w:cs="Arial Unicode MS"/>
          <w:sz w:val="24"/>
          <w:szCs w:val="24"/>
          <w:lang w:bidi="hi-IN"/>
        </w:rPr>
        <w:tab/>
      </w:r>
      <w:r>
        <w:rPr>
          <w:rFonts w:ascii="Arial Unicode MS" w:eastAsia="Arial Unicode MS" w:hAnsi="Arial Unicode MS" w:cs="Arial Unicode MS" w:hint="cs"/>
          <w:sz w:val="24"/>
          <w:szCs w:val="24"/>
          <w:cs/>
          <w:lang w:bidi="hi-IN"/>
        </w:rPr>
        <w:t>सशस्त्र सेनाओं को ऐसी कोई शिकायत प्राप्त नहीं</w:t>
      </w:r>
      <w:r w:rsidR="00832688">
        <w:rPr>
          <w:rFonts w:ascii="Arial Unicode MS" w:eastAsia="Arial Unicode MS" w:hAnsi="Arial Unicode MS" w:cs="Arial Unicode MS" w:hint="cs"/>
          <w:sz w:val="24"/>
          <w:szCs w:val="24"/>
          <w:cs/>
          <w:lang w:bidi="hi-IN"/>
        </w:rPr>
        <w:t xml:space="preserve"> हुई</w:t>
      </w:r>
      <w:r>
        <w:rPr>
          <w:rFonts w:ascii="Arial Unicode MS" w:eastAsia="Arial Unicode MS" w:hAnsi="Arial Unicode MS" w:cs="Arial Unicode MS" w:hint="cs"/>
          <w:sz w:val="24"/>
          <w:szCs w:val="24"/>
          <w:cs/>
          <w:lang w:bidi="hi-IN"/>
        </w:rPr>
        <w:t xml:space="preserve"> है । </w:t>
      </w:r>
      <w:bookmarkStart w:id="0" w:name="_GoBack"/>
      <w:bookmarkEnd w:id="0"/>
    </w:p>
    <w:p w:rsidR="008D6134" w:rsidRDefault="00A733BB" w:rsidP="009C0437">
      <w:pPr>
        <w:pStyle w:val="NoSpacing"/>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lang w:bidi="hi-IN"/>
        </w:rPr>
        <w:tab/>
      </w:r>
    </w:p>
    <w:p w:rsidR="00A733BB" w:rsidRDefault="00A733BB" w:rsidP="00A733BB">
      <w:pPr>
        <w:jc w:val="center"/>
        <w:rPr>
          <w:rFonts w:ascii="Arial Unicode MS" w:eastAsia="Arial Unicode MS" w:hAnsi="Arial Unicode MS" w:cs="Arial Unicode MS"/>
        </w:rPr>
      </w:pPr>
      <w:r>
        <w:rPr>
          <w:rFonts w:ascii="Arial Unicode MS" w:eastAsia="Arial Unicode MS" w:hAnsi="Arial Unicode MS" w:cs="Arial Unicode MS" w:hint="eastAsia"/>
          <w:sz w:val="24"/>
          <w:szCs w:val="24"/>
        </w:rPr>
        <w:t>******</w:t>
      </w:r>
    </w:p>
    <w:p w:rsidR="006F0D60" w:rsidRDefault="006F0D60"/>
    <w:sectPr w:rsidR="006F0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90"/>
    <w:rsid w:val="00090A9E"/>
    <w:rsid w:val="00642C8B"/>
    <w:rsid w:val="006F0D60"/>
    <w:rsid w:val="00832688"/>
    <w:rsid w:val="008D6134"/>
    <w:rsid w:val="009C0437"/>
    <w:rsid w:val="00A733BB"/>
    <w:rsid w:val="00B634AE"/>
    <w:rsid w:val="00CE209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07AC9-3043-492C-9E21-54CD2BEF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BB"/>
    <w:pPr>
      <w:spacing w:after="200" w:line="276" w:lineRule="auto"/>
    </w:pPr>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3BB"/>
    <w:pPr>
      <w:spacing w:after="0" w:line="240" w:lineRule="auto"/>
    </w:pPr>
    <w:rPr>
      <w:rFonts w:ascii="Calibri" w:eastAsia="Calibri" w:hAnsi="Calibri" w:cs="Mangal"/>
    </w:rPr>
  </w:style>
  <w:style w:type="paragraph" w:styleId="BalloonText">
    <w:name w:val="Balloon Text"/>
    <w:basedOn w:val="Normal"/>
    <w:link w:val="BalloonTextChar"/>
    <w:uiPriority w:val="99"/>
    <w:semiHidden/>
    <w:unhideWhenUsed/>
    <w:rsid w:val="00B634A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B634AE"/>
    <w:rPr>
      <w:rFonts w:ascii="Segoe UI" w:eastAsiaTheme="minorEastAsia" w:hAnsi="Segoe UI" w:cs="Mangal"/>
      <w:sz w:val="18"/>
      <w:szCs w:val="16"/>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827</Characters>
  <Application>Microsoft Office Word</Application>
  <DocSecurity>0</DocSecurity>
  <Lines>6</Lines>
  <Paragraphs>1</Paragraphs>
  <ScaleCrop>false</ScaleCrop>
  <Company>Hewlett-Packard Company</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2018-03-31T18:17:00Z</cp:lastPrinted>
  <dcterms:created xsi:type="dcterms:W3CDTF">2018-03-27T17:40:00Z</dcterms:created>
  <dcterms:modified xsi:type="dcterms:W3CDTF">2018-03-31T18:37:00Z</dcterms:modified>
</cp:coreProperties>
</file>