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B9" w:rsidRDefault="00A74CB9" w:rsidP="008473C4">
      <w:pPr>
        <w:spacing w:after="0" w:line="16" w:lineRule="atLeast"/>
        <w:jc w:val="center"/>
        <w:rPr>
          <w:rFonts w:asciiTheme="majorBidi" w:eastAsia="Arial Unicode MS" w:hAnsiTheme="majorBidi" w:cs="Mangal"/>
          <w:b/>
          <w:bCs/>
          <w:sz w:val="26"/>
          <w:szCs w:val="26"/>
          <w:cs/>
        </w:rPr>
      </w:pPr>
    </w:p>
    <w:p w:rsidR="00C96482" w:rsidRPr="002029B0" w:rsidRDefault="00C96482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 w:rsidRPr="002029B0">
        <w:rPr>
          <w:rFonts w:asciiTheme="majorBidi" w:eastAsia="Arial Unicode MS" w:hAnsiTheme="majorBidi" w:cs="Mangal"/>
          <w:b/>
          <w:bCs/>
          <w:sz w:val="26"/>
          <w:szCs w:val="26"/>
          <w:cs/>
        </w:rPr>
        <w:t>भारत सरकार</w:t>
      </w:r>
    </w:p>
    <w:p w:rsidR="00C96482" w:rsidRPr="002029B0" w:rsidRDefault="00C96482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 w:rsidRPr="002029B0">
        <w:rPr>
          <w:rFonts w:asciiTheme="majorBidi" w:eastAsia="Arial Unicode MS" w:hAnsiTheme="majorBidi" w:cs="Mangal"/>
          <w:b/>
          <w:bCs/>
          <w:sz w:val="26"/>
          <w:szCs w:val="26"/>
          <w:cs/>
        </w:rPr>
        <w:t>रक्षा मंत्रालय</w:t>
      </w:r>
      <w:r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br/>
      </w:r>
      <w:proofErr w:type="spellStart"/>
      <w:r w:rsidRPr="002029B0">
        <w:rPr>
          <w:rFonts w:ascii="Mangal" w:eastAsia="Arial Unicode MS" w:hAnsi="Mangal" w:cs="Mangal"/>
          <w:b/>
          <w:bCs/>
          <w:sz w:val="26"/>
          <w:szCs w:val="26"/>
        </w:rPr>
        <w:t>रक्षा</w:t>
      </w:r>
      <w:proofErr w:type="spellEnd"/>
      <w:r w:rsidR="006A1265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2029B0">
        <w:rPr>
          <w:rFonts w:asciiTheme="majorBidi" w:eastAsia="Arial Unicode MS" w:hAnsiTheme="majorBidi" w:cs="Mangal" w:hint="cs"/>
          <w:b/>
          <w:bCs/>
          <w:sz w:val="26"/>
          <w:szCs w:val="26"/>
          <w:cs/>
        </w:rPr>
        <w:t>विभाग</w:t>
      </w:r>
    </w:p>
    <w:p w:rsidR="00C96482" w:rsidRPr="002029B0" w:rsidRDefault="00EE57B8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>
        <w:rPr>
          <w:rFonts w:ascii="Mangal" w:eastAsia="Arial Unicode MS" w:hAnsi="Mangal" w:cs="Mangal"/>
          <w:b/>
          <w:bCs/>
          <w:sz w:val="26"/>
          <w:szCs w:val="26"/>
          <w:cs/>
        </w:rPr>
        <w:t>राज्य</w:t>
      </w:r>
      <w:r w:rsidR="00C96482" w:rsidRPr="002029B0">
        <w:rPr>
          <w:rFonts w:asciiTheme="majorBidi" w:eastAsia="Arial Unicode MS" w:hAnsiTheme="majorBidi" w:cs="Mangal"/>
          <w:b/>
          <w:bCs/>
          <w:sz w:val="26"/>
          <w:szCs w:val="26"/>
          <w:cs/>
        </w:rPr>
        <w:t xml:space="preserve"> सभा</w:t>
      </w:r>
      <w:r w:rsidR="00C96482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br/>
      </w:r>
      <w:r w:rsidR="008441AD" w:rsidRPr="002029B0">
        <w:rPr>
          <w:rFonts w:ascii="Mangal" w:eastAsia="Arial Unicode MS" w:hAnsi="Mangal" w:cs="Mangal"/>
          <w:b/>
          <w:bCs/>
          <w:sz w:val="26"/>
          <w:szCs w:val="26"/>
          <w:cs/>
        </w:rPr>
        <w:t>अ</w:t>
      </w:r>
      <w:r w:rsidR="00C96482" w:rsidRPr="002029B0">
        <w:rPr>
          <w:rFonts w:asciiTheme="majorBidi" w:eastAsia="Arial Unicode MS" w:hAnsiTheme="majorBidi" w:cs="Mangal" w:hint="cs"/>
          <w:b/>
          <w:bCs/>
          <w:sz w:val="26"/>
          <w:szCs w:val="26"/>
          <w:cs/>
        </w:rPr>
        <w:t>तारांकित प्रश्न संख्या</w:t>
      </w:r>
      <w:r w:rsidR="006A1265">
        <w:rPr>
          <w:rFonts w:asciiTheme="majorBidi" w:eastAsia="Arial Unicode MS" w:hAnsiTheme="majorBidi" w:cs="Mangal"/>
          <w:b/>
          <w:bCs/>
          <w:sz w:val="26"/>
          <w:szCs w:val="26"/>
          <w:lang w:val="en-IN"/>
        </w:rPr>
        <w:t xml:space="preserve"> </w:t>
      </w:r>
      <w:r w:rsidR="00487EB0">
        <w:rPr>
          <w:rFonts w:asciiTheme="majorBidi" w:eastAsia="Arial Unicode MS" w:hAnsiTheme="majorBidi" w:cstheme="majorBidi"/>
          <w:b/>
          <w:bCs/>
          <w:sz w:val="26"/>
          <w:szCs w:val="26"/>
        </w:rPr>
        <w:t>3844</w:t>
      </w:r>
    </w:p>
    <w:p w:rsidR="00C96482" w:rsidRPr="002029B0" w:rsidRDefault="00B244A4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>
        <w:rPr>
          <w:rFonts w:ascii="Mangal" w:eastAsia="Arial Unicode MS" w:hAnsi="Mangal" w:cs="Mangal"/>
          <w:b/>
          <w:bCs/>
          <w:sz w:val="26"/>
          <w:szCs w:val="26"/>
        </w:rPr>
        <w:t>0</w:t>
      </w:r>
      <w:bookmarkStart w:id="0" w:name="_GoBack"/>
      <w:bookmarkEnd w:id="0"/>
      <w:r w:rsidR="00EE57B8">
        <w:rPr>
          <w:rFonts w:ascii="Mangal" w:eastAsia="Arial Unicode MS" w:hAnsi="Mangal" w:cs="Mangal"/>
          <w:b/>
          <w:bCs/>
          <w:sz w:val="26"/>
          <w:szCs w:val="26"/>
        </w:rPr>
        <w:t xml:space="preserve">2 </w:t>
      </w:r>
      <w:proofErr w:type="spellStart"/>
      <w:r w:rsidR="00EE57B8">
        <w:rPr>
          <w:rFonts w:ascii="Mangal" w:eastAsia="Arial Unicode MS" w:hAnsi="Mangal" w:cs="Mangal"/>
          <w:b/>
          <w:bCs/>
          <w:sz w:val="26"/>
          <w:szCs w:val="26"/>
        </w:rPr>
        <w:t>अप्रैल</w:t>
      </w:r>
      <w:proofErr w:type="spellEnd"/>
      <w:r w:rsidR="000A7457">
        <w:rPr>
          <w:rFonts w:ascii="Mangal" w:eastAsia="Arial Unicode MS" w:hAnsi="Mangal" w:cs="Mangal"/>
          <w:b/>
          <w:bCs/>
          <w:sz w:val="26"/>
          <w:szCs w:val="26"/>
        </w:rPr>
        <w:t>, 2018</w:t>
      </w:r>
      <w:r w:rsidR="006A1265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C96482" w:rsidRPr="002029B0">
        <w:rPr>
          <w:rFonts w:asciiTheme="majorBidi" w:eastAsia="Arial Unicode MS" w:hAnsiTheme="majorBidi" w:cs="Mangal" w:hint="cs"/>
          <w:b/>
          <w:bCs/>
          <w:sz w:val="26"/>
          <w:szCs w:val="26"/>
          <w:cs/>
        </w:rPr>
        <w:t>को उत्तर के लिए</w:t>
      </w:r>
    </w:p>
    <w:p w:rsidR="002029B0" w:rsidRPr="002029B0" w:rsidRDefault="002029B0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14"/>
          <w:szCs w:val="26"/>
        </w:rPr>
      </w:pPr>
    </w:p>
    <w:p w:rsidR="00C65ED7" w:rsidRPr="002029B0" w:rsidRDefault="00487EB0" w:rsidP="00487EB0">
      <w:pPr>
        <w:spacing w:after="0" w:line="20" w:lineRule="atLeast"/>
        <w:ind w:left="720"/>
        <w:jc w:val="both"/>
        <w:rPr>
          <w:rFonts w:ascii="Mangal" w:eastAsia="Arial Unicode MS" w:hAnsi="Mangal" w:cs="Mangal"/>
          <w:b/>
          <w:bCs/>
          <w:sz w:val="26"/>
          <w:szCs w:val="26"/>
        </w:rPr>
      </w:pP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मिलिटेरी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नर्सिंग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सर्विस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के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अधिकारियों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के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लिए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भूतपूर्व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सैनिक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श्रेणी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का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बहाल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किया</w:t>
      </w:r>
      <w:proofErr w:type="spellEnd"/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6"/>
          <w:szCs w:val="26"/>
        </w:rPr>
        <w:t>जाना</w:t>
      </w:r>
      <w:proofErr w:type="spellEnd"/>
    </w:p>
    <w:p w:rsidR="000A7457" w:rsidRDefault="000A7457" w:rsidP="002029B0">
      <w:pPr>
        <w:spacing w:after="0" w:line="16" w:lineRule="atLeast"/>
        <w:rPr>
          <w:rFonts w:asciiTheme="majorBidi" w:eastAsia="Arial Unicode MS" w:hAnsiTheme="majorBidi" w:cstheme="majorBidi"/>
          <w:b/>
          <w:bCs/>
          <w:sz w:val="26"/>
          <w:szCs w:val="26"/>
        </w:rPr>
      </w:pPr>
    </w:p>
    <w:p w:rsidR="00D0239E" w:rsidRPr="002029B0" w:rsidRDefault="000A7457" w:rsidP="002029B0">
      <w:pPr>
        <w:spacing w:after="0" w:line="16" w:lineRule="atLeast"/>
        <w:rPr>
          <w:rFonts w:ascii="Mangal" w:eastAsia="Arial Unicode MS" w:hAnsi="Mangal" w:cs="Mangal"/>
          <w:b/>
          <w:bCs/>
          <w:sz w:val="26"/>
          <w:szCs w:val="26"/>
        </w:rPr>
      </w:pPr>
      <w:r>
        <w:rPr>
          <w:rFonts w:asciiTheme="majorBidi" w:eastAsia="Arial Unicode MS" w:hAnsiTheme="majorBidi" w:cstheme="majorBidi"/>
          <w:b/>
          <w:bCs/>
          <w:sz w:val="26"/>
          <w:szCs w:val="26"/>
        </w:rPr>
        <w:t>384</w:t>
      </w:r>
      <w:r w:rsidR="00487EB0">
        <w:rPr>
          <w:rFonts w:asciiTheme="majorBidi" w:eastAsia="Arial Unicode MS" w:hAnsiTheme="majorBidi" w:cstheme="majorBidi"/>
          <w:b/>
          <w:bCs/>
          <w:sz w:val="26"/>
          <w:szCs w:val="26"/>
        </w:rPr>
        <w:t>4</w:t>
      </w:r>
      <w:r w:rsidR="00C96482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t>.</w:t>
      </w:r>
      <w:r w:rsidR="00487EB0">
        <w:rPr>
          <w:rFonts w:ascii="Mangal" w:eastAsia="Arial Unicode MS" w:hAnsi="Mangal" w:cs="Mangal"/>
          <w:b/>
          <w:bCs/>
          <w:sz w:val="26"/>
          <w:szCs w:val="26"/>
        </w:rPr>
        <w:t xml:space="preserve">श्री </w:t>
      </w:r>
      <w:proofErr w:type="spellStart"/>
      <w:r w:rsidR="00487EB0">
        <w:rPr>
          <w:rFonts w:ascii="Mangal" w:eastAsia="Arial Unicode MS" w:hAnsi="Mangal" w:cs="Mangal"/>
          <w:b/>
          <w:bCs/>
          <w:sz w:val="26"/>
          <w:szCs w:val="26"/>
        </w:rPr>
        <w:t>अनुभव</w:t>
      </w:r>
      <w:proofErr w:type="spellEnd"/>
      <w:r w:rsidR="00487E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 w:rsidR="00487EB0">
        <w:rPr>
          <w:rFonts w:ascii="Mangal" w:eastAsia="Arial Unicode MS" w:hAnsi="Mangal" w:cs="Mangal"/>
          <w:b/>
          <w:bCs/>
          <w:sz w:val="26"/>
          <w:szCs w:val="26"/>
        </w:rPr>
        <w:t>मोहंती</w:t>
      </w:r>
      <w:proofErr w:type="spellEnd"/>
      <w:r w:rsidR="00D0239E" w:rsidRPr="002029B0">
        <w:rPr>
          <w:rFonts w:ascii="Mangal" w:eastAsia="Arial Unicode MS" w:hAnsi="Mangal" w:cs="Mangal"/>
          <w:b/>
          <w:bCs/>
          <w:sz w:val="26"/>
          <w:szCs w:val="26"/>
        </w:rPr>
        <w:t>:</w:t>
      </w:r>
    </w:p>
    <w:p w:rsidR="00C96482" w:rsidRDefault="00C96482" w:rsidP="00146A63">
      <w:pPr>
        <w:tabs>
          <w:tab w:val="left" w:pos="720"/>
        </w:tabs>
        <w:spacing w:after="0" w:line="20" w:lineRule="atLeast"/>
        <w:rPr>
          <w:rFonts w:asciiTheme="majorBidi" w:eastAsia="Arial Unicode MS" w:hAnsiTheme="majorBidi" w:cstheme="majorBidi"/>
          <w:b/>
          <w:bCs/>
          <w:sz w:val="14"/>
          <w:szCs w:val="28"/>
        </w:rPr>
      </w:pPr>
    </w:p>
    <w:p w:rsidR="00C96482" w:rsidRPr="00B6744F" w:rsidRDefault="00C96482" w:rsidP="00C96482">
      <w:pPr>
        <w:spacing w:after="0" w:line="20" w:lineRule="atLeast"/>
        <w:rPr>
          <w:rFonts w:asciiTheme="majorBidi" w:eastAsia="Arial Unicode MS" w:hAnsiTheme="majorBidi" w:cstheme="majorBidi"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ab/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क्या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रक्षा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मंत्री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यह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बताने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की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कृपा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करेंगे</w:t>
      </w:r>
      <w:proofErr w:type="spellEnd"/>
      <w:r w:rsidR="00490ECD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किः</w:t>
      </w:r>
      <w:proofErr w:type="spellEnd"/>
    </w:p>
    <w:p w:rsidR="00C96482" w:rsidRPr="002029B0" w:rsidRDefault="00C96482" w:rsidP="00C96482">
      <w:pPr>
        <w:spacing w:after="0" w:line="20" w:lineRule="atLeast"/>
        <w:jc w:val="both"/>
        <w:rPr>
          <w:rFonts w:asciiTheme="majorBidi" w:eastAsia="Arial Unicode MS" w:hAnsiTheme="majorBidi" w:cstheme="majorBidi"/>
          <w:sz w:val="6"/>
          <w:szCs w:val="24"/>
        </w:rPr>
      </w:pPr>
    </w:p>
    <w:p w:rsidR="00C96482" w:rsidRPr="00490ECD" w:rsidRDefault="00C96482" w:rsidP="00C96482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cs/>
        </w:rPr>
      </w:pPr>
      <w:r w:rsidRPr="002029B0">
        <w:rPr>
          <w:rFonts w:asciiTheme="majorBidi" w:eastAsia="Arial Unicode MS" w:hAnsiTheme="majorBidi" w:cs="Mangal"/>
          <w:cs/>
        </w:rPr>
        <w:t>(क)</w:t>
      </w:r>
      <w:r w:rsidRPr="002029B0">
        <w:rPr>
          <w:rFonts w:asciiTheme="majorBidi" w:eastAsia="Arial Unicode MS" w:hAnsiTheme="majorBidi" w:cs="Mangal"/>
          <w:cs/>
        </w:rPr>
        <w:tab/>
      </w:r>
      <w:r w:rsidR="00487EB0">
        <w:rPr>
          <w:rFonts w:ascii="Mangal" w:eastAsia="Arial Unicode MS" w:hAnsi="Mangal" w:cs="Mangal"/>
          <w:cs/>
        </w:rPr>
        <w:t>क्या यह सच है कि मिलिटेरी नर्सिंग सर्विस (एमएनएस) के पात्र अधिकारियों को सेवानिवृत्ति पर भूतपूर्व सैनिक श्रेणी, उसके साथ जुड़ी सभी सुविधाओं सहित प्रदान की गई थी</w:t>
      </w:r>
      <w:r w:rsidRPr="002029B0">
        <w:rPr>
          <w:rFonts w:asciiTheme="majorBidi" w:eastAsia="Arial Unicode MS" w:hAnsiTheme="majorBidi" w:cstheme="majorBidi"/>
        </w:rPr>
        <w:t>;</w:t>
      </w:r>
      <w:r w:rsidR="00490ECD">
        <w:rPr>
          <w:rFonts w:asciiTheme="majorBidi" w:eastAsia="Arial Unicode MS" w:hAnsiTheme="majorBidi" w:cstheme="majorBidi"/>
        </w:rPr>
        <w:t xml:space="preserve"> </w:t>
      </w:r>
    </w:p>
    <w:p w:rsidR="00656BFA" w:rsidRPr="002029B0" w:rsidRDefault="00C96482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</w:rPr>
      </w:pPr>
      <w:r w:rsidRPr="002029B0">
        <w:rPr>
          <w:rFonts w:asciiTheme="majorBidi" w:eastAsia="Arial Unicode MS" w:hAnsiTheme="majorBidi" w:cstheme="majorBidi"/>
        </w:rPr>
        <w:t>(</w:t>
      </w:r>
      <w:r w:rsidRPr="002029B0">
        <w:rPr>
          <w:rFonts w:ascii="Mangal" w:eastAsia="Arial Unicode MS" w:hAnsi="Mangal" w:cs="Mangal"/>
        </w:rPr>
        <w:t>ख</w:t>
      </w:r>
      <w:r w:rsidRPr="002029B0">
        <w:rPr>
          <w:rFonts w:asciiTheme="majorBidi" w:eastAsia="Arial Unicode MS" w:hAnsiTheme="majorBidi" w:cstheme="majorBidi"/>
        </w:rPr>
        <w:t>)</w:t>
      </w:r>
      <w:r w:rsidRPr="002029B0">
        <w:rPr>
          <w:rFonts w:asciiTheme="majorBidi" w:eastAsia="Arial Unicode MS" w:hAnsiTheme="majorBidi" w:cstheme="majorBidi"/>
        </w:rPr>
        <w:tab/>
      </w:r>
      <w:proofErr w:type="spellStart"/>
      <w:r w:rsidR="00487EB0">
        <w:rPr>
          <w:rFonts w:ascii="Mangal" w:eastAsia="Arial Unicode MS" w:hAnsi="Mangal" w:cs="Mangal"/>
        </w:rPr>
        <w:t>क्या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यह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भी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सच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है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कि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मिलिटेरी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नर्सिंग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सेवा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अधिकारियों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को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सेवानिवृत्ति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पर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प्रदान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की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1E326A">
        <w:rPr>
          <w:rFonts w:ascii="Mangal" w:eastAsia="Arial Unicode MS" w:hAnsi="Mangal" w:cs="Mangal"/>
        </w:rPr>
        <w:t>गई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भूतपूर्व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सैनिक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श्रेणी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को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वापस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ले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लिया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गया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है</w:t>
      </w:r>
      <w:proofErr w:type="spellEnd"/>
      <w:r w:rsidR="00656BFA" w:rsidRPr="002029B0">
        <w:rPr>
          <w:rFonts w:ascii="Mangal" w:eastAsia="Arial Unicode MS" w:hAnsi="Mangal" w:cs="Mangal"/>
        </w:rPr>
        <w:t>;</w:t>
      </w:r>
    </w:p>
    <w:p w:rsidR="00D0239E" w:rsidRPr="002029B0" w:rsidRDefault="00656BFA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</w:rPr>
      </w:pPr>
      <w:r w:rsidRPr="002029B0">
        <w:rPr>
          <w:rFonts w:ascii="Mangal" w:eastAsia="Arial Unicode MS" w:hAnsi="Mangal" w:cs="Mangal"/>
        </w:rPr>
        <w:t>(ग)</w:t>
      </w:r>
      <w:r w:rsidRPr="002029B0">
        <w:rPr>
          <w:rFonts w:ascii="Mangal" w:eastAsia="Arial Unicode MS" w:hAnsi="Mangal" w:cs="Mangal"/>
        </w:rPr>
        <w:tab/>
      </w:r>
      <w:proofErr w:type="spellStart"/>
      <w:r w:rsidR="00487EB0">
        <w:rPr>
          <w:rFonts w:ascii="Mangal" w:eastAsia="Arial Unicode MS" w:hAnsi="Mangal" w:cs="Mangal"/>
        </w:rPr>
        <w:t>यदि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हां</w:t>
      </w:r>
      <w:proofErr w:type="spellEnd"/>
      <w:r w:rsidR="00487EB0">
        <w:rPr>
          <w:rFonts w:ascii="Mangal" w:eastAsia="Arial Unicode MS" w:hAnsi="Mangal" w:cs="Mangal"/>
        </w:rPr>
        <w:t xml:space="preserve">, </w:t>
      </w:r>
      <w:proofErr w:type="spellStart"/>
      <w:r w:rsidR="00487EB0">
        <w:rPr>
          <w:rFonts w:ascii="Mangal" w:eastAsia="Arial Unicode MS" w:hAnsi="Mangal" w:cs="Mangal"/>
        </w:rPr>
        <w:t>तो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इसे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कब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वापस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लिया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गया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तथा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इस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आदेश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1E326A">
        <w:rPr>
          <w:rFonts w:ascii="Mangal" w:eastAsia="Arial Unicode MS" w:hAnsi="Mangal" w:cs="Mangal"/>
        </w:rPr>
        <w:t>ब्यौरे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सहित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इसके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क्या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कारण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हैं</w:t>
      </w:r>
      <w:proofErr w:type="spellEnd"/>
      <w:r w:rsidR="00487EB0">
        <w:rPr>
          <w:rFonts w:ascii="Mangal" w:eastAsia="Arial Unicode MS" w:hAnsi="Mangal" w:cs="Mangal"/>
        </w:rPr>
        <w:t xml:space="preserve">; </w:t>
      </w:r>
      <w:proofErr w:type="spellStart"/>
      <w:r w:rsidR="00487EB0">
        <w:rPr>
          <w:rFonts w:ascii="Mangal" w:eastAsia="Arial Unicode MS" w:hAnsi="Mangal" w:cs="Mangal"/>
        </w:rPr>
        <w:t>और</w:t>
      </w:r>
      <w:proofErr w:type="spellEnd"/>
    </w:p>
    <w:p w:rsidR="00C65ED7" w:rsidRPr="002029B0" w:rsidRDefault="00D0239E" w:rsidP="0070512B">
      <w:pPr>
        <w:spacing w:after="0" w:line="20" w:lineRule="atLeast"/>
        <w:ind w:left="720" w:hanging="720"/>
        <w:jc w:val="both"/>
        <w:rPr>
          <w:rFonts w:asciiTheme="majorBidi" w:eastAsia="Arial Unicode MS" w:hAnsiTheme="majorBidi" w:cs="Mangal"/>
          <w:b/>
          <w:bCs/>
          <w:cs/>
        </w:rPr>
      </w:pPr>
      <w:r w:rsidRPr="002029B0">
        <w:rPr>
          <w:rFonts w:ascii="Mangal" w:eastAsia="Arial Unicode MS" w:hAnsi="Mangal" w:cs="Mangal"/>
        </w:rPr>
        <w:t>(घ)</w:t>
      </w:r>
      <w:r w:rsidRPr="002029B0">
        <w:rPr>
          <w:rFonts w:ascii="Mangal" w:eastAsia="Arial Unicode MS" w:hAnsi="Mangal" w:cs="Mangal"/>
        </w:rPr>
        <w:tab/>
      </w:r>
      <w:proofErr w:type="spellStart"/>
      <w:r w:rsidR="00487EB0">
        <w:rPr>
          <w:rFonts w:ascii="Mangal" w:eastAsia="Arial Unicode MS" w:hAnsi="Mangal" w:cs="Mangal"/>
        </w:rPr>
        <w:t>क्या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मंत्रालय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मिलिटेरी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नर्सिंग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सेवा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अधिकारियों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लिए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भूतपूर्व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सैनिक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श्रेणी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तत्काल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प्रभाव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से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बहाल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करने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पर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विचार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कर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रहा</w:t>
      </w:r>
      <w:proofErr w:type="spellEnd"/>
      <w:r w:rsidR="00487EB0">
        <w:rPr>
          <w:rFonts w:ascii="Mangal" w:eastAsia="Arial Unicode MS" w:hAnsi="Mangal" w:cs="Mangal"/>
        </w:rPr>
        <w:t xml:space="preserve"> </w:t>
      </w:r>
      <w:proofErr w:type="spellStart"/>
      <w:r w:rsidR="00487EB0">
        <w:rPr>
          <w:rFonts w:ascii="Mangal" w:eastAsia="Arial Unicode MS" w:hAnsi="Mangal" w:cs="Mangal"/>
        </w:rPr>
        <w:t>है</w:t>
      </w:r>
      <w:proofErr w:type="spellEnd"/>
      <w:r w:rsidR="00147E75" w:rsidRPr="002029B0">
        <w:rPr>
          <w:rFonts w:ascii="Mangal" w:eastAsia="Arial Unicode MS" w:hAnsi="Mangal" w:cs="Mangal"/>
        </w:rPr>
        <w:t>?</w:t>
      </w:r>
    </w:p>
    <w:p w:rsidR="00D76223" w:rsidRPr="002029B0" w:rsidRDefault="00D76223" w:rsidP="00B14A4F">
      <w:pPr>
        <w:spacing w:after="0" w:line="16" w:lineRule="atLeast"/>
        <w:jc w:val="center"/>
        <w:rPr>
          <w:rFonts w:asciiTheme="majorBidi" w:eastAsia="Arial Unicode MS" w:hAnsiTheme="majorBidi" w:cs="Mangal"/>
          <w:b/>
          <w:bCs/>
          <w:sz w:val="14"/>
          <w:szCs w:val="24"/>
          <w:cs/>
        </w:rPr>
      </w:pPr>
    </w:p>
    <w:p w:rsidR="00E14997" w:rsidRDefault="00C96482" w:rsidP="00B14A4F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 w:rsidRPr="002029B0">
        <w:rPr>
          <w:rFonts w:asciiTheme="majorBidi" w:eastAsia="Arial Unicode MS" w:hAnsiTheme="majorBidi" w:cs="Mangal"/>
          <w:b/>
          <w:bCs/>
          <w:sz w:val="26"/>
          <w:szCs w:val="26"/>
          <w:cs/>
        </w:rPr>
        <w:t>उत्तर</w:t>
      </w:r>
      <w:r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br/>
      </w:r>
      <w:proofErr w:type="spellStart"/>
      <w:r w:rsidR="00E14997" w:rsidRPr="002029B0">
        <w:rPr>
          <w:rFonts w:ascii="Mangal" w:eastAsia="Arial Unicode MS" w:hAnsi="Mangal" w:cs="Mangal"/>
          <w:b/>
          <w:bCs/>
          <w:sz w:val="26"/>
          <w:szCs w:val="26"/>
        </w:rPr>
        <w:t>रक्षा</w:t>
      </w:r>
      <w:proofErr w:type="spellEnd"/>
      <w:r w:rsidR="00E14997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>मंत्रालय</w:t>
      </w:r>
      <w:proofErr w:type="spellEnd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>में</w:t>
      </w:r>
      <w:proofErr w:type="spellEnd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>राज्य</w:t>
      </w:r>
      <w:proofErr w:type="spellEnd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 w:rsidR="00E14997" w:rsidRPr="002029B0">
        <w:rPr>
          <w:rFonts w:ascii="Mangal" w:eastAsia="Arial Unicode MS" w:hAnsi="Mangal" w:cs="Mangal"/>
          <w:b/>
          <w:bCs/>
          <w:sz w:val="26"/>
          <w:szCs w:val="26"/>
        </w:rPr>
        <w:t>मंत्री</w:t>
      </w:r>
      <w:proofErr w:type="spellEnd"/>
      <w:r w:rsidR="00E14997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t xml:space="preserve">  (</w:t>
      </w:r>
      <w:proofErr w:type="spellStart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>डा</w:t>
      </w:r>
      <w:proofErr w:type="spellEnd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. </w:t>
      </w:r>
      <w:proofErr w:type="spellStart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>सुभाष</w:t>
      </w:r>
      <w:proofErr w:type="spellEnd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proofErr w:type="spellStart"/>
      <w:r w:rsidR="002A00BB" w:rsidRPr="002029B0">
        <w:rPr>
          <w:rFonts w:ascii="Mangal" w:eastAsia="Arial Unicode MS" w:hAnsi="Mangal" w:cs="Mangal"/>
          <w:b/>
          <w:bCs/>
          <w:sz w:val="26"/>
          <w:szCs w:val="26"/>
        </w:rPr>
        <w:t>भामरे</w:t>
      </w:r>
      <w:proofErr w:type="spellEnd"/>
      <w:r w:rsidR="00E14997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t>)</w:t>
      </w:r>
    </w:p>
    <w:p w:rsidR="00BA5639" w:rsidRDefault="00BA5639" w:rsidP="00B14A4F">
      <w:pPr>
        <w:spacing w:after="0" w:line="16" w:lineRule="atLeast"/>
        <w:jc w:val="center"/>
        <w:rPr>
          <w:rFonts w:ascii="Mangal" w:eastAsia="Arial Unicode MS" w:hAnsi="Mangal" w:cs="Mangal"/>
          <w:bCs/>
        </w:rPr>
      </w:pPr>
    </w:p>
    <w:p w:rsidR="00BA5639" w:rsidRDefault="00BA5639" w:rsidP="0082587E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t xml:space="preserve">(क) </w:t>
      </w:r>
      <w:proofErr w:type="spellStart"/>
      <w:r>
        <w:rPr>
          <w:rFonts w:ascii="Mangal" w:eastAsia="Arial Unicode MS" w:hAnsi="Mangal" w:cs="Mangal"/>
          <w:bCs/>
        </w:rPr>
        <w:t>से</w:t>
      </w:r>
      <w:proofErr w:type="spellEnd"/>
      <w:r>
        <w:rPr>
          <w:rFonts w:ascii="Mangal" w:eastAsia="Arial Unicode MS" w:hAnsi="Mangal" w:cs="Mangal"/>
          <w:bCs/>
        </w:rPr>
        <w:t xml:space="preserve"> (ग):</w:t>
      </w:r>
      <w:r>
        <w:rPr>
          <w:rFonts w:ascii="Mangal" w:eastAsia="Arial Unicode MS" w:hAnsi="Mangal" w:cs="Mangal"/>
          <w:bCs/>
        </w:rPr>
        <w:tab/>
      </w:r>
      <w:proofErr w:type="spellStart"/>
      <w:r>
        <w:rPr>
          <w:rFonts w:ascii="Mangal" w:eastAsia="Arial Unicode MS" w:hAnsi="Mangal" w:cs="Mangal"/>
          <w:bCs/>
        </w:rPr>
        <w:t>कार्मिक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एवं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प्रशिक्षण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विभाग</w:t>
      </w:r>
      <w:proofErr w:type="spellEnd"/>
      <w:r>
        <w:rPr>
          <w:rFonts w:ascii="Mangal" w:eastAsia="Arial Unicode MS" w:hAnsi="Mangal" w:cs="Mangal"/>
          <w:bCs/>
        </w:rPr>
        <w:t xml:space="preserve"> (</w:t>
      </w:r>
      <w:proofErr w:type="spellStart"/>
      <w:r>
        <w:rPr>
          <w:rFonts w:ascii="Mangal" w:eastAsia="Arial Unicode MS" w:hAnsi="Mangal" w:cs="Mangal"/>
          <w:bCs/>
        </w:rPr>
        <w:t>डीओपीटी</w:t>
      </w:r>
      <w:proofErr w:type="spellEnd"/>
      <w:r>
        <w:rPr>
          <w:rFonts w:ascii="Mangal" w:eastAsia="Arial Unicode MS" w:hAnsi="Mangal" w:cs="Mangal"/>
          <w:bCs/>
        </w:rPr>
        <w:t xml:space="preserve">) </w:t>
      </w:r>
      <w:proofErr w:type="spellStart"/>
      <w:r>
        <w:rPr>
          <w:rFonts w:ascii="Mangal" w:eastAsia="Arial Unicode MS" w:hAnsi="Mangal" w:cs="Mangal"/>
          <w:bCs/>
        </w:rPr>
        <w:t>के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दिनांक</w:t>
      </w:r>
      <w:proofErr w:type="spellEnd"/>
      <w:r>
        <w:rPr>
          <w:rFonts w:ascii="Mangal" w:eastAsia="Arial Unicode MS" w:hAnsi="Mangal" w:cs="Mangal"/>
          <w:bCs/>
        </w:rPr>
        <w:t xml:space="preserve"> 15.12.1979 </w:t>
      </w:r>
      <w:proofErr w:type="spellStart"/>
      <w:r>
        <w:rPr>
          <w:rFonts w:ascii="Mangal" w:eastAsia="Arial Unicode MS" w:hAnsi="Mangal" w:cs="Mangal"/>
          <w:bCs/>
        </w:rPr>
        <w:t>की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अधिसूचना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के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अनुसार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भूतपूर्व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सैनिक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वह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व्यक्ति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है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जिसने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पूर्व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भारतीय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राज्यों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की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सशस्त्र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सेनाओं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सहित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संघ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की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सशस्त्र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सेनाओं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में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किसी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भी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रैंक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में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सेवा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की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है</w:t>
      </w:r>
      <w:proofErr w:type="spellEnd"/>
      <w:r>
        <w:rPr>
          <w:rFonts w:ascii="Mangal" w:eastAsia="Arial Unicode MS" w:hAnsi="Mangal" w:cs="Mangal"/>
          <w:bCs/>
        </w:rPr>
        <w:t xml:space="preserve"> ।</w:t>
      </w:r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कार्मिक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एवं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प्रशिक्षण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विभाग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के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दिनांक</w:t>
      </w:r>
      <w:proofErr w:type="spellEnd"/>
      <w:r w:rsidR="0082587E">
        <w:rPr>
          <w:rFonts w:ascii="Mangal" w:eastAsia="Arial Unicode MS" w:hAnsi="Mangal" w:cs="Mangal"/>
          <w:bCs/>
        </w:rPr>
        <w:t xml:space="preserve"> 27.10.1986 </w:t>
      </w:r>
      <w:proofErr w:type="spellStart"/>
      <w:r w:rsidR="0082587E">
        <w:rPr>
          <w:rFonts w:ascii="Mangal" w:eastAsia="Arial Unicode MS" w:hAnsi="Mangal" w:cs="Mangal"/>
          <w:bCs/>
        </w:rPr>
        <w:t>की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अधिसूचना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के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अनुसार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भूतपूर्व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सैनिक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की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संशोधित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परिभाषा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अर्थ</w:t>
      </w:r>
      <w:proofErr w:type="spellEnd"/>
      <w:r w:rsidR="0082587E">
        <w:rPr>
          <w:rFonts w:ascii="Mangal" w:eastAsia="Arial Unicode MS" w:hAnsi="Mangal" w:cs="Mangal"/>
          <w:bCs/>
        </w:rPr>
        <w:t xml:space="preserve">, </w:t>
      </w:r>
      <w:proofErr w:type="spellStart"/>
      <w:r w:rsidR="0082587E">
        <w:rPr>
          <w:rFonts w:ascii="Mangal" w:eastAsia="Arial Unicode MS" w:hAnsi="Mangal" w:cs="Mangal"/>
          <w:bCs/>
        </w:rPr>
        <w:t>वह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व्यक्ति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है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जिसने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भारतीय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संघ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की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नियमित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सेना</w:t>
      </w:r>
      <w:proofErr w:type="spellEnd"/>
      <w:r w:rsidR="0082587E">
        <w:rPr>
          <w:rFonts w:ascii="Mangal" w:eastAsia="Arial Unicode MS" w:hAnsi="Mangal" w:cs="Mangal"/>
          <w:bCs/>
        </w:rPr>
        <w:t xml:space="preserve">, </w:t>
      </w:r>
      <w:proofErr w:type="spellStart"/>
      <w:r w:rsidR="0082587E">
        <w:rPr>
          <w:rFonts w:ascii="Mangal" w:eastAsia="Arial Unicode MS" w:hAnsi="Mangal" w:cs="Mangal"/>
          <w:bCs/>
        </w:rPr>
        <w:t>नौसेना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और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वायुसेना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में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किसी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भी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रैंक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चाहे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वह</w:t>
      </w:r>
      <w:proofErr w:type="spellEnd"/>
      <w:r w:rsidR="001E326A">
        <w:rPr>
          <w:rFonts w:ascii="Mangal" w:eastAsia="Arial Unicode MS" w:hAnsi="Mangal" w:cs="Mangal"/>
          <w:bCs/>
        </w:rPr>
        <w:t xml:space="preserve"> </w:t>
      </w:r>
      <w:proofErr w:type="spellStart"/>
      <w:r w:rsidR="001E326A">
        <w:rPr>
          <w:rFonts w:ascii="Mangal" w:eastAsia="Arial Unicode MS" w:hAnsi="Mangal" w:cs="Mangal"/>
          <w:bCs/>
        </w:rPr>
        <w:t>युद्धक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अथवा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गैर-</w:t>
      </w:r>
      <w:r w:rsidR="001E326A">
        <w:rPr>
          <w:rFonts w:ascii="Mangal" w:eastAsia="Arial Unicode MS" w:hAnsi="Mangal" w:cs="Mangal"/>
          <w:bCs/>
        </w:rPr>
        <w:t>युद्धक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हो</w:t>
      </w:r>
      <w:proofErr w:type="spellEnd"/>
      <w:r w:rsidR="0082587E">
        <w:rPr>
          <w:rFonts w:ascii="Mangal" w:eastAsia="Arial Unicode MS" w:hAnsi="Mangal" w:cs="Mangal"/>
          <w:bCs/>
        </w:rPr>
        <w:t xml:space="preserve">, </w:t>
      </w:r>
      <w:proofErr w:type="spellStart"/>
      <w:r w:rsidR="0082587E">
        <w:rPr>
          <w:rFonts w:ascii="Mangal" w:eastAsia="Arial Unicode MS" w:hAnsi="Mangal" w:cs="Mangal"/>
          <w:bCs/>
        </w:rPr>
        <w:t>में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सेवा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की</w:t>
      </w:r>
      <w:proofErr w:type="spellEnd"/>
      <w:r w:rsidR="0082587E">
        <w:rPr>
          <w:rFonts w:ascii="Mangal" w:eastAsia="Arial Unicode MS" w:hAnsi="Mangal" w:cs="Mangal"/>
          <w:bCs/>
        </w:rPr>
        <w:t xml:space="preserve"> </w:t>
      </w:r>
      <w:proofErr w:type="spellStart"/>
      <w:r w:rsidR="0082587E">
        <w:rPr>
          <w:rFonts w:ascii="Mangal" w:eastAsia="Arial Unicode MS" w:hAnsi="Mangal" w:cs="Mangal"/>
          <w:bCs/>
        </w:rPr>
        <w:t>है</w:t>
      </w:r>
      <w:proofErr w:type="spellEnd"/>
      <w:r w:rsidR="0082587E">
        <w:rPr>
          <w:rFonts w:ascii="Mangal" w:eastAsia="Arial Unicode MS" w:hAnsi="Mangal" w:cs="Mangal"/>
          <w:bCs/>
        </w:rPr>
        <w:t xml:space="preserve"> ।</w:t>
      </w:r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सैन्य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नर्सिंग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सेवा</w:t>
      </w:r>
      <w:proofErr w:type="spellEnd"/>
      <w:r w:rsidR="00970959">
        <w:rPr>
          <w:rFonts w:ascii="Mangal" w:eastAsia="Arial Unicode MS" w:hAnsi="Mangal" w:cs="Mangal"/>
          <w:bCs/>
        </w:rPr>
        <w:t xml:space="preserve"> (</w:t>
      </w:r>
      <w:proofErr w:type="spellStart"/>
      <w:r w:rsidR="001E326A">
        <w:rPr>
          <w:rFonts w:ascii="Mangal" w:eastAsia="Arial Unicode MS" w:hAnsi="Mangal" w:cs="Mangal"/>
          <w:bCs/>
        </w:rPr>
        <w:t>एमएन</w:t>
      </w:r>
      <w:r w:rsidR="00970959">
        <w:rPr>
          <w:rFonts w:ascii="Mangal" w:eastAsia="Arial Unicode MS" w:hAnsi="Mangal" w:cs="Mangal"/>
          <w:bCs/>
        </w:rPr>
        <w:t>एस</w:t>
      </w:r>
      <w:proofErr w:type="spellEnd"/>
      <w:r w:rsidR="00970959">
        <w:rPr>
          <w:rFonts w:ascii="Mangal" w:eastAsia="Arial Unicode MS" w:hAnsi="Mangal" w:cs="Mangal"/>
          <w:bCs/>
        </w:rPr>
        <w:t xml:space="preserve">) </w:t>
      </w:r>
      <w:proofErr w:type="spellStart"/>
      <w:r w:rsidR="00970959">
        <w:rPr>
          <w:rFonts w:ascii="Mangal" w:eastAsia="Arial Unicode MS" w:hAnsi="Mangal" w:cs="Mangal"/>
          <w:bCs/>
        </w:rPr>
        <w:t>को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नियमित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सेना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की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परिभाषा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में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शामिल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नहीं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किया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गया</w:t>
      </w:r>
      <w:proofErr w:type="spellEnd"/>
      <w:r w:rsidR="00970959">
        <w:rPr>
          <w:rFonts w:ascii="Mangal" w:eastAsia="Arial Unicode MS" w:hAnsi="Mangal" w:cs="Mangal"/>
          <w:bCs/>
        </w:rPr>
        <w:t xml:space="preserve"> </w:t>
      </w:r>
      <w:proofErr w:type="spellStart"/>
      <w:r w:rsidR="00970959">
        <w:rPr>
          <w:rFonts w:ascii="Mangal" w:eastAsia="Arial Unicode MS" w:hAnsi="Mangal" w:cs="Mangal"/>
          <w:bCs/>
        </w:rPr>
        <w:t>है</w:t>
      </w:r>
      <w:proofErr w:type="spellEnd"/>
      <w:r w:rsidR="00970959">
        <w:rPr>
          <w:rFonts w:ascii="Mangal" w:eastAsia="Arial Unicode MS" w:hAnsi="Mangal" w:cs="Mangal"/>
          <w:bCs/>
        </w:rPr>
        <w:t xml:space="preserve"> ।</w:t>
      </w:r>
    </w:p>
    <w:p w:rsidR="00970959" w:rsidRPr="00BA5639" w:rsidRDefault="00970959" w:rsidP="0082587E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t>(घ):</w:t>
      </w:r>
      <w:r>
        <w:rPr>
          <w:rFonts w:ascii="Mangal" w:eastAsia="Arial Unicode MS" w:hAnsi="Mangal" w:cs="Mangal"/>
          <w:bCs/>
        </w:rPr>
        <w:tab/>
      </w:r>
      <w:proofErr w:type="spellStart"/>
      <w:r>
        <w:rPr>
          <w:rFonts w:ascii="Mangal" w:eastAsia="Arial Unicode MS" w:hAnsi="Mangal" w:cs="Mangal"/>
          <w:bCs/>
        </w:rPr>
        <w:t>मामला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मंत्रालय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में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विचाराधीन</w:t>
      </w:r>
      <w:proofErr w:type="spellEnd"/>
      <w:r>
        <w:rPr>
          <w:rFonts w:ascii="Mangal" w:eastAsia="Arial Unicode MS" w:hAnsi="Mangal" w:cs="Mangal"/>
          <w:bCs/>
        </w:rPr>
        <w:t xml:space="preserve"> </w:t>
      </w:r>
      <w:proofErr w:type="spellStart"/>
      <w:r>
        <w:rPr>
          <w:rFonts w:ascii="Mangal" w:eastAsia="Arial Unicode MS" w:hAnsi="Mangal" w:cs="Mangal"/>
          <w:bCs/>
        </w:rPr>
        <w:t>है</w:t>
      </w:r>
      <w:proofErr w:type="spellEnd"/>
      <w:r>
        <w:rPr>
          <w:rFonts w:ascii="Mangal" w:eastAsia="Arial Unicode MS" w:hAnsi="Mangal" w:cs="Mangal"/>
          <w:bCs/>
        </w:rPr>
        <w:t xml:space="preserve"> ।</w:t>
      </w:r>
    </w:p>
    <w:p w:rsidR="006A1265" w:rsidRPr="006A1265" w:rsidRDefault="006A1265" w:rsidP="006A1265">
      <w:pPr>
        <w:spacing w:after="0" w:line="16" w:lineRule="atLeast"/>
        <w:rPr>
          <w:rFonts w:ascii="Mangal" w:eastAsia="Arial Unicode MS" w:hAnsi="Mangal" w:cs="Mangal"/>
          <w:bCs/>
          <w:sz w:val="26"/>
          <w:szCs w:val="26"/>
        </w:rPr>
      </w:pPr>
    </w:p>
    <w:p w:rsidR="006A1265" w:rsidRPr="002029B0" w:rsidRDefault="006A1265" w:rsidP="00B14A4F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</w:p>
    <w:p w:rsidR="00615CB6" w:rsidRPr="002029B0" w:rsidRDefault="00615CB6" w:rsidP="008C2E05">
      <w:pPr>
        <w:spacing w:after="0" w:line="16" w:lineRule="atLeast"/>
        <w:rPr>
          <w:rFonts w:asciiTheme="majorBidi" w:eastAsia="Arial Unicode MS" w:hAnsiTheme="majorBidi" w:cstheme="majorBidi"/>
          <w:b/>
          <w:bCs/>
          <w:sz w:val="12"/>
          <w:szCs w:val="26"/>
        </w:rPr>
      </w:pPr>
    </w:p>
    <w:p w:rsidR="0085367E" w:rsidRPr="002029B0" w:rsidRDefault="00C96482" w:rsidP="0007572D">
      <w:pPr>
        <w:tabs>
          <w:tab w:val="left" w:pos="270"/>
        </w:tabs>
        <w:spacing w:after="0" w:line="20" w:lineRule="atLeast"/>
        <w:jc w:val="center"/>
        <w:rPr>
          <w:b/>
        </w:rPr>
      </w:pPr>
      <w:r w:rsidRPr="002029B0">
        <w:rPr>
          <w:rFonts w:asciiTheme="majorBidi" w:eastAsia="Arial Unicode MS" w:hAnsiTheme="majorBidi" w:cstheme="majorBidi"/>
          <w:b/>
          <w:bCs/>
        </w:rPr>
        <w:t>***</w:t>
      </w:r>
    </w:p>
    <w:sectPr w:rsidR="0085367E" w:rsidRPr="002029B0" w:rsidSect="002029B0">
      <w:pgSz w:w="12240" w:h="15840" w:code="1"/>
      <w:pgMar w:top="288" w:right="1440" w:bottom="288" w:left="1440" w:header="706" w:footer="706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1AA7"/>
    <w:multiLevelType w:val="hybridMultilevel"/>
    <w:tmpl w:val="570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/>
  <w:rsids>
    <w:rsidRoot w:val="008D017B"/>
    <w:rsid w:val="000143FC"/>
    <w:rsid w:val="00024E41"/>
    <w:rsid w:val="0007572D"/>
    <w:rsid w:val="00080F79"/>
    <w:rsid w:val="000A7457"/>
    <w:rsid w:val="000B264B"/>
    <w:rsid w:val="000D4D76"/>
    <w:rsid w:val="000E4612"/>
    <w:rsid w:val="000E57B0"/>
    <w:rsid w:val="001279E2"/>
    <w:rsid w:val="00146A63"/>
    <w:rsid w:val="00147E75"/>
    <w:rsid w:val="00155E41"/>
    <w:rsid w:val="00164C6B"/>
    <w:rsid w:val="001B0F0F"/>
    <w:rsid w:val="001E24C4"/>
    <w:rsid w:val="001E326A"/>
    <w:rsid w:val="002029B0"/>
    <w:rsid w:val="00213E8E"/>
    <w:rsid w:val="002175BA"/>
    <w:rsid w:val="00256A0E"/>
    <w:rsid w:val="00271468"/>
    <w:rsid w:val="002A00BB"/>
    <w:rsid w:val="00336CE4"/>
    <w:rsid w:val="00351A13"/>
    <w:rsid w:val="003A3DF3"/>
    <w:rsid w:val="003C6DB1"/>
    <w:rsid w:val="003C7A67"/>
    <w:rsid w:val="003D16AD"/>
    <w:rsid w:val="004209A5"/>
    <w:rsid w:val="00456030"/>
    <w:rsid w:val="00487EB0"/>
    <w:rsid w:val="00490ECD"/>
    <w:rsid w:val="004A68F7"/>
    <w:rsid w:val="005439DE"/>
    <w:rsid w:val="0055190D"/>
    <w:rsid w:val="005657CF"/>
    <w:rsid w:val="005C4252"/>
    <w:rsid w:val="005C6BB5"/>
    <w:rsid w:val="00615CB6"/>
    <w:rsid w:val="00616FBF"/>
    <w:rsid w:val="00627683"/>
    <w:rsid w:val="006526D7"/>
    <w:rsid w:val="00656BFA"/>
    <w:rsid w:val="00686952"/>
    <w:rsid w:val="006A1265"/>
    <w:rsid w:val="006E3B44"/>
    <w:rsid w:val="0070512B"/>
    <w:rsid w:val="007273CB"/>
    <w:rsid w:val="0073275E"/>
    <w:rsid w:val="007677DF"/>
    <w:rsid w:val="00775567"/>
    <w:rsid w:val="00821773"/>
    <w:rsid w:val="0082587E"/>
    <w:rsid w:val="008441AD"/>
    <w:rsid w:val="008473C4"/>
    <w:rsid w:val="0085367E"/>
    <w:rsid w:val="008A39BA"/>
    <w:rsid w:val="008C2E05"/>
    <w:rsid w:val="008C5DD4"/>
    <w:rsid w:val="008D017B"/>
    <w:rsid w:val="008F0A49"/>
    <w:rsid w:val="008F3AD1"/>
    <w:rsid w:val="0092489A"/>
    <w:rsid w:val="00970959"/>
    <w:rsid w:val="00976BAF"/>
    <w:rsid w:val="00984943"/>
    <w:rsid w:val="00990CF0"/>
    <w:rsid w:val="009A51C1"/>
    <w:rsid w:val="009B372A"/>
    <w:rsid w:val="009F0755"/>
    <w:rsid w:val="00A036CA"/>
    <w:rsid w:val="00A36C91"/>
    <w:rsid w:val="00A7380A"/>
    <w:rsid w:val="00A74CB9"/>
    <w:rsid w:val="00A950D6"/>
    <w:rsid w:val="00AD067D"/>
    <w:rsid w:val="00AD1AEF"/>
    <w:rsid w:val="00AE6A6B"/>
    <w:rsid w:val="00B00B8D"/>
    <w:rsid w:val="00B14A4F"/>
    <w:rsid w:val="00B23C02"/>
    <w:rsid w:val="00B244A4"/>
    <w:rsid w:val="00B25748"/>
    <w:rsid w:val="00B37845"/>
    <w:rsid w:val="00B46202"/>
    <w:rsid w:val="00B51AC5"/>
    <w:rsid w:val="00B55964"/>
    <w:rsid w:val="00B572D1"/>
    <w:rsid w:val="00B6744F"/>
    <w:rsid w:val="00B803BE"/>
    <w:rsid w:val="00B80F0D"/>
    <w:rsid w:val="00B87092"/>
    <w:rsid w:val="00BA5639"/>
    <w:rsid w:val="00BA5874"/>
    <w:rsid w:val="00BD5532"/>
    <w:rsid w:val="00BE22C8"/>
    <w:rsid w:val="00C6363C"/>
    <w:rsid w:val="00C65ED7"/>
    <w:rsid w:val="00C96482"/>
    <w:rsid w:val="00CA0212"/>
    <w:rsid w:val="00CF143F"/>
    <w:rsid w:val="00CF3BC1"/>
    <w:rsid w:val="00D0239E"/>
    <w:rsid w:val="00D139D8"/>
    <w:rsid w:val="00D24775"/>
    <w:rsid w:val="00D301E3"/>
    <w:rsid w:val="00D65940"/>
    <w:rsid w:val="00D76223"/>
    <w:rsid w:val="00DD0BB0"/>
    <w:rsid w:val="00E00E2A"/>
    <w:rsid w:val="00E14997"/>
    <w:rsid w:val="00EE57B8"/>
    <w:rsid w:val="00F21D7C"/>
    <w:rsid w:val="00F22D0E"/>
    <w:rsid w:val="00F647E1"/>
    <w:rsid w:val="00F702D1"/>
    <w:rsid w:val="00FB7FC2"/>
    <w:rsid w:val="00FC3C77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1E29-E01D-46E1-9D00-AEE91DD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cp:lastPrinted>2018-03-28T13:11:00Z</cp:lastPrinted>
  <dcterms:created xsi:type="dcterms:W3CDTF">2010-11-02T23:17:00Z</dcterms:created>
  <dcterms:modified xsi:type="dcterms:W3CDTF">2018-04-01T06:33:00Z</dcterms:modified>
</cp:coreProperties>
</file>