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947D1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>
        <w:rPr>
          <w:rFonts w:ascii="Mangal" w:hAnsi="Mangal" w:cs="Mangal"/>
          <w:b/>
          <w:bCs/>
          <w:sz w:val="24"/>
          <w:szCs w:val="24"/>
        </w:rPr>
        <w:t>33</w:t>
      </w:r>
      <w:r w:rsidR="00146F10">
        <w:rPr>
          <w:rFonts w:ascii="Mangal" w:hAnsi="Mangal" w:cs="Mangal" w:hint="cs"/>
          <w:b/>
          <w:bCs/>
          <w:sz w:val="24"/>
          <w:szCs w:val="24"/>
          <w:cs/>
        </w:rPr>
        <w:t>5</w:t>
      </w:r>
      <w:r w:rsidR="008E19DE">
        <w:rPr>
          <w:rFonts w:ascii="Mangal" w:hAnsi="Mangal" w:cs="Mangal" w:hint="cs"/>
          <w:b/>
          <w:bCs/>
          <w:sz w:val="24"/>
          <w:szCs w:val="24"/>
          <w:cs/>
        </w:rPr>
        <w:t>9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B7506" w:rsidRDefault="008E19DE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बजट में रेलवे के लिए अनुमोदित नए कार्य</w:t>
      </w:r>
    </w:p>
    <w:p w:rsidR="00A5158F" w:rsidRPr="00280A57" w:rsidRDefault="00A5158F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BC1978" w:rsidRDefault="003F4343" w:rsidP="00500073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33</w:t>
      </w:r>
      <w:r w:rsidR="008E19DE">
        <w:rPr>
          <w:rFonts w:ascii="Mangal" w:hAnsi="Mangal" w:cs="Mangal" w:hint="cs"/>
          <w:b/>
          <w:bCs/>
          <w:sz w:val="24"/>
          <w:szCs w:val="24"/>
          <w:cs/>
        </w:rPr>
        <w:t>59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A5158F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8E19DE">
        <w:rPr>
          <w:rFonts w:ascii="Mangal" w:hAnsi="Mangal" w:cs="Mangal" w:hint="cs"/>
          <w:b/>
          <w:bCs/>
          <w:sz w:val="24"/>
          <w:szCs w:val="24"/>
          <w:cs/>
        </w:rPr>
        <w:t xml:space="preserve">श्री ए.के. सेल्वाराजः </w:t>
      </w:r>
    </w:p>
    <w:p w:rsidR="00500073" w:rsidRDefault="00BC1978" w:rsidP="00500073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ab/>
      </w:r>
    </w:p>
    <w:p w:rsidR="00500073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280A57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280A57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280A57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500073" w:rsidRPr="00280A57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</w:p>
    <w:p w:rsidR="00DD2727" w:rsidRDefault="00500073" w:rsidP="00D16499">
      <w:pPr>
        <w:spacing w:after="0" w:line="312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F3F5D">
        <w:rPr>
          <w:rFonts w:ascii="Mangal" w:hAnsi="Mangal" w:cs="Mangal"/>
          <w:sz w:val="24"/>
          <w:szCs w:val="24"/>
          <w:cs/>
        </w:rPr>
        <w:t>(क)</w:t>
      </w:r>
      <w:r w:rsidRPr="00BF3F5D">
        <w:rPr>
          <w:rFonts w:ascii="Mangal" w:hAnsi="Mangal" w:cs="Mangal" w:hint="cs"/>
          <w:sz w:val="24"/>
          <w:szCs w:val="24"/>
          <w:cs/>
        </w:rPr>
        <w:tab/>
      </w:r>
      <w:r w:rsidR="00643373">
        <w:rPr>
          <w:rFonts w:ascii="Mangal" w:hAnsi="Mangal" w:cs="Mangal" w:hint="cs"/>
          <w:sz w:val="24"/>
          <w:szCs w:val="24"/>
          <w:cs/>
        </w:rPr>
        <w:t>क्या</w:t>
      </w:r>
      <w:r w:rsidR="00BD3F16">
        <w:rPr>
          <w:rFonts w:ascii="Mangal" w:hAnsi="Mangal" w:cs="Mangal" w:hint="cs"/>
          <w:sz w:val="24"/>
          <w:szCs w:val="24"/>
          <w:cs/>
        </w:rPr>
        <w:t xml:space="preserve"> </w:t>
      </w:r>
      <w:r w:rsidR="008E19DE">
        <w:rPr>
          <w:rFonts w:ascii="Mangal" w:hAnsi="Mangal" w:cs="Mangal" w:hint="cs"/>
          <w:sz w:val="24"/>
          <w:szCs w:val="24"/>
          <w:cs/>
        </w:rPr>
        <w:t xml:space="preserve">यह सच है कि इस </w:t>
      </w:r>
      <w:r w:rsidR="00F465DE">
        <w:rPr>
          <w:rFonts w:ascii="Mangal" w:hAnsi="Mangal" w:cs="Mangal" w:hint="cs"/>
          <w:sz w:val="24"/>
          <w:szCs w:val="24"/>
          <w:cs/>
        </w:rPr>
        <w:t xml:space="preserve">साल </w:t>
      </w:r>
      <w:r w:rsidR="008E19DE">
        <w:rPr>
          <w:rFonts w:ascii="Mangal" w:hAnsi="Mangal" w:cs="Mangal" w:hint="cs"/>
          <w:sz w:val="24"/>
          <w:szCs w:val="24"/>
          <w:cs/>
        </w:rPr>
        <w:t xml:space="preserve">के बजट में रेलवे के </w:t>
      </w:r>
      <w:r w:rsidR="00F465DE">
        <w:rPr>
          <w:rFonts w:ascii="Mangal" w:hAnsi="Mangal" w:cs="Mangal" w:hint="cs"/>
          <w:sz w:val="24"/>
          <w:szCs w:val="24"/>
          <w:cs/>
        </w:rPr>
        <w:t>अनुमोदित 16</w:t>
      </w:r>
      <w:r w:rsidR="008E19DE">
        <w:rPr>
          <w:rFonts w:ascii="Mangal" w:hAnsi="Mangal" w:cs="Mangal" w:hint="cs"/>
          <w:sz w:val="24"/>
          <w:szCs w:val="24"/>
          <w:cs/>
        </w:rPr>
        <w:t>2</w:t>
      </w:r>
      <w:r w:rsidR="00F465DE">
        <w:rPr>
          <w:rFonts w:ascii="Mangal" w:hAnsi="Mangal" w:cs="Mangal" w:hint="cs"/>
          <w:sz w:val="24"/>
          <w:szCs w:val="24"/>
          <w:cs/>
        </w:rPr>
        <w:t>4</w:t>
      </w:r>
      <w:r w:rsidR="008E19DE">
        <w:rPr>
          <w:rFonts w:ascii="Mangal" w:hAnsi="Mangal" w:cs="Mangal" w:hint="cs"/>
          <w:sz w:val="24"/>
          <w:szCs w:val="24"/>
          <w:cs/>
        </w:rPr>
        <w:t xml:space="preserve"> नए कार्यों में से 1454 या लगभग 90 प्रतिशत का लागत मूल्य 10 करोड़ रुपये से कम है</w:t>
      </w:r>
      <w:r w:rsidR="00BC1978">
        <w:rPr>
          <w:rFonts w:ascii="Mangal" w:hAnsi="Mangal" w:cs="Mangal"/>
          <w:sz w:val="24"/>
          <w:szCs w:val="24"/>
        </w:rPr>
        <w:t xml:space="preserve">; 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1443D" w:rsidRDefault="00500073" w:rsidP="00D16499">
      <w:pPr>
        <w:spacing w:after="0" w:line="312" w:lineRule="auto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 w:rsidRPr="00BF3F5D">
        <w:rPr>
          <w:rFonts w:ascii="Mangal" w:hAnsi="Mangal" w:cs="Mangal"/>
          <w:sz w:val="24"/>
          <w:szCs w:val="24"/>
          <w:cs/>
        </w:rPr>
        <w:t>(ख)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  <w:r w:rsidR="00326AA0">
        <w:rPr>
          <w:rFonts w:ascii="Mangal" w:hAnsi="Mangal" w:cs="Mangal" w:hint="cs"/>
          <w:sz w:val="24"/>
          <w:szCs w:val="24"/>
          <w:cs/>
        </w:rPr>
        <w:t xml:space="preserve"> </w:t>
      </w:r>
      <w:r w:rsidRPr="00E7100D">
        <w:rPr>
          <w:rFonts w:ascii="Mangal" w:hAnsi="Mangal" w:cs="Mangal" w:hint="cs"/>
          <w:sz w:val="24"/>
          <w:szCs w:val="24"/>
          <w:cs/>
        </w:rPr>
        <w:tab/>
      </w:r>
      <w:r w:rsidR="001647E3">
        <w:rPr>
          <w:rFonts w:ascii="Mangal" w:hAnsi="Mangal" w:cs="Mangal" w:hint="cs"/>
          <w:sz w:val="24"/>
          <w:szCs w:val="24"/>
          <w:cs/>
        </w:rPr>
        <w:t>यदि ह</w:t>
      </w:r>
      <w:r w:rsidR="005B31A0">
        <w:rPr>
          <w:rFonts w:ascii="Mangal" w:hAnsi="Mangal" w:cs="Mangal" w:hint="cs"/>
          <w:sz w:val="24"/>
          <w:szCs w:val="24"/>
          <w:cs/>
        </w:rPr>
        <w:t xml:space="preserve">ां, तो तत्संबंधी ब्यौरा क्या </w:t>
      </w:r>
      <w:r w:rsidR="00872F50">
        <w:rPr>
          <w:rFonts w:ascii="Mangal" w:hAnsi="Mangal" w:cs="Mangal" w:hint="cs"/>
          <w:sz w:val="24"/>
          <w:szCs w:val="24"/>
          <w:cs/>
        </w:rPr>
        <w:t>है</w:t>
      </w:r>
      <w:r w:rsidR="00872F50">
        <w:rPr>
          <w:rFonts w:ascii="Mangal" w:hAnsi="Mangal" w:cs="Mangal"/>
          <w:sz w:val="24"/>
          <w:szCs w:val="24"/>
        </w:rPr>
        <w:t>;</w:t>
      </w:r>
      <w:r w:rsidR="00872F50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E19DE" w:rsidRDefault="00056EA1" w:rsidP="00D16499">
      <w:pPr>
        <w:spacing w:after="0" w:line="312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(ग</w:t>
      </w:r>
      <w:r w:rsidR="0081443D">
        <w:rPr>
          <w:rFonts w:ascii="Mangal" w:hAnsi="Mangal" w:cs="Mangal" w:hint="cs"/>
          <w:sz w:val="24"/>
          <w:szCs w:val="24"/>
          <w:cs/>
        </w:rPr>
        <w:t>)</w:t>
      </w:r>
      <w:r w:rsidR="0081443D">
        <w:rPr>
          <w:rFonts w:ascii="Mangal" w:hAnsi="Mangal" w:cs="Mangal" w:hint="cs"/>
          <w:sz w:val="24"/>
          <w:szCs w:val="24"/>
          <w:cs/>
        </w:rPr>
        <w:tab/>
      </w:r>
      <w:r w:rsidR="008E19DE">
        <w:rPr>
          <w:rFonts w:ascii="Mangal" w:hAnsi="Mangal" w:cs="Mangal" w:hint="cs"/>
          <w:sz w:val="24"/>
          <w:szCs w:val="24"/>
          <w:cs/>
        </w:rPr>
        <w:t>क्या यह भी सच है कि रेलवे नई लाइनें बिछाने,</w:t>
      </w:r>
      <w:r w:rsidR="00F465DE">
        <w:rPr>
          <w:rFonts w:ascii="Mangal" w:hAnsi="Mangal" w:cs="Mangal" w:hint="cs"/>
          <w:sz w:val="24"/>
          <w:szCs w:val="24"/>
          <w:cs/>
        </w:rPr>
        <w:t xml:space="preserve"> लाइनों का दोहरीकरण करने तथा आमा</w:t>
      </w:r>
      <w:r w:rsidR="008E19DE">
        <w:rPr>
          <w:rFonts w:ascii="Mangal" w:hAnsi="Mangal" w:cs="Mangal" w:hint="cs"/>
          <w:sz w:val="24"/>
          <w:szCs w:val="24"/>
          <w:cs/>
        </w:rPr>
        <w:t xml:space="preserve">न परिवर्तन के लिए लगभग </w:t>
      </w:r>
      <w:r w:rsidR="008F4236">
        <w:rPr>
          <w:rFonts w:ascii="Mangal" w:hAnsi="Mangal" w:cs="Mangal" w:hint="cs"/>
          <w:sz w:val="24"/>
          <w:szCs w:val="24"/>
          <w:cs/>
        </w:rPr>
        <w:t>4 लाख करोड़ रुपये की लागत की परि</w:t>
      </w:r>
      <w:r w:rsidR="008E19DE">
        <w:rPr>
          <w:rFonts w:ascii="Mangal" w:hAnsi="Mangal" w:cs="Mangal" w:hint="cs"/>
          <w:sz w:val="24"/>
          <w:szCs w:val="24"/>
          <w:cs/>
        </w:rPr>
        <w:t>योजनाओं पर विचार कर रहा है</w:t>
      </w:r>
      <w:r w:rsidR="008E19DE">
        <w:rPr>
          <w:rFonts w:ascii="Mangal" w:hAnsi="Mangal" w:cs="Mangal"/>
          <w:sz w:val="24"/>
          <w:szCs w:val="24"/>
        </w:rPr>
        <w:t xml:space="preserve">; </w:t>
      </w:r>
      <w:r w:rsidR="008E19DE">
        <w:rPr>
          <w:rFonts w:ascii="Mangal" w:hAnsi="Mangal" w:cs="Mangal" w:hint="cs"/>
          <w:sz w:val="24"/>
          <w:szCs w:val="24"/>
          <w:cs/>
        </w:rPr>
        <w:t>और</w:t>
      </w:r>
    </w:p>
    <w:p w:rsidR="00515053" w:rsidRDefault="008E19DE" w:rsidP="00D16499">
      <w:pPr>
        <w:spacing w:after="0" w:line="312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(घ) </w:t>
      </w:r>
      <w:r>
        <w:rPr>
          <w:rFonts w:ascii="Mangal" w:hAnsi="Mangal" w:cs="Mangal" w:hint="cs"/>
          <w:sz w:val="24"/>
          <w:szCs w:val="24"/>
          <w:cs/>
        </w:rPr>
        <w:tab/>
        <w:t>यदि हां, तो तत्संबंधी ब्यौरा क्या है</w:t>
      </w:r>
      <w:r w:rsidR="00515053" w:rsidRPr="00E7100D">
        <w:rPr>
          <w:rFonts w:ascii="Mangal" w:hAnsi="Mangal" w:cs="Mangal"/>
          <w:sz w:val="24"/>
          <w:szCs w:val="24"/>
        </w:rPr>
        <w:t>?</w:t>
      </w:r>
      <w:r w:rsidR="001647E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713FF" w:rsidRPr="00E7100D" w:rsidRDefault="008713FF" w:rsidP="00D16499">
      <w:pPr>
        <w:spacing w:after="0" w:line="312" w:lineRule="auto"/>
        <w:jc w:val="both"/>
        <w:rPr>
          <w:rFonts w:ascii="Mangal" w:hAnsi="Mangal" w:cs="Mangal"/>
          <w:sz w:val="24"/>
          <w:szCs w:val="24"/>
        </w:rPr>
      </w:pPr>
    </w:p>
    <w:p w:rsidR="005A2B07" w:rsidRDefault="005A2B07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DB73B1" w:rsidRDefault="00DB73B1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DB73B1" w:rsidRDefault="00DB73B1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DB73B1" w:rsidRPr="00A554E2" w:rsidRDefault="00DB73B1" w:rsidP="00DB73B1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से (</w:t>
      </w:r>
      <w:r w:rsidR="00647F71">
        <w:rPr>
          <w:rFonts w:ascii="Mangal" w:hAnsi="Mangal" w:cs="Mangal" w:hint="cs"/>
          <w:b/>
          <w:bCs/>
          <w:sz w:val="24"/>
          <w:szCs w:val="24"/>
          <w:cs/>
        </w:rPr>
        <w:t>घ</w:t>
      </w:r>
      <w:r>
        <w:rPr>
          <w:rFonts w:ascii="Mangal" w:hAnsi="Mangal" w:cs="Mangal" w:hint="cs"/>
          <w:b/>
          <w:bCs/>
          <w:sz w:val="24"/>
          <w:szCs w:val="24"/>
          <w:cs/>
        </w:rPr>
        <w:t>)</w:t>
      </w:r>
      <w:r>
        <w:rPr>
          <w:rFonts w:ascii="Mangal" w:hAnsi="Mangal" w:cs="Mangal"/>
          <w:b/>
          <w:bCs/>
          <w:sz w:val="24"/>
          <w:szCs w:val="24"/>
        </w:rPr>
        <w:t xml:space="preserve">:- 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एक विवरण सभा पटल पर रख दिया गया है। </w:t>
      </w:r>
    </w:p>
    <w:p w:rsidR="00DB73B1" w:rsidRPr="00D51A08" w:rsidRDefault="00DB73B1" w:rsidP="00DB73B1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tabs>
          <w:tab w:val="left" w:pos="2115"/>
        </w:tabs>
        <w:spacing w:after="0" w:line="240" w:lineRule="auto"/>
        <w:jc w:val="center"/>
        <w:rPr>
          <w:rFonts w:ascii="Mangal" w:hAnsi="Mangal"/>
          <w:szCs w:val="22"/>
          <w:cs/>
        </w:rPr>
      </w:pPr>
      <w:r>
        <w:rPr>
          <w:rFonts w:ascii="Mangal" w:hAnsi="Mangal" w:hint="cs"/>
          <w:szCs w:val="22"/>
          <w:cs/>
        </w:rPr>
        <w:t>*****</w:t>
      </w:r>
    </w:p>
    <w:p w:rsidR="001771EC" w:rsidRDefault="001771EC">
      <w:pPr>
        <w:rPr>
          <w:cs/>
        </w:rPr>
      </w:pPr>
      <w:r>
        <w:rPr>
          <w:cs/>
        </w:rPr>
        <w:br w:type="page"/>
      </w:r>
    </w:p>
    <w:p w:rsidR="001771EC" w:rsidRPr="001E042C" w:rsidRDefault="001771EC" w:rsidP="00C405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47F71">
        <w:rPr>
          <w:rFonts w:ascii="Mangal" w:hAnsi="Mangal" w:cs="Mangal" w:hint="cs"/>
          <w:sz w:val="24"/>
          <w:szCs w:val="24"/>
          <w:cs/>
        </w:rPr>
        <w:lastRenderedPageBreak/>
        <w:t>बजट में रेलवे के लिए अनुमोदित नए कार्य</w:t>
      </w:r>
      <w:r w:rsidRPr="00647F71">
        <w:rPr>
          <w:rFonts w:asciiTheme="minorBidi" w:hAnsiTheme="minorBidi"/>
          <w:sz w:val="24"/>
          <w:szCs w:val="24"/>
          <w:cs/>
        </w:rPr>
        <w:t xml:space="preserve"> के संबंध में 23</w:t>
      </w:r>
      <w:r w:rsidRPr="00647F71">
        <w:rPr>
          <w:rFonts w:asciiTheme="minorBidi" w:hAnsiTheme="minorBidi" w:hint="cs"/>
          <w:sz w:val="24"/>
          <w:szCs w:val="24"/>
          <w:cs/>
        </w:rPr>
        <w:t>.</w:t>
      </w:r>
      <w:r w:rsidRPr="00647F71">
        <w:rPr>
          <w:rFonts w:asciiTheme="minorBidi" w:hAnsiTheme="minorBidi"/>
          <w:sz w:val="24"/>
          <w:szCs w:val="24"/>
        </w:rPr>
        <w:t>03</w:t>
      </w:r>
      <w:r w:rsidRPr="00647F71">
        <w:rPr>
          <w:rFonts w:asciiTheme="minorBidi" w:hAnsiTheme="minorBidi"/>
          <w:sz w:val="24"/>
          <w:szCs w:val="24"/>
          <w:cs/>
        </w:rPr>
        <w:t>.201</w:t>
      </w:r>
      <w:r w:rsidRPr="00647F71">
        <w:rPr>
          <w:rFonts w:asciiTheme="minorBidi" w:hAnsiTheme="minorBidi"/>
          <w:sz w:val="24"/>
          <w:szCs w:val="24"/>
        </w:rPr>
        <w:t>8</w:t>
      </w:r>
      <w:r w:rsidRPr="00647F71">
        <w:rPr>
          <w:rFonts w:asciiTheme="minorBidi" w:hAnsiTheme="minorBidi"/>
          <w:sz w:val="24"/>
          <w:szCs w:val="24"/>
          <w:cs/>
        </w:rPr>
        <w:t xml:space="preserve"> को राज्‍य सभा में </w:t>
      </w:r>
      <w:r w:rsidRPr="00647F71">
        <w:rPr>
          <w:rFonts w:ascii="Mangal" w:hAnsi="Mangal" w:cs="Mangal" w:hint="cs"/>
          <w:sz w:val="24"/>
          <w:szCs w:val="24"/>
          <w:cs/>
        </w:rPr>
        <w:t>श्री ए.के. सेल्वाराज</w:t>
      </w:r>
      <w:r w:rsidRPr="00647F71">
        <w:rPr>
          <w:rFonts w:asciiTheme="minorBidi" w:hAnsiTheme="minorBidi"/>
          <w:sz w:val="24"/>
          <w:szCs w:val="24"/>
          <w:cs/>
        </w:rPr>
        <w:t xml:space="preserve"> </w:t>
      </w:r>
      <w:r w:rsidRPr="00647F71">
        <w:rPr>
          <w:rFonts w:asciiTheme="minorBidi" w:hAnsiTheme="minorBidi" w:hint="cs"/>
          <w:sz w:val="24"/>
          <w:szCs w:val="24"/>
          <w:cs/>
        </w:rPr>
        <w:t>के</w:t>
      </w:r>
      <w:r w:rsidRPr="00647F71">
        <w:rPr>
          <w:rFonts w:asciiTheme="minorBidi" w:hAnsiTheme="minorBidi"/>
          <w:sz w:val="24"/>
          <w:szCs w:val="24"/>
          <w:cs/>
        </w:rPr>
        <w:t xml:space="preserve"> अतारांकित प्रश्‍न सं. 33</w:t>
      </w:r>
      <w:r w:rsidRPr="00647F71">
        <w:rPr>
          <w:rFonts w:asciiTheme="minorBidi" w:hAnsiTheme="minorBidi"/>
          <w:sz w:val="24"/>
          <w:szCs w:val="24"/>
        </w:rPr>
        <w:t>59</w:t>
      </w:r>
      <w:r w:rsidRPr="00647F71">
        <w:rPr>
          <w:rFonts w:asciiTheme="minorBidi" w:hAnsiTheme="minorBidi"/>
          <w:sz w:val="24"/>
          <w:szCs w:val="24"/>
          <w:cs/>
        </w:rPr>
        <w:t xml:space="preserve"> के भाग (क) से (घ) के उत्‍तर से संबंधित </w:t>
      </w:r>
      <w:r w:rsidRPr="00647F71">
        <w:rPr>
          <w:rFonts w:asciiTheme="minorBidi" w:hAnsiTheme="minorBidi"/>
          <w:b/>
          <w:bCs/>
          <w:sz w:val="24"/>
          <w:szCs w:val="24"/>
          <w:cs/>
        </w:rPr>
        <w:t>विवरण</w:t>
      </w:r>
      <w:r w:rsidRPr="001E042C">
        <w:rPr>
          <w:rFonts w:asciiTheme="minorBidi" w:hAnsiTheme="minorBidi"/>
          <w:sz w:val="24"/>
          <w:szCs w:val="24"/>
          <w:cs/>
        </w:rPr>
        <w:t>।</w:t>
      </w:r>
    </w:p>
    <w:p w:rsidR="001771EC" w:rsidRDefault="001771EC" w:rsidP="001771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1EC" w:rsidRDefault="001771EC" w:rsidP="00647F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(क) और (ख) : बजट 2017-18 में</w:t>
      </w:r>
      <w:r>
        <w:rPr>
          <w:rFonts w:ascii="Times New Roman" w:hAnsi="Times New Roman" w:hint="cs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Mangal" w:hAnsi="Mangal" w:cs="Mangal"/>
          <w:sz w:val="24"/>
          <w:szCs w:val="24"/>
          <w:cs/>
        </w:rPr>
        <w:t>नई</w:t>
      </w:r>
      <w:r>
        <w:rPr>
          <w:rFonts w:ascii="Mangal" w:hAnsi="Mangal" w:cs="Mangal" w:hint="cs"/>
          <w:sz w:val="24"/>
          <w:szCs w:val="24"/>
          <w:cs/>
        </w:rPr>
        <w:t xml:space="preserve"> सेवा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cs"/>
          <w:sz w:val="24"/>
          <w:szCs w:val="24"/>
          <w:cs/>
        </w:rPr>
        <w:t xml:space="preserve"> के रूप में कुल 1</w:t>
      </w:r>
      <w:r>
        <w:rPr>
          <w:rFonts w:ascii="Times New Roman" w:hAnsi="Times New Roman" w:hint="cs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>624 कार्यों को अनुमोदित किया गया है</w:t>
      </w:r>
      <w:r>
        <w:rPr>
          <w:rFonts w:ascii="Times New Roman" w:hAnsi="Times New Roman" w:hint="cs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 जिनमें से 1</w:t>
      </w:r>
      <w:r>
        <w:rPr>
          <w:rFonts w:ascii="Times New Roman" w:hAnsi="Times New Roman" w:hint="cs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454 </w:t>
      </w:r>
      <w:r w:rsidR="00647F71">
        <w:rPr>
          <w:rFonts w:ascii="Times New Roman" w:hAnsi="Times New Roman" w:hint="cs"/>
          <w:sz w:val="24"/>
          <w:szCs w:val="24"/>
          <w:cs/>
        </w:rPr>
        <w:t xml:space="preserve">कार्यों </w:t>
      </w:r>
      <w:r>
        <w:rPr>
          <w:rFonts w:ascii="Times New Roman" w:hAnsi="Times New Roman" w:hint="cs"/>
          <w:sz w:val="24"/>
          <w:szCs w:val="24"/>
          <w:cs/>
        </w:rPr>
        <w:t xml:space="preserve">की प्रत्‍येक की लागत 10 करोड़ रु. से कम है। 2017-18 में अनुमोदित किए गए कार्यों का ब्‍यौरा निम्‍नानुसार है : </w:t>
      </w:r>
    </w:p>
    <w:p w:rsidR="00647F71" w:rsidRDefault="00647F71" w:rsidP="001771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cs/>
        </w:rPr>
      </w:pPr>
    </w:p>
    <w:tbl>
      <w:tblPr>
        <w:tblStyle w:val="TableGrid"/>
        <w:tblW w:w="0" w:type="auto"/>
        <w:tblLook w:val="04A0"/>
      </w:tblPr>
      <w:tblGrid>
        <w:gridCol w:w="818"/>
        <w:gridCol w:w="5207"/>
        <w:gridCol w:w="3011"/>
      </w:tblGrid>
      <w:tr w:rsidR="001771EC" w:rsidTr="00E307CC">
        <w:tc>
          <w:tcPr>
            <w:tcW w:w="828" w:type="dxa"/>
          </w:tcPr>
          <w:p w:rsidR="001771EC" w:rsidRDefault="001771EC" w:rsidP="00E307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5616" w:type="dxa"/>
          </w:tcPr>
          <w:p w:rsidR="001771EC" w:rsidRPr="003B728E" w:rsidRDefault="001771EC" w:rsidP="00E307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728E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बजट 2017-18 में शामिल नए कार्य</w:t>
            </w:r>
          </w:p>
        </w:tc>
        <w:tc>
          <w:tcPr>
            <w:tcW w:w="3222" w:type="dxa"/>
          </w:tcPr>
          <w:p w:rsidR="001771EC" w:rsidRPr="003B728E" w:rsidRDefault="001771EC" w:rsidP="00E307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728E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नए कार्यों की संख्‍या</w:t>
            </w:r>
          </w:p>
        </w:tc>
      </w:tr>
      <w:tr w:rsidR="001771EC" w:rsidTr="00E307CC">
        <w:tc>
          <w:tcPr>
            <w:tcW w:w="828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28E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1.</w:t>
            </w:r>
          </w:p>
        </w:tc>
        <w:tc>
          <w:tcPr>
            <w:tcW w:w="5616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28E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2.5 करोड़ रु. से 5 करोड़ रु. तक की लागत </w:t>
            </w:r>
          </w:p>
        </w:tc>
        <w:tc>
          <w:tcPr>
            <w:tcW w:w="3222" w:type="dxa"/>
          </w:tcPr>
          <w:p w:rsidR="001771EC" w:rsidRPr="00647F71" w:rsidRDefault="001771EC" w:rsidP="00E307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F71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1373</w:t>
            </w:r>
          </w:p>
        </w:tc>
      </w:tr>
      <w:tr w:rsidR="001771EC" w:rsidTr="00E307CC">
        <w:tc>
          <w:tcPr>
            <w:tcW w:w="828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28E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2.</w:t>
            </w:r>
          </w:p>
        </w:tc>
        <w:tc>
          <w:tcPr>
            <w:tcW w:w="5616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28E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5 करोड़ रु. से 10 करोड़ रु. तक की लागत</w:t>
            </w:r>
          </w:p>
        </w:tc>
        <w:tc>
          <w:tcPr>
            <w:tcW w:w="3222" w:type="dxa"/>
          </w:tcPr>
          <w:p w:rsidR="001771EC" w:rsidRPr="00647F71" w:rsidRDefault="001771EC" w:rsidP="00E307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F71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81</w:t>
            </w:r>
          </w:p>
        </w:tc>
      </w:tr>
      <w:tr w:rsidR="001771EC" w:rsidTr="00E307CC">
        <w:tc>
          <w:tcPr>
            <w:tcW w:w="828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28E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3.</w:t>
            </w:r>
          </w:p>
        </w:tc>
        <w:tc>
          <w:tcPr>
            <w:tcW w:w="5616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28E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10 करोड़ रु. से 15 करोड़ रु. तक की लागत</w:t>
            </w:r>
          </w:p>
        </w:tc>
        <w:tc>
          <w:tcPr>
            <w:tcW w:w="3222" w:type="dxa"/>
          </w:tcPr>
          <w:p w:rsidR="001771EC" w:rsidRPr="00647F71" w:rsidRDefault="001771EC" w:rsidP="00E307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F71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27</w:t>
            </w:r>
          </w:p>
        </w:tc>
      </w:tr>
      <w:tr w:rsidR="001771EC" w:rsidTr="00E307CC">
        <w:tc>
          <w:tcPr>
            <w:tcW w:w="828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28E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4</w:t>
            </w:r>
          </w:p>
        </w:tc>
        <w:tc>
          <w:tcPr>
            <w:tcW w:w="5616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28E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15 करोड़ रु. से अधिक की लागत</w:t>
            </w:r>
          </w:p>
        </w:tc>
        <w:tc>
          <w:tcPr>
            <w:tcW w:w="3222" w:type="dxa"/>
          </w:tcPr>
          <w:p w:rsidR="001771EC" w:rsidRPr="00647F71" w:rsidRDefault="001771EC" w:rsidP="00E307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F71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143</w:t>
            </w:r>
          </w:p>
        </w:tc>
      </w:tr>
      <w:tr w:rsidR="001771EC" w:rsidTr="00E307CC">
        <w:tc>
          <w:tcPr>
            <w:tcW w:w="828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16" w:type="dxa"/>
          </w:tcPr>
          <w:p w:rsidR="001771EC" w:rsidRPr="003B728E" w:rsidRDefault="001771EC" w:rsidP="00E307C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728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>जोड़</w:t>
            </w:r>
          </w:p>
        </w:tc>
        <w:tc>
          <w:tcPr>
            <w:tcW w:w="3222" w:type="dxa"/>
          </w:tcPr>
          <w:p w:rsidR="001771EC" w:rsidRDefault="001771EC" w:rsidP="00E307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>1624</w:t>
            </w:r>
          </w:p>
        </w:tc>
      </w:tr>
    </w:tbl>
    <w:p w:rsidR="001771EC" w:rsidRDefault="001771EC" w:rsidP="001771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cs/>
        </w:rPr>
      </w:pPr>
    </w:p>
    <w:p w:rsidR="001771EC" w:rsidRDefault="001771EC" w:rsidP="00647F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746BAD">
        <w:rPr>
          <w:rFonts w:ascii="Times New Roman" w:eastAsia="Times New Roman" w:hAnsi="Times New Roman" w:hint="cs"/>
          <w:sz w:val="24"/>
          <w:szCs w:val="24"/>
          <w:cs/>
        </w:rPr>
        <w:t xml:space="preserve">(ग) </w:t>
      </w:r>
      <w:r>
        <w:rPr>
          <w:rFonts w:ascii="Times New Roman" w:eastAsia="Times New Roman" w:hAnsi="Times New Roman" w:hint="cs"/>
          <w:sz w:val="24"/>
          <w:szCs w:val="24"/>
          <w:cs/>
        </w:rPr>
        <w:t xml:space="preserve">और (घ) </w:t>
      </w:r>
      <w:r w:rsidRPr="00746BAD">
        <w:rPr>
          <w:rFonts w:ascii="Times New Roman" w:eastAsia="Times New Roman" w:hAnsi="Times New Roman" w:hint="cs"/>
          <w:sz w:val="24"/>
          <w:szCs w:val="24"/>
          <w:cs/>
        </w:rPr>
        <w:t xml:space="preserve">: </w:t>
      </w:r>
      <w:r w:rsidR="00647F71">
        <w:rPr>
          <w:rFonts w:ascii="Times New Roman" w:eastAsia="Times New Roman" w:hAnsi="Times New Roman" w:hint="cs"/>
          <w:sz w:val="24"/>
          <w:szCs w:val="24"/>
          <w:cs/>
        </w:rPr>
        <w:t xml:space="preserve">जी नहीं। </w:t>
      </w:r>
      <w:r>
        <w:rPr>
          <w:rFonts w:ascii="Times New Roman" w:eastAsia="Times New Roman" w:hAnsi="Times New Roman" w:hint="cs"/>
          <w:sz w:val="24"/>
          <w:szCs w:val="24"/>
          <w:cs/>
        </w:rPr>
        <w:t xml:space="preserve">01.04.2017 </w:t>
      </w:r>
      <w:r w:rsidR="00647F71">
        <w:rPr>
          <w:rFonts w:ascii="Times New Roman" w:eastAsia="Times New Roman" w:hAnsi="Times New Roman" w:hint="cs"/>
          <w:sz w:val="24"/>
          <w:szCs w:val="24"/>
          <w:cs/>
        </w:rPr>
        <w:t xml:space="preserve">की स्थिति </w:t>
      </w:r>
      <w:r>
        <w:rPr>
          <w:rFonts w:ascii="Times New Roman" w:eastAsia="Times New Roman" w:hAnsi="Times New Roman" w:hint="cs"/>
          <w:sz w:val="24"/>
          <w:szCs w:val="24"/>
          <w:cs/>
        </w:rPr>
        <w:t>के अनुसार</w:t>
      </w:r>
      <w:r>
        <w:rPr>
          <w:rFonts w:ascii="Times New Roman" w:eastAsia="Times New Roman" w:hAnsi="Times New Roman" w:hint="cs"/>
          <w:sz w:val="24"/>
          <w:szCs w:val="24"/>
        </w:rPr>
        <w:t>,</w:t>
      </w:r>
      <w:r>
        <w:rPr>
          <w:rFonts w:ascii="Times New Roman" w:eastAsia="Times New Roman" w:hAnsi="Times New Roman" w:hint="cs"/>
          <w:sz w:val="24"/>
          <w:szCs w:val="24"/>
          <w:cs/>
        </w:rPr>
        <w:t xml:space="preserve"> </w:t>
      </w:r>
      <w:r w:rsidR="00647F71">
        <w:rPr>
          <w:rFonts w:ascii="Times New Roman" w:eastAsia="Times New Roman" w:hAnsi="Times New Roman" w:hint="cs"/>
          <w:sz w:val="24"/>
          <w:szCs w:val="24"/>
          <w:cs/>
        </w:rPr>
        <w:t>5</w:t>
      </w:r>
      <w:r w:rsidR="00647F71">
        <w:rPr>
          <w:rFonts w:ascii="Times New Roman" w:eastAsia="Times New Roman" w:hAnsi="Times New Roman" w:hint="cs"/>
          <w:sz w:val="24"/>
          <w:szCs w:val="24"/>
        </w:rPr>
        <w:t>,</w:t>
      </w:r>
      <w:r w:rsidR="00647F71">
        <w:rPr>
          <w:rFonts w:ascii="Times New Roman" w:eastAsia="Times New Roman" w:hAnsi="Times New Roman" w:hint="cs"/>
          <w:sz w:val="24"/>
          <w:szCs w:val="24"/>
          <w:cs/>
        </w:rPr>
        <w:t>27</w:t>
      </w:r>
      <w:r w:rsidR="00647F71">
        <w:rPr>
          <w:rFonts w:ascii="Times New Roman" w:eastAsia="Times New Roman" w:hAnsi="Times New Roman" w:hint="cs"/>
          <w:sz w:val="24"/>
          <w:szCs w:val="24"/>
        </w:rPr>
        <w:t>,</w:t>
      </w:r>
      <w:r w:rsidR="00647F71">
        <w:rPr>
          <w:rFonts w:ascii="Times New Roman" w:eastAsia="Times New Roman" w:hAnsi="Times New Roman" w:hint="cs"/>
          <w:sz w:val="24"/>
          <w:szCs w:val="24"/>
          <w:cs/>
        </w:rPr>
        <w:t xml:space="preserve">816 करोड़ रु. की लागत </w:t>
      </w:r>
      <w:r w:rsidR="003C2FC7">
        <w:rPr>
          <w:rFonts w:ascii="Times New Roman" w:eastAsia="Times New Roman" w:hAnsi="Times New Roman" w:hint="cs"/>
          <w:sz w:val="24"/>
          <w:szCs w:val="24"/>
          <w:cs/>
        </w:rPr>
        <w:t>वाली</w:t>
      </w:r>
      <w:r w:rsidR="00647F71">
        <w:rPr>
          <w:rFonts w:ascii="Times New Roman" w:eastAsia="Times New Roman" w:hAnsi="Times New Roman" w:hint="cs"/>
          <w:sz w:val="24"/>
          <w:szCs w:val="24"/>
          <w:cs/>
        </w:rPr>
        <w:t xml:space="preserve"> 177 नई लाइन</w:t>
      </w:r>
      <w:r w:rsidR="00647F71">
        <w:rPr>
          <w:rFonts w:ascii="Times New Roman" w:eastAsia="Times New Roman" w:hAnsi="Times New Roman" w:hint="cs"/>
          <w:sz w:val="24"/>
          <w:szCs w:val="24"/>
        </w:rPr>
        <w:t>,</w:t>
      </w:r>
      <w:r w:rsidR="00647F71">
        <w:rPr>
          <w:rFonts w:ascii="Times New Roman" w:eastAsia="Times New Roman" w:hAnsi="Times New Roman" w:hint="cs"/>
          <w:sz w:val="24"/>
          <w:szCs w:val="24"/>
          <w:cs/>
        </w:rPr>
        <w:t xml:space="preserve"> 58 आमान </w:t>
      </w:r>
      <w:r w:rsidR="003C2FC7">
        <w:rPr>
          <w:rFonts w:ascii="Times New Roman" w:eastAsia="Times New Roman" w:hAnsi="Times New Roman" w:hint="cs"/>
          <w:sz w:val="24"/>
          <w:szCs w:val="24"/>
          <w:cs/>
        </w:rPr>
        <w:t>परिवर्तन</w:t>
      </w:r>
      <w:r w:rsidR="00647F71">
        <w:rPr>
          <w:rFonts w:ascii="Times New Roman" w:eastAsia="Times New Roman" w:hAnsi="Times New Roman" w:hint="cs"/>
          <w:sz w:val="24"/>
          <w:szCs w:val="24"/>
          <w:cs/>
        </w:rPr>
        <w:t xml:space="preserve"> एवं 256 दोहरीकरण परियोजनाएं निष्‍पादन के विभिन्‍न चरणों में हैं। </w:t>
      </w:r>
    </w:p>
    <w:p w:rsidR="001771EC" w:rsidRDefault="001771EC" w:rsidP="001771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1EC" w:rsidRDefault="001771EC" w:rsidP="001771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********</w:t>
      </w:r>
    </w:p>
    <w:p w:rsidR="001771EC" w:rsidRDefault="001771EC" w:rsidP="001771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1EC" w:rsidRDefault="001771EC" w:rsidP="001771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1EC" w:rsidRDefault="001771EC" w:rsidP="001771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1EC" w:rsidRDefault="001771EC" w:rsidP="001771EC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771EC" w:rsidRDefault="001771EC" w:rsidP="00177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71EC" w:rsidRDefault="001771EC" w:rsidP="001771EC">
      <w:pPr>
        <w:rPr>
          <w:rFonts w:ascii="Mangal" w:eastAsia="Calibri" w:hAnsi="Mangal" w:cs="Mangal"/>
          <w:sz w:val="24"/>
          <w:szCs w:val="24"/>
          <w:cs/>
          <w:lang w:eastAsia="en-IN"/>
        </w:rPr>
      </w:pPr>
    </w:p>
    <w:p w:rsidR="00EB10F8" w:rsidRDefault="00EB10F8"/>
    <w:sectPr w:rsidR="00EB10F8" w:rsidSect="00EC15C0">
      <w:footerReference w:type="default" r:id="rId7"/>
      <w:pgSz w:w="12240" w:h="15840"/>
      <w:pgMar w:top="900" w:right="1440" w:bottom="45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96" w:rsidRDefault="00E52D96" w:rsidP="000A768B">
      <w:pPr>
        <w:spacing w:after="0" w:line="240" w:lineRule="auto"/>
      </w:pPr>
      <w:r>
        <w:separator/>
      </w:r>
    </w:p>
  </w:endnote>
  <w:endnote w:type="continuationSeparator" w:id="0">
    <w:p w:rsidR="00E52D96" w:rsidRDefault="00E52D96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96" w:rsidRDefault="00E52D96" w:rsidP="000A768B">
      <w:pPr>
        <w:spacing w:after="0" w:line="240" w:lineRule="auto"/>
      </w:pPr>
      <w:r>
        <w:separator/>
      </w:r>
    </w:p>
  </w:footnote>
  <w:footnote w:type="continuationSeparator" w:id="0">
    <w:p w:rsidR="00E52D96" w:rsidRDefault="00E52D96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36C"/>
    <w:multiLevelType w:val="hybridMultilevel"/>
    <w:tmpl w:val="F89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56EA1"/>
    <w:rsid w:val="000A768B"/>
    <w:rsid w:val="00102A27"/>
    <w:rsid w:val="00104897"/>
    <w:rsid w:val="00113F01"/>
    <w:rsid w:val="00146F10"/>
    <w:rsid w:val="001647E3"/>
    <w:rsid w:val="001771EC"/>
    <w:rsid w:val="001C54F4"/>
    <w:rsid w:val="0024747D"/>
    <w:rsid w:val="002F080F"/>
    <w:rsid w:val="002F571F"/>
    <w:rsid w:val="0030041C"/>
    <w:rsid w:val="00326AA0"/>
    <w:rsid w:val="00355583"/>
    <w:rsid w:val="003A2D66"/>
    <w:rsid w:val="003B602B"/>
    <w:rsid w:val="003C2FC7"/>
    <w:rsid w:val="003F41B8"/>
    <w:rsid w:val="003F4343"/>
    <w:rsid w:val="00410F2F"/>
    <w:rsid w:val="004306FE"/>
    <w:rsid w:val="0043583B"/>
    <w:rsid w:val="004973B0"/>
    <w:rsid w:val="004A40B7"/>
    <w:rsid w:val="00500073"/>
    <w:rsid w:val="00515053"/>
    <w:rsid w:val="005662BF"/>
    <w:rsid w:val="005A2B07"/>
    <w:rsid w:val="005B31A0"/>
    <w:rsid w:val="005B64E0"/>
    <w:rsid w:val="005B7506"/>
    <w:rsid w:val="005C1922"/>
    <w:rsid w:val="005E1548"/>
    <w:rsid w:val="005F0A3D"/>
    <w:rsid w:val="00643373"/>
    <w:rsid w:val="00647F71"/>
    <w:rsid w:val="006824B2"/>
    <w:rsid w:val="006A4F4E"/>
    <w:rsid w:val="006B7F30"/>
    <w:rsid w:val="007270DD"/>
    <w:rsid w:val="00780ED3"/>
    <w:rsid w:val="007D5F30"/>
    <w:rsid w:val="0081443D"/>
    <w:rsid w:val="00835401"/>
    <w:rsid w:val="008713FF"/>
    <w:rsid w:val="00872F50"/>
    <w:rsid w:val="00893F43"/>
    <w:rsid w:val="008D4600"/>
    <w:rsid w:val="008E19DE"/>
    <w:rsid w:val="008F4236"/>
    <w:rsid w:val="008F6004"/>
    <w:rsid w:val="00910B02"/>
    <w:rsid w:val="00937AB3"/>
    <w:rsid w:val="00947D10"/>
    <w:rsid w:val="009F327A"/>
    <w:rsid w:val="00A20439"/>
    <w:rsid w:val="00A5158F"/>
    <w:rsid w:val="00AB7CD1"/>
    <w:rsid w:val="00AD44A3"/>
    <w:rsid w:val="00B55BA7"/>
    <w:rsid w:val="00BB1D0B"/>
    <w:rsid w:val="00BC1978"/>
    <w:rsid w:val="00BC2371"/>
    <w:rsid w:val="00BD3F16"/>
    <w:rsid w:val="00C405F6"/>
    <w:rsid w:val="00CA1A95"/>
    <w:rsid w:val="00CA3EDC"/>
    <w:rsid w:val="00CD5DEF"/>
    <w:rsid w:val="00D16499"/>
    <w:rsid w:val="00D56C0F"/>
    <w:rsid w:val="00DA129F"/>
    <w:rsid w:val="00DB73B1"/>
    <w:rsid w:val="00DD2727"/>
    <w:rsid w:val="00DE088C"/>
    <w:rsid w:val="00DF4666"/>
    <w:rsid w:val="00E37AC9"/>
    <w:rsid w:val="00E51F0E"/>
    <w:rsid w:val="00E52D96"/>
    <w:rsid w:val="00E7100D"/>
    <w:rsid w:val="00EB10F8"/>
    <w:rsid w:val="00EC53D8"/>
    <w:rsid w:val="00EE4A90"/>
    <w:rsid w:val="00F465DE"/>
    <w:rsid w:val="00F7162B"/>
    <w:rsid w:val="00FB54C2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E710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DB73B1"/>
  </w:style>
  <w:style w:type="table" w:styleId="TableGrid">
    <w:name w:val="Table Grid"/>
    <w:basedOn w:val="TableNormal"/>
    <w:uiPriority w:val="59"/>
    <w:rsid w:val="001771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71EC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uiPriority w:val="1"/>
    <w:rsid w:val="001771EC"/>
    <w:rPr>
      <w:rFonts w:ascii="Calibri" w:eastAsia="Calibri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2018-03-22T16:04:00Z</cp:lastPrinted>
  <dcterms:created xsi:type="dcterms:W3CDTF">2018-03-23T04:40:00Z</dcterms:created>
  <dcterms:modified xsi:type="dcterms:W3CDTF">2018-03-23T04:40:00Z</dcterms:modified>
</cp:coreProperties>
</file>