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5C0B33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E12F98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 w:rsidR="000505DE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33</w:t>
      </w:r>
      <w:r w:rsidR="00F03819">
        <w:rPr>
          <w:rFonts w:asciiTheme="minorBidi" w:hAnsiTheme="minorBidi"/>
          <w:b/>
          <w:bCs/>
          <w:sz w:val="24"/>
          <w:szCs w:val="24"/>
          <w:cs/>
        </w:rPr>
        <w:t>42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5C0B33" w:rsidRDefault="000B6B52" w:rsidP="00DD41B6">
      <w:pPr>
        <w:spacing w:after="0"/>
        <w:jc w:val="center"/>
        <w:rPr>
          <w:rFonts w:asciiTheme="minorBidi" w:hAnsiTheme="minorBidi"/>
          <w:b/>
          <w:bCs/>
          <w:sz w:val="14"/>
          <w:szCs w:val="14"/>
        </w:rPr>
      </w:pPr>
    </w:p>
    <w:p w:rsidR="00F03819" w:rsidRPr="00D97339" w:rsidRDefault="00F03819" w:rsidP="00F03819">
      <w:pPr>
        <w:ind w:firstLine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  <w:cs/>
        </w:rPr>
        <w:t>वित्तीय शक्तियों में वृद्धि करने संबंधी रेलवे की</w:t>
      </w:r>
      <w:r w:rsidRPr="00D97339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>मांग</w:t>
      </w:r>
    </w:p>
    <w:p w:rsidR="00F03819" w:rsidRDefault="00F03819" w:rsidP="00F03819">
      <w:pPr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</w:rPr>
        <w:t xml:space="preserve">3342. </w:t>
      </w:r>
      <w:r w:rsidR="00725E20">
        <w:rPr>
          <w:rFonts w:asciiTheme="minorBidi" w:hAnsiTheme="minorBidi"/>
          <w:b/>
          <w:bCs/>
          <w:sz w:val="24"/>
          <w:szCs w:val="24"/>
          <w:cs/>
        </w:rPr>
        <w:t>श्री टी</w:t>
      </w:r>
      <w:r w:rsidR="00725E20">
        <w:rPr>
          <w:rFonts w:asciiTheme="minorBidi" w:hAnsiTheme="minorBidi" w:hint="cs"/>
          <w:b/>
          <w:bCs/>
          <w:sz w:val="24"/>
          <w:szCs w:val="24"/>
          <w:cs/>
        </w:rPr>
        <w:t>.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 xml:space="preserve"> रतिनावेलः </w:t>
      </w:r>
    </w:p>
    <w:p w:rsidR="00F03819" w:rsidRPr="00D97339" w:rsidRDefault="00F03819" w:rsidP="00F03819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F03819" w:rsidRPr="000A7F3D" w:rsidRDefault="00F03819" w:rsidP="005C0B33">
      <w:pPr>
        <w:spacing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यह सच है कि रेलवे ने संसद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अनुमोदन के बिना परियोजनाओं को स्वीकृति प्रदान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करने के लिए वित्तीय शक्तियों में चार गुणा वृद्धि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करने की मांग की है</w:t>
      </w:r>
      <w:r w:rsidRPr="000A7F3D">
        <w:rPr>
          <w:rFonts w:asciiTheme="minorBidi" w:hAnsiTheme="minorBidi"/>
          <w:sz w:val="24"/>
          <w:szCs w:val="24"/>
        </w:rPr>
        <w:t>;</w:t>
      </w:r>
    </w:p>
    <w:p w:rsidR="00F03819" w:rsidRPr="000A7F3D" w:rsidRDefault="00F03819" w:rsidP="005C0B33">
      <w:pPr>
        <w:spacing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यह भी सच है कि इस बढ़ोतरी की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मांग करने के पीछे कारण यह है कि नई रेल पटरियों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के निर्माण जैसी परियोजनाओं की लागत विगत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दस साल में कई गुणा बढ़ गई है</w:t>
      </w:r>
      <w:r w:rsidRPr="000A7F3D">
        <w:rPr>
          <w:rFonts w:asciiTheme="minorBidi" w:hAnsiTheme="minorBidi"/>
          <w:sz w:val="24"/>
          <w:szCs w:val="24"/>
        </w:rPr>
        <w:t>;</w:t>
      </w:r>
    </w:p>
    <w:p w:rsidR="00F03819" w:rsidRPr="000A7F3D" w:rsidRDefault="00F03819" w:rsidP="005C0B33">
      <w:pPr>
        <w:spacing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यह भी सच है कि इस बढ़ोतरी की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अगर अनुमति दी जाती है तो तेजी से निर्णय लेने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कारण परियोजना के समग्र कार्यान्वयन में लगने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वाले समय में काफी कमी आएगी</w:t>
      </w:r>
      <w:r w:rsidRPr="000A7F3D">
        <w:rPr>
          <w:rFonts w:asciiTheme="minorBidi" w:hAnsiTheme="minorBidi"/>
          <w:sz w:val="24"/>
          <w:szCs w:val="24"/>
        </w:rPr>
        <w:t xml:space="preserve">;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F03819" w:rsidRPr="000A7F3D" w:rsidRDefault="00F03819" w:rsidP="005C0B33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घ)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यदि हां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>तो तत्सं</w:t>
      </w:r>
      <w:r>
        <w:rPr>
          <w:rFonts w:asciiTheme="minorBidi" w:hAnsiTheme="minorBidi"/>
          <w:sz w:val="24"/>
          <w:szCs w:val="24"/>
          <w:cs/>
        </w:rPr>
        <w:t>बंध</w:t>
      </w:r>
      <w:r w:rsidRPr="000A7F3D">
        <w:rPr>
          <w:rFonts w:asciiTheme="minorBidi" w:hAnsiTheme="minorBidi"/>
          <w:sz w:val="24"/>
          <w:szCs w:val="24"/>
          <w:cs/>
        </w:rPr>
        <w:t>ी ब्यौरा क्या है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F72745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F03819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F72745" w:rsidRDefault="00F72745" w:rsidP="00F72745">
      <w:pPr>
        <w:rPr>
          <w:rFonts w:asciiTheme="minorBidi" w:hAnsiTheme="minorBidi"/>
          <w:sz w:val="24"/>
          <w:szCs w:val="24"/>
        </w:rPr>
      </w:pPr>
    </w:p>
    <w:p w:rsidR="00F72745" w:rsidRDefault="00725E20" w:rsidP="00F72745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F72745">
        <w:rPr>
          <w:rFonts w:asciiTheme="minorBidi" w:hAnsiTheme="minorBidi" w:hint="cs"/>
          <w:sz w:val="24"/>
          <w:szCs w:val="24"/>
          <w:cs/>
        </w:rPr>
        <w:t>और (ख)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F72745">
        <w:rPr>
          <w:rFonts w:asciiTheme="minorBidi" w:hAnsiTheme="minorBidi" w:hint="cs"/>
          <w:sz w:val="24"/>
          <w:szCs w:val="24"/>
          <w:cs/>
        </w:rPr>
        <w:t>: वित्‍त मंत्रालय से अक्‍टूबर 2017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F72745">
        <w:rPr>
          <w:rFonts w:asciiTheme="minorBidi" w:hAnsiTheme="minorBidi" w:hint="cs"/>
          <w:sz w:val="24"/>
          <w:szCs w:val="24"/>
          <w:cs/>
        </w:rPr>
        <w:t>में संपर्क किया गया और अनुरोध किया गया कि विगत वर्षों में निर्माण कार्यों की लागत में सामान्‍य वृद्धि को देखते हुए</w:t>
      </w:r>
      <w:r w:rsidR="00F72745">
        <w:rPr>
          <w:rFonts w:asciiTheme="minorBidi" w:hAnsiTheme="minorBidi" w:hint="cs"/>
          <w:sz w:val="24"/>
          <w:szCs w:val="24"/>
        </w:rPr>
        <w:t>,</w:t>
      </w:r>
      <w:r w:rsidR="00F72745">
        <w:rPr>
          <w:rFonts w:asciiTheme="minorBidi" w:hAnsiTheme="minorBidi" w:hint="cs"/>
          <w:sz w:val="24"/>
          <w:szCs w:val="24"/>
          <w:cs/>
        </w:rPr>
        <w:t xml:space="preserve"> 2006 में निर्धारित </w:t>
      </w:r>
      <w:r w:rsidR="00F72745">
        <w:rPr>
          <w:rFonts w:asciiTheme="minorBidi" w:hAnsiTheme="minorBidi"/>
          <w:sz w:val="24"/>
          <w:szCs w:val="24"/>
        </w:rPr>
        <w:t>‘</w:t>
      </w:r>
      <w:r w:rsidR="00F72745">
        <w:rPr>
          <w:rFonts w:asciiTheme="minorBidi" w:hAnsiTheme="minorBidi" w:hint="cs"/>
          <w:sz w:val="24"/>
          <w:szCs w:val="24"/>
          <w:cs/>
        </w:rPr>
        <w:t>नई सेवा/सेवा का नया साधन</w:t>
      </w:r>
      <w:r w:rsidR="00F72745">
        <w:rPr>
          <w:rFonts w:asciiTheme="minorBidi" w:hAnsiTheme="minorBidi"/>
          <w:sz w:val="24"/>
          <w:szCs w:val="24"/>
        </w:rPr>
        <w:t>’</w:t>
      </w:r>
      <w:r w:rsidR="00F72745">
        <w:rPr>
          <w:rFonts w:asciiTheme="minorBidi" w:hAnsiTheme="minorBidi" w:hint="cs"/>
          <w:sz w:val="24"/>
          <w:szCs w:val="24"/>
          <w:cs/>
        </w:rPr>
        <w:t xml:space="preserve"> के रूप में कार्यों/ परियोजनाओं की स्‍वीकृति की वित्‍तीय सीमा के</w:t>
      </w:r>
      <w:r>
        <w:rPr>
          <w:rFonts w:asciiTheme="minorBidi" w:hAnsiTheme="minorBidi" w:hint="cs"/>
          <w:sz w:val="24"/>
          <w:szCs w:val="24"/>
          <w:cs/>
        </w:rPr>
        <w:t xml:space="preserve"> पुनरीक्षण करने व इसे बढ़ाकर कम-</w:t>
      </w:r>
      <w:r w:rsidR="00F72745">
        <w:rPr>
          <w:rFonts w:asciiTheme="minorBidi" w:hAnsiTheme="minorBidi" w:hint="cs"/>
          <w:sz w:val="24"/>
          <w:szCs w:val="24"/>
          <w:cs/>
        </w:rPr>
        <w:t>से</w:t>
      </w:r>
      <w:r>
        <w:rPr>
          <w:rFonts w:asciiTheme="minorBidi" w:hAnsiTheme="minorBidi" w:hint="cs"/>
          <w:sz w:val="24"/>
          <w:szCs w:val="24"/>
          <w:cs/>
        </w:rPr>
        <w:t>-</w:t>
      </w:r>
      <w:r w:rsidR="00F72745">
        <w:rPr>
          <w:rFonts w:asciiTheme="minorBidi" w:hAnsiTheme="minorBidi" w:hint="cs"/>
          <w:sz w:val="24"/>
          <w:szCs w:val="24"/>
          <w:cs/>
        </w:rPr>
        <w:t xml:space="preserve">कम 10 करोड़ रु. करने की आवश्‍यकता है। </w:t>
      </w:r>
    </w:p>
    <w:p w:rsidR="00F72745" w:rsidRDefault="00F72745" w:rsidP="00F72745">
      <w:pPr>
        <w:pStyle w:val="ListParagraph"/>
        <w:ind w:left="735"/>
        <w:jc w:val="both"/>
        <w:rPr>
          <w:rFonts w:asciiTheme="minorBidi" w:hAnsiTheme="minorBidi"/>
          <w:sz w:val="24"/>
          <w:szCs w:val="24"/>
        </w:rPr>
      </w:pPr>
    </w:p>
    <w:p w:rsidR="00F72745" w:rsidRDefault="00F72745" w:rsidP="00F72745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E6D61">
        <w:rPr>
          <w:rFonts w:asciiTheme="minorBidi" w:hAnsiTheme="minorBidi" w:hint="cs"/>
          <w:sz w:val="24"/>
          <w:szCs w:val="24"/>
          <w:cs/>
        </w:rPr>
        <w:t>और</w:t>
      </w:r>
      <w:r>
        <w:rPr>
          <w:rFonts w:asciiTheme="minorBidi" w:hAnsiTheme="minorBidi" w:hint="cs"/>
          <w:sz w:val="24"/>
          <w:szCs w:val="24"/>
          <w:cs/>
        </w:rPr>
        <w:t xml:space="preserve"> (घ): वित्‍त मंत्रालय को यह स्‍पष्‍ट किया गया कि आरंभिक सीमा में वृद्धि करने से रेलवे आगे फील्‍ड यूनिटों को त्‍वरित संरक्षा मामलों से संबंधित कार्यों/ परियोजनाओं को वार्षिक बजट के चक्र के लिए प्रतीक्षा किए बिना अनुमोदित करने में सक्षम </w:t>
      </w:r>
      <w:r w:rsidR="00725E20">
        <w:rPr>
          <w:rFonts w:asciiTheme="minorBidi" w:hAnsiTheme="minorBidi" w:hint="cs"/>
          <w:sz w:val="24"/>
          <w:szCs w:val="24"/>
          <w:cs/>
        </w:rPr>
        <w:t>हो</w:t>
      </w:r>
      <w:r>
        <w:rPr>
          <w:rFonts w:asciiTheme="minorBidi" w:hAnsiTheme="minorBidi" w:hint="cs"/>
          <w:sz w:val="24"/>
          <w:szCs w:val="24"/>
          <w:cs/>
        </w:rPr>
        <w:t xml:space="preserve"> सकेगी। </w:t>
      </w:r>
      <w:r w:rsidRPr="006E6D61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6E4B30" w:rsidRPr="00F72745" w:rsidRDefault="00F72745" w:rsidP="005C0B33">
      <w:pPr>
        <w:pStyle w:val="ListParagraph"/>
        <w:tabs>
          <w:tab w:val="left" w:pos="360"/>
        </w:tabs>
        <w:ind w:left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*****</w:t>
      </w:r>
    </w:p>
    <w:sectPr w:rsidR="006E4B30" w:rsidRPr="00F72745" w:rsidSect="005C0B33">
      <w:pgSz w:w="12240" w:h="15840"/>
      <w:pgMar w:top="45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5458"/>
    <w:multiLevelType w:val="hybridMultilevel"/>
    <w:tmpl w:val="33162D9C"/>
    <w:lvl w:ilvl="0" w:tplc="742297D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10B4"/>
    <w:multiLevelType w:val="hybridMultilevel"/>
    <w:tmpl w:val="49A240B6"/>
    <w:lvl w:ilvl="0" w:tplc="0AA80C6E">
      <w:start w:val="3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E005A4"/>
    <w:rsid w:val="00001D5E"/>
    <w:rsid w:val="000505DE"/>
    <w:rsid w:val="00060BA7"/>
    <w:rsid w:val="000B6B52"/>
    <w:rsid w:val="000F2D7A"/>
    <w:rsid w:val="000F559C"/>
    <w:rsid w:val="00121F06"/>
    <w:rsid w:val="00151BB8"/>
    <w:rsid w:val="00170BFB"/>
    <w:rsid w:val="00177D6E"/>
    <w:rsid w:val="00197162"/>
    <w:rsid w:val="001A3C7E"/>
    <w:rsid w:val="001E4626"/>
    <w:rsid w:val="00200917"/>
    <w:rsid w:val="002217A0"/>
    <w:rsid w:val="00246924"/>
    <w:rsid w:val="002D3D5F"/>
    <w:rsid w:val="003534B1"/>
    <w:rsid w:val="0035468E"/>
    <w:rsid w:val="0036615D"/>
    <w:rsid w:val="00392EE2"/>
    <w:rsid w:val="003C140F"/>
    <w:rsid w:val="00400686"/>
    <w:rsid w:val="00424D02"/>
    <w:rsid w:val="004441E9"/>
    <w:rsid w:val="00481BFE"/>
    <w:rsid w:val="00484F16"/>
    <w:rsid w:val="004A3C5D"/>
    <w:rsid w:val="004E1C7A"/>
    <w:rsid w:val="004E4966"/>
    <w:rsid w:val="004F2952"/>
    <w:rsid w:val="00505437"/>
    <w:rsid w:val="00544941"/>
    <w:rsid w:val="005B3028"/>
    <w:rsid w:val="005C0B33"/>
    <w:rsid w:val="006501DD"/>
    <w:rsid w:val="00661530"/>
    <w:rsid w:val="0068770A"/>
    <w:rsid w:val="006D3F67"/>
    <w:rsid w:val="006E4B30"/>
    <w:rsid w:val="00725E20"/>
    <w:rsid w:val="00744C9E"/>
    <w:rsid w:val="00775417"/>
    <w:rsid w:val="00793E94"/>
    <w:rsid w:val="008041BD"/>
    <w:rsid w:val="00822BAD"/>
    <w:rsid w:val="008343B3"/>
    <w:rsid w:val="00873153"/>
    <w:rsid w:val="008A07F0"/>
    <w:rsid w:val="008B1ABC"/>
    <w:rsid w:val="008B54B4"/>
    <w:rsid w:val="008E4C4D"/>
    <w:rsid w:val="00912BF0"/>
    <w:rsid w:val="00914D0F"/>
    <w:rsid w:val="00950901"/>
    <w:rsid w:val="009A46F0"/>
    <w:rsid w:val="009B74FF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106A6"/>
    <w:rsid w:val="00C363E9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F03819"/>
    <w:rsid w:val="00F22A15"/>
    <w:rsid w:val="00F26704"/>
    <w:rsid w:val="00F657CC"/>
    <w:rsid w:val="00F72745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dcterms:created xsi:type="dcterms:W3CDTF">2018-03-23T04:33:00Z</dcterms:created>
  <dcterms:modified xsi:type="dcterms:W3CDTF">2018-03-23T04:33:00Z</dcterms:modified>
</cp:coreProperties>
</file>