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096" w:rsidRPr="008B6220" w:rsidRDefault="00F45096" w:rsidP="009E4BA6">
      <w:pPr>
        <w:spacing w:after="0"/>
        <w:jc w:val="center"/>
        <w:rPr>
          <w:rFonts w:asciiTheme="minorBidi" w:hAnsiTheme="minorBidi"/>
          <w:color w:val="00B050"/>
          <w:szCs w:val="22"/>
        </w:rPr>
      </w:pPr>
    </w:p>
    <w:p w:rsidR="009E4BA6" w:rsidRPr="008B6220" w:rsidRDefault="009E4BA6" w:rsidP="009E4BA6">
      <w:pPr>
        <w:spacing w:after="0"/>
        <w:jc w:val="center"/>
        <w:rPr>
          <w:rFonts w:asciiTheme="minorBidi" w:hAnsiTheme="minorBidi"/>
          <w:color w:val="00B050"/>
          <w:szCs w:val="22"/>
        </w:rPr>
      </w:pPr>
      <w:r w:rsidRPr="008B6220">
        <w:rPr>
          <w:rFonts w:asciiTheme="minorBidi" w:hAnsiTheme="minorBidi"/>
          <w:color w:val="00B050"/>
          <w:szCs w:val="22"/>
          <w:cs/>
        </w:rPr>
        <w:t>भारत सरकार</w:t>
      </w:r>
    </w:p>
    <w:p w:rsidR="009E4BA6" w:rsidRPr="008B6220" w:rsidRDefault="009E4BA6" w:rsidP="009E4BA6">
      <w:pPr>
        <w:spacing w:after="0"/>
        <w:jc w:val="center"/>
        <w:rPr>
          <w:rFonts w:asciiTheme="minorBidi" w:hAnsiTheme="minorBidi"/>
          <w:color w:val="00B050"/>
          <w:szCs w:val="22"/>
        </w:rPr>
      </w:pPr>
      <w:r w:rsidRPr="008B6220">
        <w:rPr>
          <w:rFonts w:asciiTheme="minorBidi" w:hAnsiTheme="minorBidi"/>
          <w:color w:val="00B050"/>
          <w:szCs w:val="22"/>
          <w:cs/>
        </w:rPr>
        <w:t>महिला एवं बाल विकास मंत्रालय</w:t>
      </w:r>
    </w:p>
    <w:p w:rsidR="009E4BA6" w:rsidRPr="008B6220" w:rsidRDefault="009E4BA6" w:rsidP="009E4BA6">
      <w:pPr>
        <w:spacing w:after="0"/>
        <w:jc w:val="center"/>
        <w:rPr>
          <w:rFonts w:asciiTheme="minorBidi" w:hAnsiTheme="minorBidi"/>
          <w:b/>
          <w:bCs/>
          <w:color w:val="00B050"/>
          <w:szCs w:val="22"/>
        </w:rPr>
      </w:pPr>
      <w:r w:rsidRPr="008B6220">
        <w:rPr>
          <w:rFonts w:asciiTheme="minorBidi" w:hAnsiTheme="minorBidi"/>
          <w:b/>
          <w:bCs/>
          <w:color w:val="00B050"/>
          <w:szCs w:val="22"/>
          <w:cs/>
        </w:rPr>
        <w:t>राज्‍य सभा</w:t>
      </w:r>
    </w:p>
    <w:p w:rsidR="009E4BA6" w:rsidRPr="008B6220" w:rsidRDefault="00D15947" w:rsidP="009E4BA6">
      <w:pPr>
        <w:spacing w:after="0"/>
        <w:jc w:val="center"/>
        <w:rPr>
          <w:rFonts w:asciiTheme="minorBidi" w:hAnsiTheme="minorBidi"/>
          <w:b/>
          <w:bCs/>
          <w:color w:val="00B050"/>
          <w:szCs w:val="22"/>
        </w:rPr>
      </w:pPr>
      <w:r w:rsidRPr="008B6220">
        <w:rPr>
          <w:rFonts w:asciiTheme="minorBidi" w:hAnsiTheme="minorBidi"/>
          <w:b/>
          <w:bCs/>
          <w:color w:val="00B050"/>
          <w:szCs w:val="22"/>
          <w:cs/>
        </w:rPr>
        <w:t xml:space="preserve">अतारांकित प्रश्‍न संख्‍या </w:t>
      </w:r>
      <w:r w:rsidRPr="008B6220">
        <w:rPr>
          <w:rFonts w:asciiTheme="minorBidi" w:hAnsiTheme="minorBidi"/>
          <w:b/>
          <w:bCs/>
          <w:color w:val="00B050"/>
          <w:szCs w:val="22"/>
        </w:rPr>
        <w:t>31</w:t>
      </w:r>
      <w:r w:rsidR="00F312B6" w:rsidRPr="008B6220">
        <w:rPr>
          <w:rFonts w:asciiTheme="minorBidi" w:hAnsiTheme="minorBidi"/>
          <w:b/>
          <w:bCs/>
          <w:color w:val="00B050"/>
          <w:szCs w:val="22"/>
        </w:rPr>
        <w:t>8</w:t>
      </w:r>
      <w:r w:rsidR="00CD2D57" w:rsidRPr="008B6220">
        <w:rPr>
          <w:rFonts w:asciiTheme="minorBidi" w:hAnsiTheme="minorBidi"/>
          <w:b/>
          <w:bCs/>
          <w:color w:val="00B050"/>
          <w:szCs w:val="22"/>
        </w:rPr>
        <w:t>9</w:t>
      </w:r>
      <w:r w:rsidR="00CD2D57" w:rsidRPr="008B6220">
        <w:rPr>
          <w:rFonts w:asciiTheme="minorBidi" w:hAnsiTheme="minorBidi" w:hint="cs"/>
          <w:b/>
          <w:bCs/>
          <w:color w:val="00B050"/>
          <w:szCs w:val="22"/>
          <w:cs/>
        </w:rPr>
        <w:t xml:space="preserve"> </w:t>
      </w:r>
    </w:p>
    <w:p w:rsidR="009E4BA6" w:rsidRPr="008B6220" w:rsidRDefault="009E4BA6" w:rsidP="009E4BA6">
      <w:pPr>
        <w:spacing w:after="0"/>
        <w:jc w:val="center"/>
        <w:rPr>
          <w:rFonts w:asciiTheme="minorBidi" w:hAnsiTheme="minorBidi"/>
          <w:color w:val="00B050"/>
          <w:szCs w:val="22"/>
        </w:rPr>
      </w:pPr>
      <w:r w:rsidRPr="008B6220">
        <w:rPr>
          <w:rFonts w:asciiTheme="minorBidi" w:hAnsiTheme="minorBidi"/>
          <w:color w:val="00B050"/>
          <w:szCs w:val="22"/>
          <w:cs/>
        </w:rPr>
        <w:t xml:space="preserve">दिनांक </w:t>
      </w:r>
      <w:r w:rsidR="00D15947" w:rsidRPr="008B6220">
        <w:rPr>
          <w:rFonts w:asciiTheme="minorBidi" w:hAnsiTheme="minorBidi"/>
          <w:color w:val="00B050"/>
          <w:szCs w:val="22"/>
        </w:rPr>
        <w:t xml:space="preserve">22 </w:t>
      </w:r>
      <w:r w:rsidR="00D15947" w:rsidRPr="008B6220">
        <w:rPr>
          <w:rFonts w:asciiTheme="minorBidi" w:hAnsiTheme="minorBidi" w:hint="cs"/>
          <w:color w:val="00B050"/>
          <w:szCs w:val="22"/>
          <w:cs/>
        </w:rPr>
        <w:t>मार्च</w:t>
      </w:r>
      <w:r w:rsidR="00D15947" w:rsidRPr="008B6220">
        <w:rPr>
          <w:rFonts w:asciiTheme="minorBidi" w:hAnsiTheme="minorBidi" w:hint="cs"/>
          <w:color w:val="00B050"/>
          <w:szCs w:val="22"/>
        </w:rPr>
        <w:t>,</w:t>
      </w:r>
      <w:r w:rsidR="00D15947" w:rsidRPr="008B6220">
        <w:rPr>
          <w:rFonts w:asciiTheme="minorBidi" w:hAnsiTheme="minorBidi" w:hint="cs"/>
          <w:color w:val="00B050"/>
          <w:szCs w:val="22"/>
          <w:cs/>
        </w:rPr>
        <w:t xml:space="preserve"> </w:t>
      </w:r>
      <w:r w:rsidRPr="008B6220">
        <w:rPr>
          <w:rFonts w:asciiTheme="minorBidi" w:hAnsiTheme="minorBidi" w:hint="cs"/>
          <w:color w:val="00B050"/>
          <w:szCs w:val="22"/>
          <w:cs/>
        </w:rPr>
        <w:t>2018 को उत्‍तर के लिए</w:t>
      </w:r>
    </w:p>
    <w:p w:rsidR="00F45096" w:rsidRPr="008B6220" w:rsidRDefault="00F45096" w:rsidP="00D15947">
      <w:pPr>
        <w:spacing w:after="0" w:line="240" w:lineRule="auto"/>
        <w:ind w:left="540" w:hanging="540"/>
        <w:jc w:val="center"/>
        <w:rPr>
          <w:rFonts w:cs="Mangal"/>
          <w:b/>
          <w:bCs/>
          <w:color w:val="00B050"/>
          <w:sz w:val="16"/>
          <w:szCs w:val="16"/>
        </w:rPr>
      </w:pPr>
    </w:p>
    <w:p w:rsidR="00CD2D57" w:rsidRPr="008B6220" w:rsidRDefault="00CD2D57" w:rsidP="00CD2D57">
      <w:pPr>
        <w:spacing w:after="0" w:line="240" w:lineRule="auto"/>
        <w:ind w:left="540" w:hanging="540"/>
        <w:jc w:val="center"/>
        <w:rPr>
          <w:rFonts w:cs="Mangal"/>
          <w:b/>
          <w:bCs/>
          <w:color w:val="00B050"/>
          <w:szCs w:val="22"/>
        </w:rPr>
      </w:pPr>
      <w:r w:rsidRPr="008B6220">
        <w:rPr>
          <w:rFonts w:cs="Mangal"/>
          <w:b/>
          <w:bCs/>
          <w:color w:val="00B050"/>
          <w:szCs w:val="22"/>
          <w:cs/>
        </w:rPr>
        <w:t>अनाथों की पहचान किया जाना</w:t>
      </w:r>
    </w:p>
    <w:p w:rsidR="00CD2D57" w:rsidRPr="008B6220" w:rsidRDefault="00CD2D57" w:rsidP="00CD2D57">
      <w:pPr>
        <w:spacing w:after="0" w:line="240" w:lineRule="auto"/>
        <w:ind w:left="540" w:hanging="540"/>
        <w:jc w:val="both"/>
        <w:rPr>
          <w:b/>
          <w:bCs/>
          <w:color w:val="00B050"/>
          <w:szCs w:val="22"/>
        </w:rPr>
      </w:pPr>
    </w:p>
    <w:p w:rsidR="00CD2D57" w:rsidRPr="008B6220" w:rsidRDefault="00CD2D57" w:rsidP="00CD2D57">
      <w:pPr>
        <w:spacing w:after="0" w:line="240" w:lineRule="auto"/>
        <w:ind w:left="540" w:hanging="540"/>
        <w:jc w:val="both"/>
        <w:rPr>
          <w:b/>
          <w:bCs/>
          <w:color w:val="00B050"/>
          <w:szCs w:val="22"/>
        </w:rPr>
      </w:pPr>
      <w:r w:rsidRPr="008B6220">
        <w:rPr>
          <w:b/>
          <w:bCs/>
          <w:color w:val="00B050"/>
          <w:szCs w:val="22"/>
        </w:rPr>
        <w:t xml:space="preserve">3189. </w:t>
      </w:r>
      <w:r w:rsidRPr="008B6220">
        <w:rPr>
          <w:rFonts w:cs="Mangal"/>
          <w:b/>
          <w:bCs/>
          <w:color w:val="00B050"/>
          <w:szCs w:val="22"/>
          <w:cs/>
        </w:rPr>
        <w:t xml:space="preserve">श्री प्रताप सिंह बाजवाः  </w:t>
      </w:r>
    </w:p>
    <w:p w:rsidR="00CD2D57" w:rsidRPr="008B6220" w:rsidRDefault="00CD2D57" w:rsidP="00CD2D57">
      <w:pPr>
        <w:spacing w:after="0" w:line="240" w:lineRule="auto"/>
        <w:ind w:left="540"/>
        <w:jc w:val="both"/>
        <w:rPr>
          <w:color w:val="00B050"/>
          <w:szCs w:val="22"/>
        </w:rPr>
      </w:pPr>
      <w:r w:rsidRPr="008B6220">
        <w:rPr>
          <w:rFonts w:cs="Mangal"/>
          <w:color w:val="00B050"/>
          <w:szCs w:val="22"/>
          <w:cs/>
        </w:rPr>
        <w:t>क्या महिला</w:t>
      </w:r>
      <w:r w:rsidRPr="008B6220">
        <w:rPr>
          <w:rFonts w:cs="Mangal" w:hint="cs"/>
          <w:color w:val="00B050"/>
          <w:szCs w:val="22"/>
          <w:cs/>
        </w:rPr>
        <w:t xml:space="preserve"> </w:t>
      </w:r>
      <w:r w:rsidRPr="008B6220">
        <w:rPr>
          <w:rFonts w:cs="Mangal"/>
          <w:color w:val="00B050"/>
          <w:szCs w:val="22"/>
          <w:cs/>
        </w:rPr>
        <w:t xml:space="preserve">एवं बाल विकास </w:t>
      </w:r>
      <w:r w:rsidRPr="008B6220">
        <w:rPr>
          <w:rFonts w:cs="Mangal" w:hint="cs"/>
          <w:color w:val="00B050"/>
          <w:szCs w:val="22"/>
          <w:cs/>
        </w:rPr>
        <w:t xml:space="preserve"> </w:t>
      </w:r>
      <w:r w:rsidRPr="008B6220">
        <w:rPr>
          <w:rFonts w:cs="Mangal"/>
          <w:color w:val="00B050"/>
          <w:szCs w:val="22"/>
          <w:cs/>
        </w:rPr>
        <w:t>मंत्री यह बताने की कृपा करेंगे</w:t>
      </w:r>
      <w:r w:rsidRPr="008B6220">
        <w:rPr>
          <w:rFonts w:cs="Mangal" w:hint="cs"/>
          <w:color w:val="00B050"/>
          <w:szCs w:val="22"/>
          <w:cs/>
        </w:rPr>
        <w:t xml:space="preserve"> </w:t>
      </w:r>
      <w:r w:rsidRPr="008B6220">
        <w:rPr>
          <w:rFonts w:cs="Mangal"/>
          <w:color w:val="00B050"/>
          <w:szCs w:val="22"/>
          <w:cs/>
        </w:rPr>
        <w:t>किः</w:t>
      </w:r>
    </w:p>
    <w:p w:rsidR="00CD2D57" w:rsidRPr="008B6220" w:rsidRDefault="00CD2D57" w:rsidP="00CD2D57">
      <w:pPr>
        <w:spacing w:after="0" w:line="240" w:lineRule="auto"/>
        <w:ind w:left="540" w:hanging="540"/>
        <w:jc w:val="both"/>
        <w:rPr>
          <w:color w:val="00B050"/>
          <w:szCs w:val="22"/>
        </w:rPr>
      </w:pPr>
      <w:r w:rsidRPr="008B6220">
        <w:rPr>
          <w:color w:val="00B050"/>
          <w:szCs w:val="22"/>
        </w:rPr>
        <w:t>(</w:t>
      </w:r>
      <w:r w:rsidRPr="008B6220">
        <w:rPr>
          <w:rFonts w:cs="Mangal"/>
          <w:color w:val="00B050"/>
          <w:szCs w:val="22"/>
          <w:cs/>
        </w:rPr>
        <w:t>क)  देश में राज्य/संघ राज्य</w:t>
      </w:r>
      <w:r w:rsidRPr="008B6220">
        <w:rPr>
          <w:rFonts w:cs="Mangal" w:hint="cs"/>
          <w:color w:val="00B050"/>
          <w:szCs w:val="22"/>
          <w:cs/>
        </w:rPr>
        <w:t xml:space="preserve"> </w:t>
      </w:r>
      <w:r w:rsidRPr="008B6220">
        <w:rPr>
          <w:rFonts w:cs="Mangal"/>
          <w:color w:val="00B050"/>
          <w:szCs w:val="22"/>
          <w:cs/>
        </w:rPr>
        <w:t>क्षेत्र-वार</w:t>
      </w:r>
      <w:r w:rsidRPr="008B6220">
        <w:rPr>
          <w:rFonts w:cs="Mangal" w:hint="cs"/>
          <w:color w:val="00B050"/>
          <w:szCs w:val="22"/>
          <w:cs/>
        </w:rPr>
        <w:t xml:space="preserve"> </w:t>
      </w:r>
      <w:r w:rsidRPr="008B6220">
        <w:rPr>
          <w:rFonts w:cs="Mangal"/>
          <w:color w:val="00B050"/>
          <w:szCs w:val="22"/>
          <w:cs/>
        </w:rPr>
        <w:t>अनाथालयों की संख्या और उनमें साथ में रहने</w:t>
      </w:r>
      <w:r w:rsidRPr="008B6220">
        <w:rPr>
          <w:rFonts w:cs="Mangal" w:hint="cs"/>
          <w:color w:val="00B050"/>
          <w:szCs w:val="22"/>
          <w:cs/>
        </w:rPr>
        <w:t xml:space="preserve"> </w:t>
      </w:r>
      <w:r w:rsidRPr="008B6220">
        <w:rPr>
          <w:rFonts w:cs="Mangal"/>
          <w:color w:val="00B050"/>
          <w:szCs w:val="22"/>
          <w:cs/>
        </w:rPr>
        <w:t>वाले लोगों की संख्या कितनी-कितनी है</w:t>
      </w:r>
      <w:r w:rsidRPr="008B6220">
        <w:rPr>
          <w:color w:val="00B050"/>
          <w:szCs w:val="22"/>
        </w:rPr>
        <w:t>;</w:t>
      </w:r>
    </w:p>
    <w:p w:rsidR="00CD2D57" w:rsidRPr="008B6220" w:rsidRDefault="00CD2D57" w:rsidP="00CD2D57">
      <w:pPr>
        <w:spacing w:after="0" w:line="240" w:lineRule="auto"/>
        <w:ind w:left="540" w:hanging="540"/>
        <w:jc w:val="both"/>
        <w:rPr>
          <w:color w:val="00B050"/>
          <w:szCs w:val="22"/>
        </w:rPr>
      </w:pPr>
      <w:r w:rsidRPr="008B6220">
        <w:rPr>
          <w:color w:val="00B050"/>
          <w:szCs w:val="22"/>
        </w:rPr>
        <w:t>(</w:t>
      </w:r>
      <w:r w:rsidRPr="008B6220">
        <w:rPr>
          <w:rFonts w:cs="Mangal"/>
          <w:color w:val="00B050"/>
          <w:szCs w:val="22"/>
          <w:cs/>
        </w:rPr>
        <w:t>ख) क्या सरकार ने देश में</w:t>
      </w:r>
      <w:r w:rsidRPr="008B6220">
        <w:rPr>
          <w:color w:val="00B050"/>
          <w:szCs w:val="22"/>
        </w:rPr>
        <w:t xml:space="preserve">, </w:t>
      </w:r>
      <w:r w:rsidRPr="008B6220">
        <w:rPr>
          <w:rFonts w:cs="Mangal"/>
          <w:color w:val="00B050"/>
          <w:szCs w:val="22"/>
          <w:cs/>
        </w:rPr>
        <w:t>विशेषकर ग्रामीण</w:t>
      </w:r>
      <w:r w:rsidRPr="008B6220">
        <w:rPr>
          <w:rFonts w:cs="Mangal" w:hint="cs"/>
          <w:color w:val="00B050"/>
          <w:szCs w:val="22"/>
          <w:cs/>
        </w:rPr>
        <w:t xml:space="preserve"> </w:t>
      </w:r>
      <w:r w:rsidRPr="008B6220">
        <w:rPr>
          <w:rFonts w:cs="Mangal"/>
          <w:color w:val="00B050"/>
          <w:szCs w:val="22"/>
          <w:cs/>
        </w:rPr>
        <w:t>क्षेत्रों में अनाथ बच्चों की पहचान करने के लिए</w:t>
      </w:r>
      <w:r w:rsidRPr="008B6220">
        <w:rPr>
          <w:rFonts w:cs="Mangal" w:hint="cs"/>
          <w:color w:val="00B050"/>
          <w:szCs w:val="22"/>
          <w:cs/>
        </w:rPr>
        <w:t xml:space="preserve"> </w:t>
      </w:r>
      <w:r w:rsidRPr="008B6220">
        <w:rPr>
          <w:rFonts w:cs="Mangal"/>
          <w:color w:val="00B050"/>
          <w:szCs w:val="22"/>
          <w:cs/>
        </w:rPr>
        <w:t>कोई कदम उठाया है</w:t>
      </w:r>
      <w:r w:rsidRPr="008B6220">
        <w:rPr>
          <w:color w:val="00B050"/>
          <w:szCs w:val="22"/>
        </w:rPr>
        <w:t>;</w:t>
      </w:r>
    </w:p>
    <w:p w:rsidR="00CD2D57" w:rsidRPr="008B6220" w:rsidRDefault="00CD2D57" w:rsidP="00CD2D57">
      <w:pPr>
        <w:spacing w:after="0" w:line="240" w:lineRule="auto"/>
        <w:ind w:left="540" w:hanging="540"/>
        <w:jc w:val="both"/>
        <w:rPr>
          <w:color w:val="00B050"/>
          <w:szCs w:val="22"/>
        </w:rPr>
      </w:pPr>
      <w:r w:rsidRPr="008B6220">
        <w:rPr>
          <w:color w:val="00B050"/>
          <w:szCs w:val="22"/>
        </w:rPr>
        <w:t>(</w:t>
      </w:r>
      <w:r w:rsidRPr="008B6220">
        <w:rPr>
          <w:rFonts w:cs="Mangal"/>
          <w:color w:val="00B050"/>
          <w:szCs w:val="22"/>
          <w:cs/>
        </w:rPr>
        <w:t>ग) यदि हां</w:t>
      </w:r>
      <w:r w:rsidRPr="008B6220">
        <w:rPr>
          <w:color w:val="00B050"/>
          <w:szCs w:val="22"/>
        </w:rPr>
        <w:t xml:space="preserve">, </w:t>
      </w:r>
      <w:r w:rsidRPr="008B6220">
        <w:rPr>
          <w:rFonts w:cs="Mangal"/>
          <w:color w:val="00B050"/>
          <w:szCs w:val="22"/>
          <w:cs/>
        </w:rPr>
        <w:t>तो विगत तीन वर्षों में से प्रत्येक</w:t>
      </w:r>
      <w:r w:rsidRPr="008B6220">
        <w:rPr>
          <w:rFonts w:cs="Mangal" w:hint="cs"/>
          <w:color w:val="00B050"/>
          <w:szCs w:val="22"/>
          <w:cs/>
        </w:rPr>
        <w:t xml:space="preserve"> </w:t>
      </w:r>
      <w:r w:rsidRPr="008B6220">
        <w:rPr>
          <w:rFonts w:cs="Mangal"/>
          <w:color w:val="00B050"/>
          <w:szCs w:val="22"/>
          <w:cs/>
        </w:rPr>
        <w:t>वर्ष और वर्तमान वर्ष के दौरान पहचाने गए अनाथ</w:t>
      </w:r>
      <w:r w:rsidRPr="008B6220">
        <w:rPr>
          <w:rFonts w:cs="Mangal" w:hint="cs"/>
          <w:color w:val="00B050"/>
          <w:szCs w:val="22"/>
          <w:cs/>
        </w:rPr>
        <w:t xml:space="preserve"> </w:t>
      </w:r>
      <w:r w:rsidRPr="008B6220">
        <w:rPr>
          <w:rFonts w:cs="Mangal"/>
          <w:color w:val="00B050"/>
          <w:szCs w:val="22"/>
          <w:cs/>
        </w:rPr>
        <w:t>बच्चों की संख्या का राज्य/संघ राज्य</w:t>
      </w:r>
      <w:r w:rsidRPr="008B6220">
        <w:rPr>
          <w:rFonts w:cs="Mangal" w:hint="cs"/>
          <w:color w:val="00B050"/>
          <w:szCs w:val="22"/>
          <w:cs/>
        </w:rPr>
        <w:t xml:space="preserve"> </w:t>
      </w:r>
      <w:r w:rsidRPr="008B6220">
        <w:rPr>
          <w:rFonts w:cs="Mangal"/>
          <w:color w:val="00B050"/>
          <w:szCs w:val="22"/>
          <w:cs/>
        </w:rPr>
        <w:t>क्षेत्र-वार ब्यौरा</w:t>
      </w:r>
      <w:r w:rsidRPr="008B6220">
        <w:rPr>
          <w:rFonts w:cs="Mangal" w:hint="cs"/>
          <w:color w:val="00B050"/>
          <w:szCs w:val="22"/>
          <w:cs/>
        </w:rPr>
        <w:t xml:space="preserve"> </w:t>
      </w:r>
      <w:r w:rsidRPr="008B6220">
        <w:rPr>
          <w:rFonts w:cs="Mangal"/>
          <w:color w:val="00B050"/>
          <w:szCs w:val="22"/>
          <w:cs/>
        </w:rPr>
        <w:t>क्या है</w:t>
      </w:r>
      <w:r w:rsidRPr="008B6220">
        <w:rPr>
          <w:color w:val="00B050"/>
          <w:szCs w:val="22"/>
        </w:rPr>
        <w:t>;</w:t>
      </w:r>
    </w:p>
    <w:p w:rsidR="00CD2D57" w:rsidRPr="008B6220" w:rsidRDefault="00CD2D57" w:rsidP="00CD2D57">
      <w:pPr>
        <w:spacing w:after="0" w:line="240" w:lineRule="auto"/>
        <w:ind w:left="540" w:hanging="540"/>
        <w:jc w:val="both"/>
        <w:rPr>
          <w:color w:val="00B050"/>
          <w:szCs w:val="22"/>
        </w:rPr>
      </w:pPr>
      <w:r w:rsidRPr="008B6220">
        <w:rPr>
          <w:color w:val="00B050"/>
          <w:szCs w:val="22"/>
        </w:rPr>
        <w:t>(</w:t>
      </w:r>
      <w:r w:rsidRPr="008B6220">
        <w:rPr>
          <w:rFonts w:cs="Mangal"/>
          <w:color w:val="00B050"/>
          <w:szCs w:val="22"/>
          <w:cs/>
        </w:rPr>
        <w:t>घ)  क्या सरकार अनाथालयों में रहने वाले</w:t>
      </w:r>
      <w:r w:rsidRPr="008B6220">
        <w:rPr>
          <w:rFonts w:cs="Mangal" w:hint="cs"/>
          <w:color w:val="00B050"/>
          <w:szCs w:val="22"/>
          <w:cs/>
        </w:rPr>
        <w:t xml:space="preserve"> </w:t>
      </w:r>
      <w:r w:rsidRPr="008B6220">
        <w:rPr>
          <w:rFonts w:cs="Mangal"/>
          <w:color w:val="00B050"/>
          <w:szCs w:val="22"/>
          <w:cs/>
        </w:rPr>
        <w:t>बच्चों की शिक्षा और विकास संबंधी किसी नई</w:t>
      </w:r>
      <w:r w:rsidRPr="008B6220">
        <w:rPr>
          <w:rFonts w:cs="Mangal" w:hint="cs"/>
          <w:color w:val="00B050"/>
          <w:szCs w:val="22"/>
          <w:cs/>
        </w:rPr>
        <w:t xml:space="preserve"> </w:t>
      </w:r>
      <w:r w:rsidRPr="008B6220">
        <w:rPr>
          <w:rFonts w:cs="Mangal"/>
          <w:color w:val="00B050"/>
          <w:szCs w:val="22"/>
          <w:cs/>
        </w:rPr>
        <w:t>योजना का विचार रखती है</w:t>
      </w:r>
      <w:r w:rsidRPr="008B6220">
        <w:rPr>
          <w:color w:val="00B050"/>
          <w:szCs w:val="22"/>
        </w:rPr>
        <w:t xml:space="preserve">, </w:t>
      </w:r>
      <w:r w:rsidRPr="008B6220">
        <w:rPr>
          <w:rFonts w:cs="Mangal"/>
          <w:color w:val="00B050"/>
          <w:szCs w:val="22"/>
          <w:cs/>
        </w:rPr>
        <w:t>यदि हां</w:t>
      </w:r>
      <w:r w:rsidRPr="008B6220">
        <w:rPr>
          <w:color w:val="00B050"/>
          <w:szCs w:val="22"/>
        </w:rPr>
        <w:t xml:space="preserve">, </w:t>
      </w:r>
      <w:r w:rsidRPr="008B6220">
        <w:rPr>
          <w:rFonts w:cs="Mangal"/>
          <w:color w:val="00B050"/>
          <w:szCs w:val="22"/>
          <w:cs/>
        </w:rPr>
        <w:t>तो तत्संबंधी</w:t>
      </w:r>
      <w:r w:rsidRPr="008B6220">
        <w:rPr>
          <w:rFonts w:cs="Mangal" w:hint="cs"/>
          <w:color w:val="00B050"/>
          <w:szCs w:val="22"/>
          <w:cs/>
        </w:rPr>
        <w:t xml:space="preserve"> </w:t>
      </w:r>
      <w:r w:rsidRPr="008B6220">
        <w:rPr>
          <w:rFonts w:cs="Mangal"/>
          <w:color w:val="00B050"/>
          <w:szCs w:val="22"/>
          <w:cs/>
        </w:rPr>
        <w:t>ब्यौरा क्या है</w:t>
      </w:r>
      <w:r w:rsidRPr="008B6220">
        <w:rPr>
          <w:color w:val="00B050"/>
          <w:szCs w:val="22"/>
        </w:rPr>
        <w:t xml:space="preserve">; </w:t>
      </w:r>
      <w:r w:rsidRPr="008B6220">
        <w:rPr>
          <w:rFonts w:cs="Mangal"/>
          <w:color w:val="00B050"/>
          <w:szCs w:val="22"/>
          <w:cs/>
        </w:rPr>
        <w:t>और</w:t>
      </w:r>
    </w:p>
    <w:p w:rsidR="00FC3886" w:rsidRPr="008B6220" w:rsidRDefault="00CD2D57" w:rsidP="00465492">
      <w:pPr>
        <w:spacing w:after="0" w:line="240" w:lineRule="auto"/>
        <w:ind w:left="540" w:hanging="540"/>
        <w:jc w:val="both"/>
        <w:rPr>
          <w:color w:val="00B050"/>
          <w:szCs w:val="22"/>
        </w:rPr>
      </w:pPr>
      <w:r w:rsidRPr="008B6220">
        <w:rPr>
          <w:color w:val="00B050"/>
          <w:szCs w:val="22"/>
        </w:rPr>
        <w:t>(</w:t>
      </w:r>
      <w:r w:rsidRPr="008B6220">
        <w:rPr>
          <w:rFonts w:cs="Mangal"/>
          <w:color w:val="00B050"/>
          <w:szCs w:val="22"/>
          <w:cs/>
        </w:rPr>
        <w:t>ङ) इस संदर्भ में सरकार द्वारा क्या-क्या कदम</w:t>
      </w:r>
      <w:r w:rsidRPr="008B6220">
        <w:rPr>
          <w:rFonts w:cs="Mangal" w:hint="cs"/>
          <w:color w:val="00B050"/>
          <w:szCs w:val="22"/>
          <w:cs/>
        </w:rPr>
        <w:t xml:space="preserve"> </w:t>
      </w:r>
      <w:r w:rsidRPr="008B6220">
        <w:rPr>
          <w:rFonts w:cs="Mangal"/>
          <w:color w:val="00B050"/>
          <w:szCs w:val="22"/>
          <w:cs/>
        </w:rPr>
        <w:t>उठाए जा रहे हैं</w:t>
      </w:r>
      <w:r w:rsidRPr="008B6220">
        <w:rPr>
          <w:color w:val="00B050"/>
          <w:szCs w:val="22"/>
        </w:rPr>
        <w:t>?</w:t>
      </w:r>
    </w:p>
    <w:p w:rsidR="00465492" w:rsidRPr="008B6220" w:rsidRDefault="00465492" w:rsidP="00465492">
      <w:pPr>
        <w:spacing w:after="0" w:line="240" w:lineRule="auto"/>
        <w:ind w:left="540" w:hanging="540"/>
        <w:jc w:val="both"/>
        <w:rPr>
          <w:color w:val="00B050"/>
          <w:szCs w:val="22"/>
        </w:rPr>
      </w:pPr>
    </w:p>
    <w:p w:rsidR="00FC3886" w:rsidRPr="008B6220" w:rsidRDefault="00FC3886" w:rsidP="001B36CE">
      <w:pPr>
        <w:jc w:val="center"/>
        <w:rPr>
          <w:rFonts w:asciiTheme="minorBidi" w:hAnsiTheme="minorBidi"/>
          <w:b/>
          <w:bCs/>
          <w:color w:val="00B050"/>
          <w:szCs w:val="22"/>
        </w:rPr>
      </w:pPr>
      <w:r w:rsidRPr="008B6220">
        <w:rPr>
          <w:rFonts w:asciiTheme="minorBidi" w:hAnsiTheme="minorBidi" w:hint="cs"/>
          <w:b/>
          <w:bCs/>
          <w:color w:val="00B050"/>
          <w:szCs w:val="22"/>
          <w:cs/>
        </w:rPr>
        <w:t>उत्‍तर</w:t>
      </w:r>
    </w:p>
    <w:p w:rsidR="00FC3886" w:rsidRPr="008B6220" w:rsidRDefault="008021BD" w:rsidP="00FC3886">
      <w:pPr>
        <w:jc w:val="center"/>
        <w:rPr>
          <w:rFonts w:asciiTheme="minorBidi" w:hAnsiTheme="minorBidi"/>
          <w:color w:val="00B050"/>
          <w:szCs w:val="22"/>
        </w:rPr>
      </w:pPr>
      <w:r w:rsidRPr="008B6220">
        <w:rPr>
          <w:rFonts w:asciiTheme="minorBidi" w:hAnsiTheme="minorBidi" w:hint="cs"/>
          <w:color w:val="00B050"/>
          <w:szCs w:val="22"/>
          <w:cs/>
        </w:rPr>
        <w:t xml:space="preserve">श्रीमती मेनका संजय गांधी </w:t>
      </w:r>
      <w:r w:rsidR="00FC3886" w:rsidRPr="008B6220">
        <w:rPr>
          <w:rFonts w:asciiTheme="minorBidi" w:hAnsiTheme="minorBidi" w:hint="cs"/>
          <w:color w:val="00B050"/>
          <w:szCs w:val="22"/>
          <w:cs/>
        </w:rPr>
        <w:tab/>
      </w:r>
      <w:r w:rsidR="00FC3886" w:rsidRPr="008B6220">
        <w:rPr>
          <w:rFonts w:asciiTheme="minorBidi" w:hAnsiTheme="minorBidi" w:hint="cs"/>
          <w:color w:val="00B050"/>
          <w:szCs w:val="22"/>
          <w:cs/>
        </w:rPr>
        <w:tab/>
      </w:r>
      <w:r w:rsidR="00FC3886" w:rsidRPr="008B6220">
        <w:rPr>
          <w:rFonts w:asciiTheme="minorBidi" w:hAnsiTheme="minorBidi" w:hint="cs"/>
          <w:color w:val="00B050"/>
          <w:szCs w:val="22"/>
          <w:cs/>
        </w:rPr>
        <w:tab/>
        <w:t>महिला एवं बाल विकास मंत्री</w:t>
      </w:r>
      <w:r w:rsidR="00D15947" w:rsidRPr="008B6220">
        <w:rPr>
          <w:rFonts w:asciiTheme="minorBidi" w:hAnsiTheme="minorBidi" w:hint="cs"/>
          <w:color w:val="00B050"/>
          <w:szCs w:val="22"/>
          <w:cs/>
        </w:rPr>
        <w:t xml:space="preserve"> </w:t>
      </w:r>
    </w:p>
    <w:p w:rsidR="005D2398" w:rsidRPr="008B6220" w:rsidRDefault="00F312B6" w:rsidP="00F312B6">
      <w:pPr>
        <w:jc w:val="both"/>
        <w:rPr>
          <w:rFonts w:asciiTheme="minorBidi" w:hAnsiTheme="minorBidi"/>
          <w:color w:val="00B050"/>
          <w:szCs w:val="22"/>
        </w:rPr>
      </w:pPr>
      <w:r w:rsidRPr="008B6220">
        <w:rPr>
          <w:rFonts w:asciiTheme="minorBidi" w:hAnsiTheme="minorBidi" w:hint="cs"/>
          <w:color w:val="00B050"/>
          <w:szCs w:val="22"/>
          <w:cs/>
        </w:rPr>
        <w:t xml:space="preserve">(क) : </w:t>
      </w:r>
      <w:r w:rsidR="00D441C1" w:rsidRPr="008B6220">
        <w:rPr>
          <w:rFonts w:asciiTheme="minorBidi" w:hAnsiTheme="minorBidi" w:hint="cs"/>
          <w:color w:val="00B050"/>
          <w:szCs w:val="22"/>
          <w:cs/>
        </w:rPr>
        <w:t>किशोर न्‍याय (</w:t>
      </w:r>
      <w:r w:rsidR="007F4AEE" w:rsidRPr="008B6220">
        <w:rPr>
          <w:rFonts w:asciiTheme="minorBidi" w:hAnsiTheme="minorBidi" w:hint="cs"/>
          <w:color w:val="00B050"/>
          <w:szCs w:val="22"/>
          <w:cs/>
        </w:rPr>
        <w:t>बाल</w:t>
      </w:r>
      <w:r w:rsidR="00D441C1" w:rsidRPr="008B6220">
        <w:rPr>
          <w:rFonts w:asciiTheme="minorBidi" w:hAnsiTheme="minorBidi" w:hint="cs"/>
          <w:color w:val="00B050"/>
          <w:szCs w:val="22"/>
          <w:cs/>
        </w:rPr>
        <w:t xml:space="preserve"> देख</w:t>
      </w:r>
      <w:r w:rsidR="007F4AEE" w:rsidRPr="008B6220">
        <w:rPr>
          <w:rFonts w:asciiTheme="minorBidi" w:hAnsiTheme="minorBidi" w:hint="cs"/>
          <w:color w:val="00B050"/>
          <w:szCs w:val="22"/>
          <w:cs/>
        </w:rPr>
        <w:t>रेख</w:t>
      </w:r>
      <w:r w:rsidR="00D441C1" w:rsidRPr="008B6220">
        <w:rPr>
          <w:rFonts w:asciiTheme="minorBidi" w:hAnsiTheme="minorBidi" w:hint="cs"/>
          <w:color w:val="00B050"/>
          <w:szCs w:val="22"/>
          <w:cs/>
        </w:rPr>
        <w:t xml:space="preserve"> एवं संरक्षण) अधिनियम 2015 (जेजे अधिनियम) की धारा 2(57) और धारा 65 के अनुसार</w:t>
      </w:r>
      <w:r w:rsidR="00D441C1" w:rsidRPr="008B6220">
        <w:rPr>
          <w:rFonts w:asciiTheme="minorBidi" w:hAnsiTheme="minorBidi" w:hint="cs"/>
          <w:color w:val="00B050"/>
          <w:szCs w:val="22"/>
        </w:rPr>
        <w:t>,</w:t>
      </w:r>
      <w:r w:rsidR="00D441C1" w:rsidRPr="008B6220">
        <w:rPr>
          <w:rFonts w:asciiTheme="minorBidi" w:hAnsiTheme="minorBidi" w:hint="cs"/>
          <w:color w:val="00B050"/>
          <w:szCs w:val="22"/>
          <w:cs/>
        </w:rPr>
        <w:t xml:space="preserve"> प्रत्‍येक राज्‍य/संघ राज्‍य क्षेत्र दत्‍तकग्रहण के उद्देश्‍य के लिए समिति के आदेश द्वारा वहां रखे गए अनाथों</w:t>
      </w:r>
      <w:r w:rsidR="00D441C1" w:rsidRPr="008B6220">
        <w:rPr>
          <w:rFonts w:asciiTheme="minorBidi" w:hAnsiTheme="minorBidi" w:hint="cs"/>
          <w:color w:val="00B050"/>
          <w:szCs w:val="22"/>
        </w:rPr>
        <w:t>,</w:t>
      </w:r>
      <w:r w:rsidR="00D441C1" w:rsidRPr="008B6220">
        <w:rPr>
          <w:rFonts w:asciiTheme="minorBidi" w:hAnsiTheme="minorBidi" w:hint="cs"/>
          <w:color w:val="00B050"/>
          <w:szCs w:val="22"/>
          <w:cs/>
        </w:rPr>
        <w:t xml:space="preserve"> छोड़े या समर्पित किए गए बच्‍चों के लिए प्रत्‍येक ज</w:t>
      </w:r>
      <w:r w:rsidR="002D5CCF" w:rsidRPr="008B6220">
        <w:rPr>
          <w:rFonts w:asciiTheme="minorBidi" w:hAnsiTheme="minorBidi" w:hint="cs"/>
          <w:color w:val="00B050"/>
          <w:szCs w:val="22"/>
          <w:cs/>
        </w:rPr>
        <w:t>ि</w:t>
      </w:r>
      <w:r w:rsidR="00D441C1" w:rsidRPr="008B6220">
        <w:rPr>
          <w:rFonts w:asciiTheme="minorBidi" w:hAnsiTheme="minorBidi" w:hint="cs"/>
          <w:color w:val="00B050"/>
          <w:szCs w:val="22"/>
          <w:cs/>
        </w:rPr>
        <w:t xml:space="preserve">ले </w:t>
      </w:r>
      <w:r w:rsidR="007F4AEE" w:rsidRPr="008B6220">
        <w:rPr>
          <w:rFonts w:asciiTheme="minorBidi" w:hAnsiTheme="minorBidi" w:hint="cs"/>
          <w:color w:val="00B050"/>
          <w:szCs w:val="22"/>
          <w:cs/>
        </w:rPr>
        <w:t>में</w:t>
      </w:r>
      <w:r w:rsidR="00D441C1" w:rsidRPr="008B6220">
        <w:rPr>
          <w:rFonts w:asciiTheme="minorBidi" w:hAnsiTheme="minorBidi" w:hint="cs"/>
          <w:color w:val="00B050"/>
          <w:szCs w:val="22"/>
          <w:cs/>
        </w:rPr>
        <w:t xml:space="preserve"> एक या अधिक </w:t>
      </w:r>
      <w:r w:rsidR="00D441C1" w:rsidRPr="008B6220">
        <w:rPr>
          <w:rFonts w:asciiTheme="minorBidi" w:hAnsiTheme="minorBidi" w:hint="cs"/>
          <w:color w:val="00B050"/>
          <w:szCs w:val="22"/>
        </w:rPr>
        <w:t>''</w:t>
      </w:r>
      <w:r w:rsidR="00D441C1" w:rsidRPr="008B6220">
        <w:rPr>
          <w:rFonts w:asciiTheme="minorBidi" w:hAnsiTheme="minorBidi" w:hint="cs"/>
          <w:color w:val="00B050"/>
          <w:szCs w:val="22"/>
          <w:cs/>
        </w:rPr>
        <w:t>विशिष्‍ट दत्‍तकग्रहण एजेंसी</w:t>
      </w:r>
      <w:r w:rsidR="00D441C1" w:rsidRPr="008B6220">
        <w:rPr>
          <w:rFonts w:asciiTheme="minorBidi" w:hAnsiTheme="minorBidi" w:hint="cs"/>
          <w:color w:val="00B050"/>
          <w:szCs w:val="22"/>
        </w:rPr>
        <w:t>''</w:t>
      </w:r>
      <w:r w:rsidR="00D441C1" w:rsidRPr="008B6220">
        <w:rPr>
          <w:rFonts w:asciiTheme="minorBidi" w:hAnsiTheme="minorBidi" w:hint="cs"/>
          <w:color w:val="00B050"/>
          <w:szCs w:val="22"/>
          <w:cs/>
        </w:rPr>
        <w:t xml:space="preserve"> (एसएए) की स्‍थापना करेगा। </w:t>
      </w:r>
      <w:r w:rsidR="007F4AEE" w:rsidRPr="008B6220">
        <w:rPr>
          <w:rFonts w:asciiTheme="minorBidi" w:hAnsiTheme="minorBidi" w:hint="cs"/>
          <w:color w:val="00B050"/>
          <w:szCs w:val="22"/>
          <w:cs/>
        </w:rPr>
        <w:t xml:space="preserve">दत्‍तकग्रहण </w:t>
      </w:r>
      <w:r w:rsidR="00D441C1" w:rsidRPr="008B6220">
        <w:rPr>
          <w:rFonts w:asciiTheme="minorBidi" w:hAnsiTheme="minorBidi" w:hint="cs"/>
          <w:color w:val="00B050"/>
          <w:szCs w:val="22"/>
          <w:cs/>
        </w:rPr>
        <w:t>विनियम 2017 के विनियम 58 के अनुसार</w:t>
      </w:r>
      <w:r w:rsidR="00D441C1" w:rsidRPr="008B6220">
        <w:rPr>
          <w:rFonts w:asciiTheme="minorBidi" w:hAnsiTheme="minorBidi" w:hint="cs"/>
          <w:color w:val="00B050"/>
          <w:szCs w:val="22"/>
        </w:rPr>
        <w:t>,</w:t>
      </w:r>
      <w:r w:rsidR="00D441C1" w:rsidRPr="008B6220">
        <w:rPr>
          <w:rFonts w:asciiTheme="minorBidi" w:hAnsiTheme="minorBidi" w:hint="cs"/>
          <w:color w:val="00B050"/>
          <w:szCs w:val="22"/>
          <w:cs/>
        </w:rPr>
        <w:t xml:space="preserve"> सभी बाल देखरेख संस्‍थानों (सीसीआई)</w:t>
      </w:r>
      <w:r w:rsidR="00D441C1" w:rsidRPr="008B6220">
        <w:rPr>
          <w:rFonts w:asciiTheme="minorBidi" w:hAnsiTheme="minorBidi" w:hint="cs"/>
          <w:color w:val="00B050"/>
          <w:szCs w:val="22"/>
        </w:rPr>
        <w:t>,</w:t>
      </w:r>
      <w:r w:rsidR="00D441C1" w:rsidRPr="008B6220">
        <w:rPr>
          <w:rFonts w:asciiTheme="minorBidi" w:hAnsiTheme="minorBidi" w:hint="cs"/>
          <w:color w:val="00B050"/>
          <w:szCs w:val="22"/>
          <w:cs/>
        </w:rPr>
        <w:t xml:space="preserve"> जिन्‍हें </w:t>
      </w:r>
      <w:r w:rsidR="002D5CCF" w:rsidRPr="008B6220">
        <w:rPr>
          <w:rFonts w:asciiTheme="minorBidi" w:hAnsiTheme="minorBidi" w:hint="cs"/>
          <w:color w:val="00B050"/>
          <w:szCs w:val="22"/>
          <w:cs/>
        </w:rPr>
        <w:t>विशिष्‍ट दत्‍तक ग्रहण एजेंसी</w:t>
      </w:r>
      <w:r w:rsidR="00D441C1" w:rsidRPr="008B6220">
        <w:rPr>
          <w:rFonts w:asciiTheme="minorBidi" w:hAnsiTheme="minorBidi" w:hint="cs"/>
          <w:color w:val="00B050"/>
          <w:szCs w:val="22"/>
          <w:cs/>
        </w:rPr>
        <w:t xml:space="preserve"> के रूप में मान्‍यता नहीं दी गई है</w:t>
      </w:r>
      <w:r w:rsidR="00D441C1" w:rsidRPr="008B6220">
        <w:rPr>
          <w:rFonts w:asciiTheme="minorBidi" w:hAnsiTheme="minorBidi" w:hint="cs"/>
          <w:color w:val="00B050"/>
          <w:szCs w:val="22"/>
        </w:rPr>
        <w:t>,</w:t>
      </w:r>
      <w:r w:rsidR="00D441C1" w:rsidRPr="008B6220">
        <w:rPr>
          <w:rFonts w:asciiTheme="minorBidi" w:hAnsiTheme="minorBidi" w:hint="cs"/>
          <w:color w:val="00B050"/>
          <w:szCs w:val="22"/>
          <w:cs/>
        </w:rPr>
        <w:t xml:space="preserve"> का जिल</w:t>
      </w:r>
      <w:r w:rsidR="002D5CCF" w:rsidRPr="008B6220">
        <w:rPr>
          <w:rFonts w:asciiTheme="minorBidi" w:hAnsiTheme="minorBidi" w:hint="cs"/>
          <w:color w:val="00B050"/>
          <w:szCs w:val="22"/>
          <w:cs/>
        </w:rPr>
        <w:t xml:space="preserve">े में सीसीआई के साथ </w:t>
      </w:r>
      <w:r w:rsidR="007F4AEE" w:rsidRPr="008B6220">
        <w:rPr>
          <w:rFonts w:asciiTheme="minorBidi" w:hAnsiTheme="minorBidi" w:hint="cs"/>
          <w:color w:val="00B050"/>
          <w:szCs w:val="22"/>
          <w:cs/>
        </w:rPr>
        <w:t xml:space="preserve">संपर्क होना चाहिए। </w:t>
      </w:r>
      <w:r w:rsidR="00D441C1" w:rsidRPr="008B6220">
        <w:rPr>
          <w:rFonts w:asciiTheme="minorBidi" w:hAnsiTheme="minorBidi" w:hint="cs"/>
          <w:color w:val="00B050"/>
          <w:szCs w:val="22"/>
          <w:cs/>
        </w:rPr>
        <w:t xml:space="preserve">राज्‍य/संघ राज्‍य </w:t>
      </w:r>
      <w:r w:rsidR="005D2398" w:rsidRPr="008B6220">
        <w:rPr>
          <w:rFonts w:asciiTheme="minorBidi" w:hAnsiTheme="minorBidi" w:hint="cs"/>
          <w:color w:val="00B050"/>
          <w:szCs w:val="22"/>
          <w:cs/>
        </w:rPr>
        <w:t>क्षेत्र की सरकारों द्वारा दी गई सूचना के अनुसार इन संस्‍थानों में रहने</w:t>
      </w:r>
      <w:r w:rsidR="00465492" w:rsidRPr="008B6220">
        <w:rPr>
          <w:rFonts w:asciiTheme="minorBidi" w:hAnsiTheme="minorBidi" w:hint="cs"/>
          <w:color w:val="00B050"/>
          <w:szCs w:val="22"/>
          <w:cs/>
        </w:rPr>
        <w:t xml:space="preserve"> </w:t>
      </w:r>
      <w:r w:rsidR="005D2398" w:rsidRPr="008B6220">
        <w:rPr>
          <w:rFonts w:asciiTheme="minorBidi" w:hAnsiTheme="minorBidi" w:hint="cs"/>
          <w:color w:val="00B050"/>
          <w:szCs w:val="22"/>
          <w:cs/>
        </w:rPr>
        <w:t xml:space="preserve">वाले तथा </w:t>
      </w:r>
      <w:r w:rsidR="006C3321" w:rsidRPr="008B6220">
        <w:rPr>
          <w:rFonts w:asciiTheme="minorBidi" w:hAnsiTheme="minorBidi" w:hint="cs"/>
          <w:color w:val="00B050"/>
          <w:szCs w:val="22"/>
          <w:cs/>
        </w:rPr>
        <w:t>समेकि</w:t>
      </w:r>
      <w:r w:rsidR="005D2398" w:rsidRPr="008B6220">
        <w:rPr>
          <w:rFonts w:asciiTheme="minorBidi" w:hAnsiTheme="minorBidi" w:hint="cs"/>
          <w:color w:val="00B050"/>
          <w:szCs w:val="22"/>
          <w:cs/>
        </w:rPr>
        <w:t xml:space="preserve">त बाल </w:t>
      </w:r>
      <w:r w:rsidR="006C3321" w:rsidRPr="008B6220">
        <w:rPr>
          <w:rFonts w:asciiTheme="minorBidi" w:hAnsiTheme="minorBidi" w:hint="cs"/>
          <w:color w:val="00B050"/>
          <w:szCs w:val="22"/>
          <w:cs/>
        </w:rPr>
        <w:t>संरक्षण</w:t>
      </w:r>
      <w:r w:rsidR="005D2398" w:rsidRPr="008B6220">
        <w:rPr>
          <w:rFonts w:asciiTheme="minorBidi" w:hAnsiTheme="minorBidi" w:hint="cs"/>
          <w:color w:val="00B050"/>
          <w:szCs w:val="22"/>
          <w:cs/>
        </w:rPr>
        <w:t xml:space="preserve"> स्‍कीम (आ</w:t>
      </w:r>
      <w:r w:rsidR="00B7089B" w:rsidRPr="008B6220">
        <w:rPr>
          <w:rFonts w:asciiTheme="minorBidi" w:hAnsiTheme="minorBidi" w:hint="cs"/>
          <w:color w:val="00B050"/>
          <w:szCs w:val="22"/>
          <w:cs/>
        </w:rPr>
        <w:t>ईसीपी</w:t>
      </w:r>
      <w:r w:rsidR="005D2398" w:rsidRPr="008B6220">
        <w:rPr>
          <w:rFonts w:asciiTheme="minorBidi" w:hAnsiTheme="minorBidi" w:hint="cs"/>
          <w:color w:val="00B050"/>
          <w:szCs w:val="22"/>
          <w:cs/>
        </w:rPr>
        <w:t>एस) (अब बाल संरक्षण सेवाएं) के अंतर्गत निधि प्राप्‍त करने</w:t>
      </w:r>
      <w:r w:rsidR="00B7089B" w:rsidRPr="008B6220">
        <w:rPr>
          <w:rFonts w:asciiTheme="minorBidi" w:hAnsiTheme="minorBidi" w:hint="cs"/>
          <w:color w:val="00B050"/>
          <w:szCs w:val="22"/>
          <w:cs/>
        </w:rPr>
        <w:t xml:space="preserve"> </w:t>
      </w:r>
      <w:r w:rsidR="005D2398" w:rsidRPr="008B6220">
        <w:rPr>
          <w:rFonts w:asciiTheme="minorBidi" w:hAnsiTheme="minorBidi" w:hint="cs"/>
          <w:color w:val="00B050"/>
          <w:szCs w:val="22"/>
          <w:cs/>
        </w:rPr>
        <w:t xml:space="preserve">वाले बच्‍चों की संख्‍या के साथ विशिष्‍ट दत्‍तकग्रहण एजेंसियों की संख्‍या संलग्‍न है। </w:t>
      </w:r>
    </w:p>
    <w:p w:rsidR="00D441C1" w:rsidRPr="008B6220" w:rsidRDefault="005D2398" w:rsidP="0012714D">
      <w:pPr>
        <w:jc w:val="both"/>
        <w:rPr>
          <w:rFonts w:asciiTheme="minorBidi" w:hAnsiTheme="minorBidi"/>
          <w:color w:val="00B050"/>
          <w:szCs w:val="22"/>
        </w:rPr>
      </w:pPr>
      <w:r w:rsidRPr="008B6220">
        <w:rPr>
          <w:rFonts w:asciiTheme="minorBidi" w:hAnsiTheme="minorBidi" w:hint="cs"/>
          <w:color w:val="00B050"/>
          <w:szCs w:val="22"/>
          <w:cs/>
        </w:rPr>
        <w:t xml:space="preserve">(ख) से </w:t>
      </w:r>
      <w:r w:rsidRPr="008B6220">
        <w:rPr>
          <w:rFonts w:asciiTheme="minorBidi" w:hAnsiTheme="minorBidi" w:hint="cs"/>
          <w:color w:val="00B050"/>
          <w:szCs w:val="22"/>
        </w:rPr>
        <w:t>(</w:t>
      </w:r>
      <w:r w:rsidRPr="008B6220">
        <w:rPr>
          <w:rFonts w:asciiTheme="minorBidi" w:hAnsiTheme="minorBidi" w:hint="cs"/>
          <w:color w:val="00B050"/>
          <w:szCs w:val="22"/>
          <w:cs/>
        </w:rPr>
        <w:t>ड.) : किशोर न्‍याय अधिनियम के निष्‍पादन का प्राथमिक उत्‍तरदायित्‍व राज्‍य सरकारों का है। तथापि</w:t>
      </w:r>
      <w:r w:rsidRPr="008B6220">
        <w:rPr>
          <w:rFonts w:asciiTheme="minorBidi" w:hAnsiTheme="minorBidi" w:hint="cs"/>
          <w:color w:val="00B050"/>
          <w:szCs w:val="22"/>
        </w:rPr>
        <w:t>,</w:t>
      </w:r>
      <w:r w:rsidRPr="008B6220">
        <w:rPr>
          <w:rFonts w:asciiTheme="minorBidi" w:hAnsiTheme="minorBidi" w:hint="cs"/>
          <w:color w:val="00B050"/>
          <w:szCs w:val="22"/>
          <w:cs/>
        </w:rPr>
        <w:t xml:space="preserve"> केंद्र सरकार अधिनियम के निष्‍पादन तथा देखरेख एवं संरक्षण की आवश्‍यकता वाले बालकों के समग्र</w:t>
      </w:r>
      <w:r w:rsidR="00B7089B" w:rsidRPr="008B6220">
        <w:rPr>
          <w:rFonts w:asciiTheme="minorBidi" w:hAnsiTheme="minorBidi" w:hint="cs"/>
          <w:color w:val="00B050"/>
          <w:szCs w:val="22"/>
          <w:cs/>
        </w:rPr>
        <w:t xml:space="preserve"> </w:t>
      </w:r>
      <w:r w:rsidRPr="008B6220">
        <w:rPr>
          <w:rFonts w:asciiTheme="minorBidi" w:hAnsiTheme="minorBidi" w:hint="cs"/>
          <w:color w:val="00B050"/>
          <w:szCs w:val="22"/>
          <w:cs/>
        </w:rPr>
        <w:t xml:space="preserve">विकास के लिए सुरक्षित एवं संरक्षित पर्यावरण का सृजन करने के उद्देश्‍य से वर्ष 2009-10 से एक केंद्रीय प्रायोजित स्‍कीम अर्थात आईसीपीएस (अब बाल संरक्षण सेवाएं) </w:t>
      </w:r>
      <w:r w:rsidR="00B4298A" w:rsidRPr="008B6220">
        <w:rPr>
          <w:rFonts w:asciiTheme="minorBidi" w:hAnsiTheme="minorBidi" w:hint="cs"/>
          <w:color w:val="00B050"/>
          <w:szCs w:val="22"/>
          <w:cs/>
        </w:rPr>
        <w:t xml:space="preserve">का संचालन कर रही है। इस स्‍कीम के अंतर्गत विभिन्‍न प्रकार के बाल गृह और विशिष्‍ट दत्‍तकग्रहण </w:t>
      </w:r>
      <w:r w:rsidR="00044BB3" w:rsidRPr="008B6220">
        <w:rPr>
          <w:rFonts w:asciiTheme="minorBidi" w:hAnsiTheme="minorBidi" w:hint="cs"/>
          <w:color w:val="00B050"/>
          <w:szCs w:val="22"/>
          <w:cs/>
        </w:rPr>
        <w:t xml:space="preserve">एजेंसियों की </w:t>
      </w:r>
      <w:r w:rsidR="00044BB3" w:rsidRPr="008B6220">
        <w:rPr>
          <w:rFonts w:asciiTheme="minorBidi" w:hAnsiTheme="minorBidi" w:hint="cs"/>
          <w:color w:val="00B050"/>
          <w:szCs w:val="22"/>
          <w:cs/>
        </w:rPr>
        <w:lastRenderedPageBreak/>
        <w:t>स्‍थापना</w:t>
      </w:r>
      <w:r w:rsidR="00044BB3" w:rsidRPr="008B6220">
        <w:rPr>
          <w:rFonts w:asciiTheme="minorBidi" w:hAnsiTheme="minorBidi" w:hint="cs"/>
          <w:color w:val="00B050"/>
          <w:szCs w:val="22"/>
        </w:rPr>
        <w:t>,</w:t>
      </w:r>
      <w:r w:rsidR="00044BB3" w:rsidRPr="008B6220">
        <w:rPr>
          <w:rFonts w:asciiTheme="minorBidi" w:hAnsiTheme="minorBidi" w:hint="cs"/>
          <w:color w:val="00B050"/>
          <w:szCs w:val="22"/>
          <w:cs/>
        </w:rPr>
        <w:t xml:space="preserve"> उ</w:t>
      </w:r>
      <w:r w:rsidR="00E00799" w:rsidRPr="008B6220">
        <w:rPr>
          <w:rFonts w:asciiTheme="minorBidi" w:hAnsiTheme="minorBidi" w:hint="cs"/>
          <w:color w:val="00B050"/>
          <w:szCs w:val="22"/>
          <w:cs/>
        </w:rPr>
        <w:t>न्‍नय</w:t>
      </w:r>
      <w:r w:rsidR="00044BB3" w:rsidRPr="008B6220">
        <w:rPr>
          <w:rFonts w:asciiTheme="minorBidi" w:hAnsiTheme="minorBidi" w:hint="cs"/>
          <w:color w:val="00B050"/>
          <w:szCs w:val="22"/>
          <w:cs/>
        </w:rPr>
        <w:t>न एवं अनुरक्षण के लिए हिस्‍सेदारी स्‍वरूप पर राज्‍य सरकारों/संघ राज्‍य क्षेत्र प्रशासनों</w:t>
      </w:r>
      <w:r w:rsidR="0012714D" w:rsidRPr="008B6220">
        <w:rPr>
          <w:rFonts w:asciiTheme="minorBidi" w:hAnsiTheme="minorBidi" w:hint="cs"/>
          <w:color w:val="00B050"/>
          <w:szCs w:val="22"/>
          <w:cs/>
        </w:rPr>
        <w:t xml:space="preserve"> </w:t>
      </w:r>
      <w:r w:rsidR="00044BB3" w:rsidRPr="008B6220">
        <w:rPr>
          <w:rFonts w:asciiTheme="minorBidi" w:hAnsiTheme="minorBidi" w:hint="cs"/>
          <w:color w:val="00B050"/>
          <w:szCs w:val="22"/>
          <w:cs/>
        </w:rPr>
        <w:t>को वित्‍तीय सहायता प्रदान की जाती है। इन नियमों में अन्‍य बातों के साथ-साथ वास्‍तविक अवसंरचना</w:t>
      </w:r>
      <w:r w:rsidR="00044BB3" w:rsidRPr="008B6220">
        <w:rPr>
          <w:rFonts w:asciiTheme="minorBidi" w:hAnsiTheme="minorBidi" w:hint="cs"/>
          <w:color w:val="00B050"/>
          <w:szCs w:val="22"/>
        </w:rPr>
        <w:t>,</w:t>
      </w:r>
      <w:r w:rsidR="00044BB3" w:rsidRPr="008B6220">
        <w:rPr>
          <w:rFonts w:asciiTheme="minorBidi" w:hAnsiTheme="minorBidi" w:hint="cs"/>
          <w:color w:val="00B050"/>
          <w:szCs w:val="22"/>
          <w:cs/>
        </w:rPr>
        <w:t xml:space="preserve"> कपड़ा</w:t>
      </w:r>
      <w:r w:rsidR="00044BB3" w:rsidRPr="008B6220">
        <w:rPr>
          <w:rFonts w:asciiTheme="minorBidi" w:hAnsiTheme="minorBidi" w:hint="cs"/>
          <w:color w:val="00B050"/>
          <w:szCs w:val="22"/>
        </w:rPr>
        <w:t>,</w:t>
      </w:r>
      <w:r w:rsidR="00044BB3" w:rsidRPr="008B6220">
        <w:rPr>
          <w:rFonts w:asciiTheme="minorBidi" w:hAnsiTheme="minorBidi" w:hint="cs"/>
          <w:color w:val="00B050"/>
          <w:szCs w:val="22"/>
          <w:cs/>
        </w:rPr>
        <w:t xml:space="preserve"> पलंग</w:t>
      </w:r>
      <w:r w:rsidR="00044BB3" w:rsidRPr="008B6220">
        <w:rPr>
          <w:rFonts w:asciiTheme="minorBidi" w:hAnsiTheme="minorBidi" w:hint="cs"/>
          <w:color w:val="00B050"/>
          <w:szCs w:val="22"/>
        </w:rPr>
        <w:t>,</w:t>
      </w:r>
      <w:r w:rsidR="00044BB3" w:rsidRPr="008B6220">
        <w:rPr>
          <w:rFonts w:asciiTheme="minorBidi" w:hAnsiTheme="minorBidi" w:hint="cs"/>
          <w:color w:val="00B050"/>
          <w:szCs w:val="22"/>
          <w:cs/>
        </w:rPr>
        <w:t xml:space="preserve"> पोषण तथा भोजन के लिए मानकों तथा शिक्षा</w:t>
      </w:r>
      <w:r w:rsidR="00044BB3" w:rsidRPr="008B6220">
        <w:rPr>
          <w:rFonts w:asciiTheme="minorBidi" w:hAnsiTheme="minorBidi" w:hint="cs"/>
          <w:color w:val="00B050"/>
          <w:szCs w:val="22"/>
        </w:rPr>
        <w:t>,</w:t>
      </w:r>
      <w:r w:rsidR="00044BB3" w:rsidRPr="008B6220">
        <w:rPr>
          <w:rFonts w:asciiTheme="minorBidi" w:hAnsiTheme="minorBidi" w:hint="cs"/>
          <w:color w:val="00B050"/>
          <w:szCs w:val="22"/>
          <w:cs/>
        </w:rPr>
        <w:t xml:space="preserve"> रोजगार प्रशिक्षण</w:t>
      </w:r>
      <w:r w:rsidR="00044BB3" w:rsidRPr="008B6220">
        <w:rPr>
          <w:rFonts w:asciiTheme="minorBidi" w:hAnsiTheme="minorBidi" w:hint="cs"/>
          <w:color w:val="00B050"/>
          <w:szCs w:val="22"/>
        </w:rPr>
        <w:t>,</w:t>
      </w:r>
      <w:r w:rsidR="00044BB3" w:rsidRPr="008B6220">
        <w:rPr>
          <w:rFonts w:asciiTheme="minorBidi" w:hAnsiTheme="minorBidi" w:hint="cs"/>
          <w:color w:val="00B050"/>
          <w:szCs w:val="22"/>
          <w:cs/>
        </w:rPr>
        <w:t xml:space="preserve"> परामर्श आदि जैसे पुनर्वास  उपायों की व्‍यवस्‍था की गई है। किशोर न्‍याय अधिनियम की धारा 54 के अनुसार राज्‍य सरकारों/संघ राज्‍य क्षेत्र प्रशासनों से नियमित जांच एवं निगरानी </w:t>
      </w:r>
      <w:r w:rsidR="00A45BAB" w:rsidRPr="008B6220">
        <w:rPr>
          <w:rFonts w:asciiTheme="minorBidi" w:hAnsiTheme="minorBidi" w:hint="cs"/>
          <w:color w:val="00B050"/>
          <w:szCs w:val="22"/>
          <w:cs/>
        </w:rPr>
        <w:t xml:space="preserve">के माध्‍यम से यह अपेक्षा की जाती है कि वे संस्‍थानों को अधिनियम के प्रावधानों और उनके अंतर्गत बनाए गए नियमों के अनुसार चलाया जाना सुनिश्‍चित करें। </w:t>
      </w:r>
      <w:r w:rsidR="00044BB3" w:rsidRPr="008B6220">
        <w:rPr>
          <w:rFonts w:asciiTheme="minorBidi" w:hAnsiTheme="minorBidi" w:hint="cs"/>
          <w:color w:val="00B050"/>
          <w:szCs w:val="22"/>
          <w:cs/>
        </w:rPr>
        <w:t>अपेक्षा की जाती है कि यह सुनिश्‍चित किया जा सके कि संस्‍थानों को अधिनियम के प्रावधानों और उनके अंतर्गत बनाए गए नियमों</w:t>
      </w:r>
      <w:r w:rsidR="00BF0D9F" w:rsidRPr="008B6220">
        <w:rPr>
          <w:rFonts w:asciiTheme="minorBidi" w:hAnsiTheme="minorBidi" w:hint="cs"/>
          <w:color w:val="00B050"/>
          <w:szCs w:val="22"/>
          <w:cs/>
        </w:rPr>
        <w:t xml:space="preserve"> </w:t>
      </w:r>
      <w:r w:rsidR="00044BB3" w:rsidRPr="008B6220">
        <w:rPr>
          <w:rFonts w:asciiTheme="minorBidi" w:hAnsiTheme="minorBidi" w:hint="cs"/>
          <w:color w:val="00B050"/>
          <w:szCs w:val="22"/>
          <w:cs/>
        </w:rPr>
        <w:t>के अनुसार चलाया जा सके। इसके अतिरिक्‍त</w:t>
      </w:r>
      <w:r w:rsidR="00044BB3" w:rsidRPr="008B6220">
        <w:rPr>
          <w:rFonts w:asciiTheme="minorBidi" w:hAnsiTheme="minorBidi" w:hint="cs"/>
          <w:color w:val="00B050"/>
          <w:szCs w:val="22"/>
        </w:rPr>
        <w:t>,</w:t>
      </w:r>
      <w:r w:rsidR="00044BB3" w:rsidRPr="008B6220">
        <w:rPr>
          <w:rFonts w:asciiTheme="minorBidi" w:hAnsiTheme="minorBidi" w:hint="cs"/>
          <w:color w:val="00B050"/>
          <w:szCs w:val="22"/>
          <w:cs/>
        </w:rPr>
        <w:t xml:space="preserve"> किशोर न्‍याय अधिनियम की धारा</w:t>
      </w:r>
      <w:r w:rsidR="00BF0D9F" w:rsidRPr="008B6220">
        <w:rPr>
          <w:rFonts w:asciiTheme="minorBidi" w:hAnsiTheme="minorBidi" w:hint="cs"/>
          <w:color w:val="00B050"/>
          <w:szCs w:val="22"/>
          <w:cs/>
        </w:rPr>
        <w:t xml:space="preserve"> </w:t>
      </w:r>
      <w:r w:rsidR="00044BB3" w:rsidRPr="008B6220">
        <w:rPr>
          <w:rFonts w:asciiTheme="minorBidi" w:hAnsiTheme="minorBidi" w:hint="cs"/>
          <w:color w:val="00B050"/>
          <w:szCs w:val="22"/>
          <w:cs/>
        </w:rPr>
        <w:t>32 में यह उल्‍लेख किया</w:t>
      </w:r>
      <w:r w:rsidR="00666854" w:rsidRPr="008B6220">
        <w:rPr>
          <w:rFonts w:asciiTheme="minorBidi" w:hAnsiTheme="minorBidi" w:hint="cs"/>
          <w:color w:val="00B050"/>
          <w:szCs w:val="22"/>
          <w:cs/>
        </w:rPr>
        <w:t xml:space="preserve"> </w:t>
      </w:r>
      <w:r w:rsidR="00044BB3" w:rsidRPr="008B6220">
        <w:rPr>
          <w:rFonts w:asciiTheme="minorBidi" w:hAnsiTheme="minorBidi" w:hint="cs"/>
          <w:color w:val="00B050"/>
          <w:szCs w:val="22"/>
          <w:cs/>
        </w:rPr>
        <w:t>गया है कि यदि बालक को अपने संरक्षक से अलग पाया</w:t>
      </w:r>
      <w:r w:rsidR="00BF0D9F" w:rsidRPr="008B6220">
        <w:rPr>
          <w:rFonts w:asciiTheme="minorBidi" w:hAnsiTheme="minorBidi" w:hint="cs"/>
          <w:color w:val="00B050"/>
          <w:szCs w:val="22"/>
          <w:cs/>
        </w:rPr>
        <w:t xml:space="preserve"> </w:t>
      </w:r>
      <w:r w:rsidR="00044BB3" w:rsidRPr="008B6220">
        <w:rPr>
          <w:rFonts w:asciiTheme="minorBidi" w:hAnsiTheme="minorBidi" w:hint="cs"/>
          <w:color w:val="00B050"/>
          <w:szCs w:val="22"/>
          <w:cs/>
        </w:rPr>
        <w:t>जाता है तो इसकी सूचना बाल कल्‍याण समिति को अनिवार्य रूप से देनी</w:t>
      </w:r>
      <w:r w:rsidR="00BF0D9F" w:rsidRPr="008B6220">
        <w:rPr>
          <w:rFonts w:asciiTheme="minorBidi" w:hAnsiTheme="minorBidi" w:hint="cs"/>
          <w:color w:val="00B050"/>
          <w:szCs w:val="22"/>
          <w:cs/>
        </w:rPr>
        <w:t xml:space="preserve"> </w:t>
      </w:r>
      <w:r w:rsidR="00044BB3" w:rsidRPr="008B6220">
        <w:rPr>
          <w:rFonts w:asciiTheme="minorBidi" w:hAnsiTheme="minorBidi" w:hint="cs"/>
          <w:color w:val="00B050"/>
          <w:szCs w:val="22"/>
          <w:cs/>
        </w:rPr>
        <w:t xml:space="preserve">होगी।   </w:t>
      </w:r>
    </w:p>
    <w:p w:rsidR="009B00FA" w:rsidRPr="008B6220" w:rsidRDefault="00C76604" w:rsidP="00C76604">
      <w:pPr>
        <w:jc w:val="center"/>
        <w:rPr>
          <w:color w:val="00B050"/>
          <w:szCs w:val="22"/>
          <w:cs/>
        </w:rPr>
      </w:pPr>
      <w:r w:rsidRPr="008B6220">
        <w:rPr>
          <w:rFonts w:hint="cs"/>
          <w:color w:val="00B050"/>
          <w:szCs w:val="22"/>
          <w:cs/>
        </w:rPr>
        <w:t>*****</w:t>
      </w:r>
    </w:p>
    <w:p w:rsidR="009B00FA" w:rsidRPr="008B6220" w:rsidRDefault="009B00FA">
      <w:pPr>
        <w:rPr>
          <w:color w:val="00B050"/>
          <w:szCs w:val="22"/>
          <w:cs/>
        </w:rPr>
      </w:pPr>
      <w:r w:rsidRPr="008B6220">
        <w:rPr>
          <w:color w:val="00B050"/>
          <w:szCs w:val="22"/>
          <w:cs/>
        </w:rPr>
        <w:br w:type="page"/>
      </w:r>
    </w:p>
    <w:p w:rsidR="00887F0A" w:rsidRPr="008B6220" w:rsidRDefault="007D32DB" w:rsidP="00FE5B72">
      <w:pPr>
        <w:ind w:right="-450"/>
        <w:jc w:val="right"/>
        <w:rPr>
          <w:rFonts w:ascii="Arial" w:hAnsi="Arial"/>
          <w:bCs/>
          <w:color w:val="00B050"/>
          <w:sz w:val="20"/>
          <w:u w:val="single"/>
          <w:cs/>
        </w:rPr>
      </w:pPr>
      <w:r w:rsidRPr="008B6220">
        <w:rPr>
          <w:rFonts w:ascii="Mangal" w:hAnsi="Mangal" w:cs="Mangal"/>
          <w:bCs/>
          <w:color w:val="00B050"/>
          <w:sz w:val="20"/>
          <w:u w:val="single"/>
          <w:cs/>
        </w:rPr>
        <w:lastRenderedPageBreak/>
        <w:t>अनुलग्‍नक</w:t>
      </w:r>
    </w:p>
    <w:p w:rsidR="001C2C53" w:rsidRPr="008B6220" w:rsidRDefault="00887F0A" w:rsidP="001C2C53">
      <w:pPr>
        <w:spacing w:after="0"/>
        <w:jc w:val="center"/>
        <w:rPr>
          <w:rFonts w:asciiTheme="minorBidi" w:hAnsiTheme="minorBidi"/>
          <w:b/>
          <w:bCs/>
          <w:color w:val="00B050"/>
          <w:sz w:val="20"/>
        </w:rPr>
      </w:pPr>
      <w:r w:rsidRPr="008B6220">
        <w:rPr>
          <w:rFonts w:cs="Mangal"/>
          <w:b/>
          <w:bCs/>
          <w:color w:val="00B050"/>
          <w:sz w:val="20"/>
          <w:cs/>
        </w:rPr>
        <w:t>अनाथों की पहचान किया जाना</w:t>
      </w:r>
      <w:r w:rsidRPr="008B6220">
        <w:rPr>
          <w:rFonts w:cs="Mangal" w:hint="cs"/>
          <w:b/>
          <w:bCs/>
          <w:color w:val="00B050"/>
          <w:sz w:val="20"/>
          <w:cs/>
        </w:rPr>
        <w:t xml:space="preserve"> विषय पर </w:t>
      </w:r>
      <w:r w:rsidR="001C2C53" w:rsidRPr="008B6220">
        <w:rPr>
          <w:rFonts w:cs="Mangal"/>
          <w:b/>
          <w:bCs/>
          <w:color w:val="00B050"/>
          <w:sz w:val="20"/>
          <w:cs/>
        </w:rPr>
        <w:t>श्री प्रताप सिंह बाजवा</w:t>
      </w:r>
      <w:r w:rsidR="001C2C53" w:rsidRPr="008B6220">
        <w:rPr>
          <w:rFonts w:cs="Mangal" w:hint="cs"/>
          <w:b/>
          <w:bCs/>
          <w:color w:val="00B050"/>
          <w:sz w:val="20"/>
          <w:cs/>
        </w:rPr>
        <w:t xml:space="preserve"> द्वारा </w:t>
      </w:r>
      <w:r w:rsidR="001C2C53" w:rsidRPr="008B6220">
        <w:rPr>
          <w:rFonts w:asciiTheme="minorBidi" w:hAnsiTheme="minorBidi"/>
          <w:b/>
          <w:bCs/>
          <w:color w:val="00B050"/>
          <w:sz w:val="20"/>
          <w:cs/>
        </w:rPr>
        <w:t xml:space="preserve">दिनांक </w:t>
      </w:r>
      <w:r w:rsidR="001C2C53" w:rsidRPr="008B6220">
        <w:rPr>
          <w:rFonts w:asciiTheme="minorBidi" w:hAnsiTheme="minorBidi"/>
          <w:b/>
          <w:bCs/>
          <w:color w:val="00B050"/>
          <w:sz w:val="20"/>
        </w:rPr>
        <w:t xml:space="preserve">22 </w:t>
      </w:r>
      <w:r w:rsidR="001C2C53" w:rsidRPr="008B6220">
        <w:rPr>
          <w:rFonts w:asciiTheme="minorBidi" w:hAnsiTheme="minorBidi" w:hint="cs"/>
          <w:b/>
          <w:bCs/>
          <w:color w:val="00B050"/>
          <w:sz w:val="20"/>
          <w:cs/>
        </w:rPr>
        <w:t>मार्च</w:t>
      </w:r>
      <w:r w:rsidR="001C2C53" w:rsidRPr="008B6220">
        <w:rPr>
          <w:rFonts w:asciiTheme="minorBidi" w:hAnsiTheme="minorBidi" w:hint="cs"/>
          <w:b/>
          <w:bCs/>
          <w:color w:val="00B050"/>
          <w:sz w:val="20"/>
        </w:rPr>
        <w:t>,</w:t>
      </w:r>
      <w:r w:rsidR="001C2C53" w:rsidRPr="008B6220">
        <w:rPr>
          <w:rFonts w:asciiTheme="minorBidi" w:hAnsiTheme="minorBidi" w:hint="cs"/>
          <w:b/>
          <w:bCs/>
          <w:color w:val="00B050"/>
          <w:sz w:val="20"/>
          <w:cs/>
        </w:rPr>
        <w:t xml:space="preserve"> 2018 को पूछे जाने वाले </w:t>
      </w:r>
      <w:r w:rsidR="001C2C53" w:rsidRPr="008B6220">
        <w:rPr>
          <w:rFonts w:asciiTheme="minorBidi" w:hAnsiTheme="minorBidi"/>
          <w:b/>
          <w:bCs/>
          <w:color w:val="00B050"/>
          <w:sz w:val="20"/>
          <w:cs/>
        </w:rPr>
        <w:t>राज्‍य सभा</w:t>
      </w:r>
      <w:r w:rsidR="001C2C53" w:rsidRPr="008B6220">
        <w:rPr>
          <w:rFonts w:asciiTheme="minorBidi" w:hAnsiTheme="minorBidi" w:hint="cs"/>
          <w:b/>
          <w:bCs/>
          <w:color w:val="00B050"/>
          <w:sz w:val="20"/>
          <w:cs/>
        </w:rPr>
        <w:t xml:space="preserve"> </w:t>
      </w:r>
      <w:r w:rsidR="001C2C53" w:rsidRPr="008B6220">
        <w:rPr>
          <w:rFonts w:asciiTheme="minorBidi" w:hAnsiTheme="minorBidi"/>
          <w:b/>
          <w:bCs/>
          <w:color w:val="00B050"/>
          <w:sz w:val="20"/>
          <w:cs/>
        </w:rPr>
        <w:t xml:space="preserve">अतारांकित प्रश्‍न संख्‍या </w:t>
      </w:r>
      <w:r w:rsidR="001C2C53" w:rsidRPr="008B6220">
        <w:rPr>
          <w:rFonts w:asciiTheme="minorBidi" w:hAnsiTheme="minorBidi"/>
          <w:b/>
          <w:bCs/>
          <w:color w:val="00B050"/>
          <w:sz w:val="20"/>
        </w:rPr>
        <w:t>3189</w:t>
      </w:r>
      <w:r w:rsidR="001C2C53" w:rsidRPr="008B6220">
        <w:rPr>
          <w:rFonts w:asciiTheme="minorBidi" w:hAnsiTheme="minorBidi" w:hint="cs"/>
          <w:b/>
          <w:bCs/>
          <w:color w:val="00B050"/>
          <w:sz w:val="20"/>
          <w:cs/>
        </w:rPr>
        <w:t xml:space="preserve"> के उत्‍तर के भाग (क) में संदर्भित विवरण  </w:t>
      </w:r>
    </w:p>
    <w:p w:rsidR="00887F0A" w:rsidRPr="008B6220" w:rsidRDefault="00887F0A" w:rsidP="00FE5B72">
      <w:pPr>
        <w:spacing w:after="0" w:line="240" w:lineRule="auto"/>
        <w:rPr>
          <w:b/>
          <w:bCs/>
          <w:color w:val="00B050"/>
          <w:sz w:val="6"/>
          <w:szCs w:val="6"/>
        </w:rPr>
      </w:pPr>
    </w:p>
    <w:p w:rsidR="009B00FA" w:rsidRPr="008B6220" w:rsidRDefault="007D32DB" w:rsidP="00465492">
      <w:pPr>
        <w:spacing w:after="0"/>
        <w:ind w:left="-720" w:right="-450"/>
        <w:jc w:val="both"/>
        <w:rPr>
          <w:rFonts w:ascii="Arial" w:hAnsi="Arial"/>
          <w:b/>
          <w:bCs/>
          <w:color w:val="00B050"/>
          <w:sz w:val="20"/>
          <w:cs/>
        </w:rPr>
      </w:pPr>
      <w:r w:rsidRPr="008B6220">
        <w:rPr>
          <w:rFonts w:ascii="Mangal" w:hAnsi="Mangal" w:cs="Mangal"/>
          <w:b/>
          <w:bCs/>
          <w:color w:val="00B050"/>
          <w:sz w:val="20"/>
          <w:u w:val="single"/>
          <w:cs/>
        </w:rPr>
        <w:t>आज</w:t>
      </w:r>
      <w:r w:rsidRPr="008B6220">
        <w:rPr>
          <w:rFonts w:ascii="Mangal" w:hAnsi="Mangal" w:cs="Mangal" w:hint="cs"/>
          <w:b/>
          <w:bCs/>
          <w:color w:val="00B050"/>
          <w:sz w:val="20"/>
          <w:u w:val="single"/>
          <w:cs/>
        </w:rPr>
        <w:t xml:space="preserve"> की तारीख के अनुसार आईसीपीएस के अंतर्गत इन संस्‍थानों में रहने वाले बच्‍चों की संख्‍या सहित देश में विशिष्‍ट दत्‍तकग्रहणएजेंसियों का ब्‍यौरा </w:t>
      </w:r>
    </w:p>
    <w:tbl>
      <w:tblPr>
        <w:tblW w:w="10552" w:type="dxa"/>
        <w:tblInd w:w="-706" w:type="dxa"/>
        <w:tblCellMar>
          <w:left w:w="0" w:type="dxa"/>
          <w:right w:w="0" w:type="dxa"/>
        </w:tblCellMar>
        <w:tblLook w:val="04A0"/>
      </w:tblPr>
      <w:tblGrid>
        <w:gridCol w:w="902"/>
        <w:gridCol w:w="3788"/>
        <w:gridCol w:w="3337"/>
        <w:gridCol w:w="2525"/>
      </w:tblGrid>
      <w:tr w:rsidR="009B00FA" w:rsidRPr="008B6220" w:rsidTr="008C39A4">
        <w:trPr>
          <w:trHeight w:val="32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9B00FA" w:rsidRPr="008B6220" w:rsidRDefault="009B00FA" w:rsidP="008C39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9B00FA" w:rsidRPr="008B6220" w:rsidRDefault="00FE5B72" w:rsidP="008C39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8B6220">
              <w:rPr>
                <w:rFonts w:ascii="Mangal" w:hAnsi="Mangal" w:cs="Mangal"/>
                <w:b/>
                <w:bCs/>
                <w:color w:val="00B050"/>
                <w:sz w:val="18"/>
                <w:szCs w:val="18"/>
                <w:cs/>
              </w:rPr>
              <w:t>राज्‍य</w:t>
            </w:r>
            <w:r w:rsidRPr="008B6220">
              <w:rPr>
                <w:rFonts w:ascii="Mangal" w:hAnsi="Mangal" w:cs="Mangal" w:hint="cs"/>
                <w:b/>
                <w:bCs/>
                <w:color w:val="00B050"/>
                <w:sz w:val="18"/>
                <w:szCs w:val="18"/>
                <w:cs/>
              </w:rPr>
              <w:t xml:space="preserve"> 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9B00FA" w:rsidRPr="008B6220" w:rsidRDefault="00FE5B72" w:rsidP="008C39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8B6220">
              <w:rPr>
                <w:rFonts w:ascii="Mangal" w:hAnsi="Mangal" w:cs="Mangal"/>
                <w:b/>
                <w:bCs/>
                <w:color w:val="00B050"/>
                <w:sz w:val="18"/>
                <w:szCs w:val="18"/>
                <w:cs/>
              </w:rPr>
              <w:t>विशिष्‍ट</w:t>
            </w:r>
            <w:r w:rsidRPr="008B6220">
              <w:rPr>
                <w:rFonts w:ascii="Mangal" w:hAnsi="Mangal" w:cs="Mangal" w:hint="cs"/>
                <w:b/>
                <w:bCs/>
                <w:color w:val="00B050"/>
                <w:sz w:val="18"/>
                <w:szCs w:val="18"/>
                <w:cs/>
              </w:rPr>
              <w:t xml:space="preserve"> दत्‍तकग्रहण एजेंसी (एससस) 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9B00FA" w:rsidRPr="008B6220" w:rsidRDefault="00671864" w:rsidP="008C39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8B6220">
              <w:rPr>
                <w:rFonts w:ascii="Mangal" w:hAnsi="Mangal" w:cs="Mangal"/>
                <w:b/>
                <w:bCs/>
                <w:color w:val="00B050"/>
                <w:sz w:val="18"/>
                <w:szCs w:val="18"/>
                <w:cs/>
              </w:rPr>
              <w:t>लाभार्थी</w:t>
            </w:r>
            <w:r w:rsidR="00FE5B72" w:rsidRPr="008B6220">
              <w:rPr>
                <w:rFonts w:ascii="Mangal" w:hAnsi="Mangal" w:cs="Mangal" w:hint="cs"/>
                <w:b/>
                <w:bCs/>
                <w:color w:val="00B050"/>
                <w:sz w:val="18"/>
                <w:szCs w:val="18"/>
                <w:cs/>
              </w:rPr>
              <w:t xml:space="preserve"> </w:t>
            </w:r>
          </w:p>
        </w:tc>
      </w:tr>
      <w:tr w:rsidR="00FE5B72" w:rsidRPr="008B6220" w:rsidTr="001F477D">
        <w:trPr>
          <w:trHeight w:val="27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1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pStyle w:val="HTMLPreformatted"/>
              <w:rPr>
                <w:color w:val="00B050"/>
                <w:sz w:val="18"/>
                <w:szCs w:val="18"/>
                <w:cs/>
              </w:rPr>
            </w:pPr>
            <w:r w:rsidRPr="008B6220">
              <w:rPr>
                <w:rFonts w:cs="Mangal" w:hint="cs"/>
                <w:color w:val="00B050"/>
                <w:sz w:val="18"/>
                <w:szCs w:val="18"/>
                <w:cs/>
              </w:rPr>
              <w:t>आंध्र प्रदेश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14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135</w:t>
            </w:r>
          </w:p>
        </w:tc>
      </w:tr>
      <w:tr w:rsidR="00FE5B72" w:rsidRPr="008B6220" w:rsidTr="001F477D">
        <w:trPr>
          <w:trHeight w:val="27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2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pStyle w:val="HTMLPreformatted"/>
              <w:rPr>
                <w:color w:val="00B050"/>
                <w:sz w:val="18"/>
                <w:szCs w:val="18"/>
                <w:cs/>
              </w:rPr>
            </w:pPr>
            <w:r w:rsidRPr="008B6220">
              <w:rPr>
                <w:rFonts w:cs="Mangal" w:hint="cs"/>
                <w:color w:val="00B050"/>
                <w:sz w:val="18"/>
                <w:szCs w:val="18"/>
                <w:cs/>
              </w:rPr>
              <w:t>अरुणाचल प्रदेश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3</w:t>
            </w:r>
          </w:p>
        </w:tc>
      </w:tr>
      <w:tr w:rsidR="00FE5B72" w:rsidRPr="008B6220" w:rsidTr="001F477D">
        <w:trPr>
          <w:trHeight w:val="27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3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pStyle w:val="HTMLPreformatted"/>
              <w:rPr>
                <w:color w:val="00B050"/>
                <w:sz w:val="18"/>
                <w:szCs w:val="18"/>
                <w:cs/>
              </w:rPr>
            </w:pPr>
            <w:r w:rsidRPr="008B6220">
              <w:rPr>
                <w:rFonts w:cs="Mangal" w:hint="cs"/>
                <w:color w:val="00B050"/>
                <w:sz w:val="18"/>
                <w:szCs w:val="18"/>
                <w:cs/>
              </w:rPr>
              <w:t>असम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14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78</w:t>
            </w:r>
          </w:p>
        </w:tc>
      </w:tr>
      <w:tr w:rsidR="00FE5B72" w:rsidRPr="008B6220" w:rsidTr="001F477D">
        <w:trPr>
          <w:trHeight w:val="27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4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pStyle w:val="HTMLPreformatted"/>
              <w:rPr>
                <w:color w:val="00B050"/>
                <w:sz w:val="18"/>
                <w:szCs w:val="18"/>
                <w:cs/>
              </w:rPr>
            </w:pPr>
            <w:r w:rsidRPr="008B6220">
              <w:rPr>
                <w:rFonts w:cs="Mangal" w:hint="cs"/>
                <w:color w:val="00B050"/>
                <w:sz w:val="18"/>
                <w:szCs w:val="18"/>
                <w:cs/>
              </w:rPr>
              <w:t>बिहार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28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170</w:t>
            </w:r>
          </w:p>
        </w:tc>
      </w:tr>
      <w:tr w:rsidR="00FE5B72" w:rsidRPr="008B6220" w:rsidTr="001F477D">
        <w:trPr>
          <w:trHeight w:val="27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5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pStyle w:val="HTMLPreformatted"/>
              <w:rPr>
                <w:color w:val="00B050"/>
                <w:sz w:val="18"/>
                <w:szCs w:val="18"/>
                <w:cs/>
              </w:rPr>
            </w:pPr>
            <w:r w:rsidRPr="008B6220">
              <w:rPr>
                <w:rFonts w:cs="Mangal" w:hint="cs"/>
                <w:color w:val="00B050"/>
                <w:sz w:val="18"/>
                <w:szCs w:val="18"/>
                <w:cs/>
              </w:rPr>
              <w:t>छत्तीसगढ़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14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42</w:t>
            </w:r>
          </w:p>
        </w:tc>
      </w:tr>
      <w:tr w:rsidR="00FE5B72" w:rsidRPr="008B6220" w:rsidTr="001F477D">
        <w:trPr>
          <w:trHeight w:val="27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6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pStyle w:val="HTMLPreformatted"/>
              <w:rPr>
                <w:color w:val="00B050"/>
                <w:sz w:val="18"/>
                <w:szCs w:val="18"/>
                <w:cs/>
              </w:rPr>
            </w:pPr>
            <w:r w:rsidRPr="008B6220">
              <w:rPr>
                <w:rFonts w:cs="Mangal" w:hint="cs"/>
                <w:color w:val="00B050"/>
                <w:sz w:val="18"/>
                <w:szCs w:val="18"/>
                <w:cs/>
              </w:rPr>
              <w:t>गोवा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46</w:t>
            </w:r>
          </w:p>
        </w:tc>
      </w:tr>
      <w:tr w:rsidR="00FE5B72" w:rsidRPr="008B6220" w:rsidTr="001F477D">
        <w:trPr>
          <w:trHeight w:val="27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7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pStyle w:val="HTMLPreformatted"/>
              <w:rPr>
                <w:color w:val="00B050"/>
                <w:sz w:val="18"/>
                <w:szCs w:val="18"/>
                <w:cs/>
              </w:rPr>
            </w:pPr>
            <w:r w:rsidRPr="008B6220">
              <w:rPr>
                <w:rFonts w:cs="Mangal" w:hint="cs"/>
                <w:color w:val="00B050"/>
                <w:sz w:val="18"/>
                <w:szCs w:val="18"/>
                <w:cs/>
              </w:rPr>
              <w:t>गुजरात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14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163</w:t>
            </w:r>
          </w:p>
        </w:tc>
      </w:tr>
      <w:tr w:rsidR="00FE5B72" w:rsidRPr="008B6220" w:rsidTr="001F477D">
        <w:trPr>
          <w:trHeight w:val="27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8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pStyle w:val="HTMLPreformatted"/>
              <w:rPr>
                <w:color w:val="00B050"/>
                <w:sz w:val="18"/>
                <w:szCs w:val="18"/>
                <w:cs/>
              </w:rPr>
            </w:pPr>
            <w:r w:rsidRPr="008B6220">
              <w:rPr>
                <w:rFonts w:cs="Mangal" w:hint="cs"/>
                <w:color w:val="00B050"/>
                <w:sz w:val="18"/>
                <w:szCs w:val="18"/>
                <w:cs/>
              </w:rPr>
              <w:t>हर</w:t>
            </w:r>
            <w:r w:rsidR="00820FF3" w:rsidRPr="008B6220">
              <w:rPr>
                <w:rFonts w:cs="Mangal" w:hint="cs"/>
                <w:color w:val="00B050"/>
                <w:sz w:val="18"/>
                <w:szCs w:val="18"/>
                <w:cs/>
              </w:rPr>
              <w:t>ि</w:t>
            </w:r>
            <w:r w:rsidRPr="008B6220">
              <w:rPr>
                <w:rFonts w:cs="Mangal" w:hint="cs"/>
                <w:color w:val="00B050"/>
                <w:sz w:val="18"/>
                <w:szCs w:val="18"/>
                <w:cs/>
              </w:rPr>
              <w:t>याणा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7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48</w:t>
            </w:r>
          </w:p>
        </w:tc>
      </w:tr>
      <w:tr w:rsidR="00FE5B72" w:rsidRPr="008B6220" w:rsidTr="001F477D">
        <w:trPr>
          <w:trHeight w:val="27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9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pStyle w:val="HTMLPreformatted"/>
              <w:rPr>
                <w:color w:val="00B050"/>
                <w:sz w:val="18"/>
                <w:szCs w:val="18"/>
                <w:cs/>
              </w:rPr>
            </w:pPr>
            <w:r w:rsidRPr="008B6220">
              <w:rPr>
                <w:rFonts w:cs="Mangal" w:hint="cs"/>
                <w:color w:val="00B050"/>
                <w:sz w:val="18"/>
                <w:szCs w:val="18"/>
                <w:cs/>
              </w:rPr>
              <w:t>हिमाचल प्रदेश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6</w:t>
            </w:r>
          </w:p>
        </w:tc>
      </w:tr>
      <w:tr w:rsidR="00FE5B72" w:rsidRPr="008B6220" w:rsidTr="001F477D">
        <w:trPr>
          <w:trHeight w:val="27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10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pStyle w:val="HTMLPreformatted"/>
              <w:rPr>
                <w:color w:val="00B050"/>
                <w:sz w:val="18"/>
                <w:szCs w:val="18"/>
                <w:cs/>
              </w:rPr>
            </w:pPr>
            <w:r w:rsidRPr="008B6220">
              <w:rPr>
                <w:rFonts w:cs="Mangal" w:hint="cs"/>
                <w:color w:val="00B050"/>
                <w:sz w:val="18"/>
                <w:szCs w:val="18"/>
                <w:cs/>
              </w:rPr>
              <w:t>जम्मू और कश्मीर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20</w:t>
            </w:r>
          </w:p>
        </w:tc>
      </w:tr>
      <w:tr w:rsidR="00FE5B72" w:rsidRPr="008B6220" w:rsidTr="001F477D">
        <w:trPr>
          <w:trHeight w:val="27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11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pStyle w:val="HTMLPreformatted"/>
              <w:rPr>
                <w:color w:val="00B050"/>
                <w:sz w:val="18"/>
                <w:szCs w:val="18"/>
                <w:cs/>
              </w:rPr>
            </w:pPr>
            <w:r w:rsidRPr="008B6220">
              <w:rPr>
                <w:rFonts w:cs="Mangal" w:hint="cs"/>
                <w:color w:val="00B050"/>
                <w:sz w:val="18"/>
                <w:szCs w:val="18"/>
                <w:cs/>
              </w:rPr>
              <w:t>झारखंड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15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217</w:t>
            </w:r>
          </w:p>
        </w:tc>
      </w:tr>
      <w:tr w:rsidR="00FE5B72" w:rsidRPr="008B6220" w:rsidTr="001F477D">
        <w:trPr>
          <w:trHeight w:val="27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12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pStyle w:val="HTMLPreformatted"/>
              <w:rPr>
                <w:color w:val="00B050"/>
                <w:sz w:val="18"/>
                <w:szCs w:val="18"/>
                <w:cs/>
              </w:rPr>
            </w:pPr>
            <w:r w:rsidRPr="008B6220">
              <w:rPr>
                <w:rFonts w:cs="Mangal" w:hint="cs"/>
                <w:color w:val="00B050"/>
                <w:sz w:val="18"/>
                <w:szCs w:val="18"/>
                <w:cs/>
              </w:rPr>
              <w:t>कर्नाटक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28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255</w:t>
            </w:r>
          </w:p>
        </w:tc>
      </w:tr>
      <w:tr w:rsidR="00FE5B72" w:rsidRPr="008B6220" w:rsidTr="001F477D">
        <w:trPr>
          <w:trHeight w:val="27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13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pStyle w:val="HTMLPreformatted"/>
              <w:rPr>
                <w:color w:val="00B050"/>
                <w:sz w:val="18"/>
                <w:szCs w:val="18"/>
                <w:cs/>
              </w:rPr>
            </w:pPr>
            <w:r w:rsidRPr="008B6220">
              <w:rPr>
                <w:rFonts w:cs="Mangal" w:hint="cs"/>
                <w:color w:val="00B050"/>
                <w:sz w:val="18"/>
                <w:szCs w:val="18"/>
                <w:cs/>
              </w:rPr>
              <w:t>केरल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17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95</w:t>
            </w:r>
          </w:p>
        </w:tc>
      </w:tr>
      <w:tr w:rsidR="00FE5B72" w:rsidRPr="008B6220" w:rsidTr="001F477D">
        <w:trPr>
          <w:trHeight w:val="27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14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pStyle w:val="HTMLPreformatted"/>
              <w:rPr>
                <w:color w:val="00B050"/>
                <w:sz w:val="18"/>
                <w:szCs w:val="18"/>
                <w:cs/>
              </w:rPr>
            </w:pPr>
            <w:r w:rsidRPr="008B6220">
              <w:rPr>
                <w:rFonts w:cs="Mangal" w:hint="cs"/>
                <w:color w:val="00B050"/>
                <w:sz w:val="18"/>
                <w:szCs w:val="18"/>
                <w:cs/>
              </w:rPr>
              <w:t>मध्य प्रदेश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22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213</w:t>
            </w:r>
          </w:p>
        </w:tc>
      </w:tr>
      <w:tr w:rsidR="00FE5B72" w:rsidRPr="008B6220" w:rsidTr="001F477D">
        <w:trPr>
          <w:trHeight w:val="27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15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pStyle w:val="HTMLPreformatted"/>
              <w:rPr>
                <w:color w:val="00B050"/>
                <w:sz w:val="18"/>
                <w:szCs w:val="18"/>
                <w:cs/>
              </w:rPr>
            </w:pPr>
            <w:r w:rsidRPr="008B6220">
              <w:rPr>
                <w:rFonts w:cs="Mangal" w:hint="cs"/>
                <w:color w:val="00B050"/>
                <w:sz w:val="18"/>
                <w:szCs w:val="18"/>
                <w:cs/>
              </w:rPr>
              <w:t>महाराष्ट्र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17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181</w:t>
            </w:r>
          </w:p>
        </w:tc>
      </w:tr>
      <w:tr w:rsidR="00FE5B72" w:rsidRPr="008B6220" w:rsidTr="001F477D">
        <w:trPr>
          <w:trHeight w:val="27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16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pStyle w:val="HTMLPreformatted"/>
              <w:rPr>
                <w:color w:val="00B050"/>
                <w:sz w:val="18"/>
                <w:szCs w:val="18"/>
                <w:cs/>
              </w:rPr>
            </w:pPr>
            <w:r w:rsidRPr="008B6220">
              <w:rPr>
                <w:rFonts w:cs="Mangal" w:hint="cs"/>
                <w:color w:val="00B050"/>
                <w:sz w:val="18"/>
                <w:szCs w:val="18"/>
                <w:cs/>
              </w:rPr>
              <w:t>मणिपुर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5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35</w:t>
            </w:r>
          </w:p>
        </w:tc>
      </w:tr>
      <w:tr w:rsidR="00FE5B72" w:rsidRPr="008B6220" w:rsidTr="001F477D">
        <w:trPr>
          <w:trHeight w:val="27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17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pStyle w:val="HTMLPreformatted"/>
              <w:rPr>
                <w:color w:val="00B050"/>
                <w:sz w:val="18"/>
                <w:szCs w:val="18"/>
                <w:cs/>
              </w:rPr>
            </w:pPr>
            <w:r w:rsidRPr="008B6220">
              <w:rPr>
                <w:rFonts w:cs="Mangal" w:hint="cs"/>
                <w:color w:val="00B050"/>
                <w:sz w:val="18"/>
                <w:szCs w:val="18"/>
                <w:cs/>
              </w:rPr>
              <w:t>मेघालय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6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7</w:t>
            </w:r>
          </w:p>
        </w:tc>
      </w:tr>
      <w:tr w:rsidR="00FE5B72" w:rsidRPr="008B6220" w:rsidTr="001F477D">
        <w:trPr>
          <w:trHeight w:val="27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18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pStyle w:val="HTMLPreformatted"/>
              <w:rPr>
                <w:color w:val="00B050"/>
                <w:sz w:val="18"/>
                <w:szCs w:val="18"/>
                <w:cs/>
              </w:rPr>
            </w:pPr>
            <w:r w:rsidRPr="008B6220">
              <w:rPr>
                <w:rFonts w:cs="Mangal" w:hint="cs"/>
                <w:color w:val="00B050"/>
                <w:sz w:val="18"/>
                <w:szCs w:val="18"/>
                <w:cs/>
              </w:rPr>
              <w:t>मिजोरम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7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51</w:t>
            </w:r>
          </w:p>
        </w:tc>
      </w:tr>
      <w:tr w:rsidR="00FE5B72" w:rsidRPr="008B6220" w:rsidTr="001F477D">
        <w:trPr>
          <w:trHeight w:val="27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19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pStyle w:val="HTMLPreformatted"/>
              <w:rPr>
                <w:color w:val="00B050"/>
                <w:sz w:val="18"/>
                <w:szCs w:val="18"/>
                <w:cs/>
              </w:rPr>
            </w:pPr>
            <w:r w:rsidRPr="008B6220">
              <w:rPr>
                <w:rFonts w:cs="Mangal" w:hint="cs"/>
                <w:color w:val="00B050"/>
                <w:sz w:val="18"/>
                <w:szCs w:val="18"/>
                <w:cs/>
              </w:rPr>
              <w:t>न</w:t>
            </w:r>
            <w:r w:rsidR="00820FF3" w:rsidRPr="008B6220">
              <w:rPr>
                <w:rFonts w:cs="Mangal" w:hint="cs"/>
                <w:color w:val="00B050"/>
                <w:sz w:val="18"/>
                <w:szCs w:val="18"/>
                <w:cs/>
              </w:rPr>
              <w:t>ा</w:t>
            </w:r>
            <w:r w:rsidRPr="008B6220">
              <w:rPr>
                <w:rFonts w:cs="Mangal" w:hint="cs"/>
                <w:color w:val="00B050"/>
                <w:sz w:val="18"/>
                <w:szCs w:val="18"/>
                <w:cs/>
              </w:rPr>
              <w:t>गालैंड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4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7</w:t>
            </w:r>
          </w:p>
        </w:tc>
      </w:tr>
      <w:tr w:rsidR="00FE5B72" w:rsidRPr="008B6220" w:rsidTr="001F477D">
        <w:trPr>
          <w:trHeight w:val="27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20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pStyle w:val="HTMLPreformatted"/>
              <w:rPr>
                <w:color w:val="00B050"/>
                <w:sz w:val="18"/>
                <w:szCs w:val="18"/>
                <w:cs/>
              </w:rPr>
            </w:pPr>
            <w:r w:rsidRPr="008B6220">
              <w:rPr>
                <w:rFonts w:cs="Mangal" w:hint="cs"/>
                <w:color w:val="00B050"/>
                <w:sz w:val="18"/>
                <w:szCs w:val="18"/>
                <w:cs/>
              </w:rPr>
              <w:t>ओडिशा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17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217</w:t>
            </w:r>
          </w:p>
        </w:tc>
      </w:tr>
      <w:tr w:rsidR="00FE5B72" w:rsidRPr="008B6220" w:rsidTr="001F477D">
        <w:trPr>
          <w:trHeight w:val="27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21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pStyle w:val="HTMLPreformatted"/>
              <w:rPr>
                <w:color w:val="00B050"/>
                <w:sz w:val="18"/>
                <w:szCs w:val="18"/>
                <w:cs/>
              </w:rPr>
            </w:pPr>
            <w:r w:rsidRPr="008B6220">
              <w:rPr>
                <w:rFonts w:cs="Mangal" w:hint="cs"/>
                <w:color w:val="00B050"/>
                <w:sz w:val="18"/>
                <w:szCs w:val="18"/>
                <w:cs/>
              </w:rPr>
              <w:t>पंजाब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5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107</w:t>
            </w:r>
          </w:p>
        </w:tc>
      </w:tr>
      <w:tr w:rsidR="00FE5B72" w:rsidRPr="008B6220" w:rsidTr="001F477D">
        <w:trPr>
          <w:trHeight w:val="27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22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pStyle w:val="HTMLPreformatted"/>
              <w:rPr>
                <w:color w:val="00B050"/>
                <w:sz w:val="18"/>
                <w:szCs w:val="18"/>
                <w:cs/>
              </w:rPr>
            </w:pPr>
            <w:r w:rsidRPr="008B6220">
              <w:rPr>
                <w:rFonts w:cs="Mangal" w:hint="cs"/>
                <w:color w:val="00B050"/>
                <w:sz w:val="18"/>
                <w:szCs w:val="18"/>
                <w:cs/>
              </w:rPr>
              <w:t>राजस्थान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12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40</w:t>
            </w:r>
          </w:p>
        </w:tc>
      </w:tr>
      <w:tr w:rsidR="00FE5B72" w:rsidRPr="008B6220" w:rsidTr="001F477D">
        <w:trPr>
          <w:trHeight w:val="27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23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pStyle w:val="HTMLPreformatted"/>
              <w:rPr>
                <w:color w:val="00B050"/>
                <w:sz w:val="18"/>
                <w:szCs w:val="18"/>
                <w:cs/>
              </w:rPr>
            </w:pPr>
            <w:r w:rsidRPr="008B6220">
              <w:rPr>
                <w:rFonts w:cs="Mangal" w:hint="cs"/>
                <w:color w:val="00B050"/>
                <w:sz w:val="18"/>
                <w:szCs w:val="18"/>
                <w:cs/>
              </w:rPr>
              <w:t>सिक्किम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4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6</w:t>
            </w:r>
          </w:p>
        </w:tc>
      </w:tr>
      <w:tr w:rsidR="00FE5B72" w:rsidRPr="008B6220" w:rsidTr="001F477D">
        <w:trPr>
          <w:trHeight w:val="27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24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pStyle w:val="HTMLPreformatted"/>
              <w:rPr>
                <w:color w:val="00B050"/>
                <w:sz w:val="18"/>
                <w:szCs w:val="18"/>
                <w:cs/>
              </w:rPr>
            </w:pPr>
            <w:r w:rsidRPr="008B6220">
              <w:rPr>
                <w:rFonts w:cs="Mangal" w:hint="cs"/>
                <w:color w:val="00B050"/>
                <w:sz w:val="18"/>
                <w:szCs w:val="18"/>
                <w:cs/>
              </w:rPr>
              <w:t>तमिलनाडु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15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150</w:t>
            </w:r>
          </w:p>
        </w:tc>
      </w:tr>
      <w:tr w:rsidR="00FE5B72" w:rsidRPr="008B6220" w:rsidTr="001F477D">
        <w:trPr>
          <w:trHeight w:val="27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25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pStyle w:val="HTMLPreformatted"/>
              <w:rPr>
                <w:color w:val="00B050"/>
                <w:sz w:val="18"/>
                <w:szCs w:val="18"/>
                <w:cs/>
              </w:rPr>
            </w:pPr>
            <w:r w:rsidRPr="008B6220">
              <w:rPr>
                <w:rFonts w:cs="Mangal" w:hint="cs"/>
                <w:color w:val="00B050"/>
                <w:sz w:val="18"/>
                <w:szCs w:val="18"/>
                <w:cs/>
              </w:rPr>
              <w:t>त्रिपुरा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6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48</w:t>
            </w:r>
          </w:p>
        </w:tc>
      </w:tr>
      <w:tr w:rsidR="00FE5B72" w:rsidRPr="008B6220" w:rsidTr="001F477D">
        <w:trPr>
          <w:trHeight w:val="27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26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pStyle w:val="HTMLPreformatted"/>
              <w:rPr>
                <w:color w:val="00B050"/>
                <w:sz w:val="18"/>
                <w:szCs w:val="18"/>
                <w:cs/>
              </w:rPr>
            </w:pPr>
            <w:r w:rsidRPr="008B6220">
              <w:rPr>
                <w:rFonts w:cs="Mangal" w:hint="cs"/>
                <w:color w:val="00B050"/>
                <w:sz w:val="18"/>
                <w:szCs w:val="18"/>
                <w:cs/>
              </w:rPr>
              <w:t>उत्तर प्रदेश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17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170</w:t>
            </w:r>
          </w:p>
        </w:tc>
      </w:tr>
      <w:tr w:rsidR="00FE5B72" w:rsidRPr="008B6220" w:rsidTr="001F477D">
        <w:trPr>
          <w:trHeight w:val="27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27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pStyle w:val="HTMLPreformatted"/>
              <w:rPr>
                <w:color w:val="00B050"/>
                <w:sz w:val="18"/>
                <w:szCs w:val="18"/>
                <w:cs/>
              </w:rPr>
            </w:pPr>
            <w:r w:rsidRPr="008B6220">
              <w:rPr>
                <w:rFonts w:cs="Mangal" w:hint="cs"/>
                <w:color w:val="00B050"/>
                <w:sz w:val="18"/>
                <w:szCs w:val="18"/>
                <w:cs/>
              </w:rPr>
              <w:t>उत्तराखंड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0</w:t>
            </w:r>
          </w:p>
        </w:tc>
      </w:tr>
      <w:tr w:rsidR="00FE5B72" w:rsidRPr="008B6220" w:rsidTr="001F477D">
        <w:trPr>
          <w:trHeight w:val="27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28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pStyle w:val="HTMLPreformatted"/>
              <w:rPr>
                <w:color w:val="00B050"/>
                <w:sz w:val="18"/>
                <w:szCs w:val="18"/>
                <w:cs/>
              </w:rPr>
            </w:pPr>
            <w:r w:rsidRPr="008B6220">
              <w:rPr>
                <w:rFonts w:cs="Mangal" w:hint="cs"/>
                <w:color w:val="00B050"/>
                <w:sz w:val="18"/>
                <w:szCs w:val="18"/>
                <w:cs/>
              </w:rPr>
              <w:t>पश्चिम बंगाल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22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273</w:t>
            </w:r>
          </w:p>
        </w:tc>
      </w:tr>
      <w:tr w:rsidR="00FE5B72" w:rsidRPr="008B6220" w:rsidTr="001F477D">
        <w:trPr>
          <w:trHeight w:val="27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29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pStyle w:val="HTMLPreformatted"/>
              <w:rPr>
                <w:color w:val="00B050"/>
                <w:sz w:val="18"/>
                <w:szCs w:val="18"/>
                <w:cs/>
              </w:rPr>
            </w:pPr>
            <w:r w:rsidRPr="008B6220">
              <w:rPr>
                <w:rFonts w:cs="Mangal" w:hint="cs"/>
                <w:color w:val="00B050"/>
                <w:sz w:val="18"/>
                <w:szCs w:val="18"/>
                <w:cs/>
              </w:rPr>
              <w:t>तेलंगाना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11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309</w:t>
            </w:r>
          </w:p>
        </w:tc>
      </w:tr>
      <w:tr w:rsidR="00FE5B72" w:rsidRPr="008B6220" w:rsidTr="001F477D">
        <w:trPr>
          <w:trHeight w:val="27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30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pStyle w:val="HTMLPreformatted"/>
              <w:rPr>
                <w:color w:val="00B050"/>
                <w:sz w:val="18"/>
                <w:szCs w:val="18"/>
                <w:cs/>
              </w:rPr>
            </w:pPr>
            <w:r w:rsidRPr="008B6220">
              <w:rPr>
                <w:rFonts w:cs="Mangal" w:hint="cs"/>
                <w:color w:val="00B050"/>
                <w:sz w:val="18"/>
                <w:szCs w:val="18"/>
                <w:cs/>
              </w:rPr>
              <w:t>अंडमान एवं निकोबार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-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0</w:t>
            </w:r>
          </w:p>
        </w:tc>
      </w:tr>
      <w:tr w:rsidR="00FE5B72" w:rsidRPr="008B6220" w:rsidTr="001F477D">
        <w:trPr>
          <w:trHeight w:val="27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31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pStyle w:val="HTMLPreformatted"/>
              <w:rPr>
                <w:color w:val="00B050"/>
                <w:sz w:val="18"/>
                <w:szCs w:val="18"/>
                <w:cs/>
              </w:rPr>
            </w:pPr>
            <w:r w:rsidRPr="008B6220">
              <w:rPr>
                <w:rFonts w:cs="Mangal" w:hint="cs"/>
                <w:color w:val="00B050"/>
                <w:sz w:val="18"/>
                <w:szCs w:val="18"/>
                <w:cs/>
              </w:rPr>
              <w:t>चंडीगढ़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4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17</w:t>
            </w:r>
          </w:p>
        </w:tc>
      </w:tr>
      <w:tr w:rsidR="00FE5B72" w:rsidRPr="008B6220" w:rsidTr="001F477D">
        <w:trPr>
          <w:trHeight w:val="193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32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8C39A4" w:rsidP="00465492">
            <w:pPr>
              <w:pStyle w:val="HTMLPreformatted"/>
              <w:rPr>
                <w:color w:val="00B050"/>
                <w:sz w:val="18"/>
                <w:szCs w:val="18"/>
                <w:cs/>
              </w:rPr>
            </w:pPr>
            <w:r w:rsidRPr="008B6220">
              <w:rPr>
                <w:rFonts w:cs="Mangal" w:hint="cs"/>
                <w:color w:val="00B050"/>
                <w:sz w:val="18"/>
                <w:szCs w:val="18"/>
                <w:cs/>
              </w:rPr>
              <w:t>दादर</w:t>
            </w:r>
            <w:r w:rsidR="00FE5B72" w:rsidRPr="008B6220">
              <w:rPr>
                <w:rFonts w:cs="Mangal" w:hint="cs"/>
                <w:color w:val="00B050"/>
                <w:sz w:val="18"/>
                <w:szCs w:val="18"/>
                <w:cs/>
              </w:rPr>
              <w:t xml:space="preserve"> और नगर हवेली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-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0</w:t>
            </w:r>
          </w:p>
        </w:tc>
      </w:tr>
      <w:tr w:rsidR="00FE5B72" w:rsidRPr="008B6220" w:rsidTr="001F477D">
        <w:trPr>
          <w:trHeight w:val="27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33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pStyle w:val="HTMLPreformatted"/>
              <w:rPr>
                <w:color w:val="00B050"/>
                <w:sz w:val="18"/>
                <w:szCs w:val="18"/>
                <w:cs/>
              </w:rPr>
            </w:pPr>
            <w:r w:rsidRPr="008B6220">
              <w:rPr>
                <w:rFonts w:cs="Mangal" w:hint="cs"/>
                <w:color w:val="00B050"/>
                <w:sz w:val="18"/>
                <w:szCs w:val="18"/>
                <w:cs/>
              </w:rPr>
              <w:t>दमन और दीव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-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0</w:t>
            </w:r>
          </w:p>
        </w:tc>
      </w:tr>
      <w:tr w:rsidR="00FE5B72" w:rsidRPr="008B6220" w:rsidTr="001F477D">
        <w:trPr>
          <w:trHeight w:val="27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34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pStyle w:val="HTMLPreformatted"/>
              <w:rPr>
                <w:color w:val="00B050"/>
                <w:sz w:val="18"/>
                <w:szCs w:val="18"/>
                <w:cs/>
              </w:rPr>
            </w:pPr>
            <w:r w:rsidRPr="008B6220">
              <w:rPr>
                <w:rFonts w:cs="Mangal" w:hint="cs"/>
                <w:color w:val="00B050"/>
                <w:sz w:val="18"/>
                <w:szCs w:val="18"/>
                <w:cs/>
              </w:rPr>
              <w:t>लक्षद्वीप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-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0</w:t>
            </w:r>
          </w:p>
        </w:tc>
      </w:tr>
      <w:tr w:rsidR="00FE5B72" w:rsidRPr="008B6220" w:rsidTr="001F477D">
        <w:trPr>
          <w:trHeight w:val="202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35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pStyle w:val="HTMLPreformatted"/>
              <w:rPr>
                <w:color w:val="00B050"/>
                <w:sz w:val="18"/>
                <w:szCs w:val="18"/>
                <w:cs/>
              </w:rPr>
            </w:pPr>
            <w:r w:rsidRPr="008B6220">
              <w:rPr>
                <w:rFonts w:cs="Mangal" w:hint="cs"/>
                <w:color w:val="00B050"/>
                <w:sz w:val="18"/>
                <w:szCs w:val="18"/>
                <w:cs/>
              </w:rPr>
              <w:t>राष्ट्रीय राजधानी क्षेत्र दिल्ली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60</w:t>
            </w:r>
          </w:p>
        </w:tc>
      </w:tr>
      <w:tr w:rsidR="00FE5B72" w:rsidRPr="008B6220" w:rsidTr="001F477D">
        <w:trPr>
          <w:trHeight w:val="27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36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E5B72" w:rsidRPr="008B6220" w:rsidRDefault="008C39A4" w:rsidP="00465492">
            <w:pPr>
              <w:pStyle w:val="HTMLPreformatted"/>
              <w:rPr>
                <w:color w:val="00B050"/>
                <w:sz w:val="18"/>
                <w:szCs w:val="18"/>
              </w:rPr>
            </w:pPr>
            <w:r w:rsidRPr="008B6220">
              <w:rPr>
                <w:rFonts w:cs="Mangal" w:hint="cs"/>
                <w:color w:val="00B050"/>
                <w:sz w:val="18"/>
                <w:szCs w:val="18"/>
                <w:cs/>
              </w:rPr>
              <w:t>पुद्दु</w:t>
            </w:r>
            <w:r w:rsidR="00FE5B72" w:rsidRPr="008B6220">
              <w:rPr>
                <w:rFonts w:cs="Mangal" w:hint="cs"/>
                <w:color w:val="00B050"/>
                <w:sz w:val="18"/>
                <w:szCs w:val="18"/>
                <w:cs/>
              </w:rPr>
              <w:t>चेरी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E5B72" w:rsidRPr="008B6220" w:rsidRDefault="00FE5B72" w:rsidP="0046549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13</w:t>
            </w:r>
          </w:p>
        </w:tc>
      </w:tr>
      <w:tr w:rsidR="009B00FA" w:rsidRPr="008B6220" w:rsidTr="001F477D">
        <w:trPr>
          <w:trHeight w:val="27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9B00FA" w:rsidRPr="008B6220" w:rsidRDefault="009B00FA" w:rsidP="00465492">
            <w:pPr>
              <w:spacing w:after="0" w:line="240" w:lineRule="auto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 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9B00FA" w:rsidRPr="008B6220" w:rsidRDefault="009B00FA" w:rsidP="00465492">
            <w:pPr>
              <w:spacing w:after="0" w:line="240" w:lineRule="auto"/>
              <w:rPr>
                <w:rFonts w:ascii="Arial" w:hAnsi="Arial"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color w:val="00B050"/>
                <w:sz w:val="18"/>
                <w:szCs w:val="18"/>
              </w:rPr>
              <w:t> </w:t>
            </w:r>
            <w:r w:rsidR="00FE5B72" w:rsidRPr="008B6220">
              <w:rPr>
                <w:rFonts w:ascii="Mangal" w:hAnsi="Mangal" w:cs="Mangal"/>
                <w:b/>
                <w:bCs/>
                <w:color w:val="00B050"/>
                <w:sz w:val="18"/>
                <w:szCs w:val="18"/>
                <w:cs/>
              </w:rPr>
              <w:t>कुल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9B00FA" w:rsidRPr="008B6220" w:rsidRDefault="009B00FA" w:rsidP="004654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336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9B00FA" w:rsidRPr="008B6220" w:rsidRDefault="009B00FA" w:rsidP="004654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8B6220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3182</w:t>
            </w:r>
          </w:p>
        </w:tc>
      </w:tr>
    </w:tbl>
    <w:p w:rsidR="00C76604" w:rsidRPr="008B6220" w:rsidRDefault="00C76604" w:rsidP="00C76604">
      <w:pPr>
        <w:jc w:val="center"/>
        <w:rPr>
          <w:rFonts w:asciiTheme="minorBidi" w:hAnsiTheme="minorBidi"/>
          <w:color w:val="00B050"/>
          <w:szCs w:val="22"/>
        </w:rPr>
      </w:pPr>
    </w:p>
    <w:sectPr w:rsidR="00C76604" w:rsidRPr="008B6220" w:rsidSect="00D65F49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B7A2A"/>
    <w:multiLevelType w:val="hybridMultilevel"/>
    <w:tmpl w:val="05E0ABF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9E4BA6"/>
    <w:rsid w:val="00044BB3"/>
    <w:rsid w:val="000E32F1"/>
    <w:rsid w:val="0012714D"/>
    <w:rsid w:val="001853AF"/>
    <w:rsid w:val="001B36CE"/>
    <w:rsid w:val="001C2C53"/>
    <w:rsid w:val="002804F4"/>
    <w:rsid w:val="002D5CCF"/>
    <w:rsid w:val="00314510"/>
    <w:rsid w:val="003410E2"/>
    <w:rsid w:val="00366879"/>
    <w:rsid w:val="003A4CF4"/>
    <w:rsid w:val="0046087A"/>
    <w:rsid w:val="00465492"/>
    <w:rsid w:val="00496525"/>
    <w:rsid w:val="00514A5D"/>
    <w:rsid w:val="00562438"/>
    <w:rsid w:val="005966ED"/>
    <w:rsid w:val="005D2398"/>
    <w:rsid w:val="005F00B3"/>
    <w:rsid w:val="006105A4"/>
    <w:rsid w:val="00666854"/>
    <w:rsid w:val="00671864"/>
    <w:rsid w:val="006A7B9F"/>
    <w:rsid w:val="006C3321"/>
    <w:rsid w:val="00783B90"/>
    <w:rsid w:val="007C370D"/>
    <w:rsid w:val="007D2AC9"/>
    <w:rsid w:val="007D32DB"/>
    <w:rsid w:val="007E2E6C"/>
    <w:rsid w:val="007F4AEE"/>
    <w:rsid w:val="008021BD"/>
    <w:rsid w:val="00820FF3"/>
    <w:rsid w:val="00832F19"/>
    <w:rsid w:val="00887F0A"/>
    <w:rsid w:val="008B6220"/>
    <w:rsid w:val="008C39A4"/>
    <w:rsid w:val="00947A8F"/>
    <w:rsid w:val="009674A3"/>
    <w:rsid w:val="009930DA"/>
    <w:rsid w:val="009B00FA"/>
    <w:rsid w:val="009E4BA6"/>
    <w:rsid w:val="00A45BAB"/>
    <w:rsid w:val="00A766DC"/>
    <w:rsid w:val="00AE28A3"/>
    <w:rsid w:val="00B4298A"/>
    <w:rsid w:val="00B561C1"/>
    <w:rsid w:val="00B7089B"/>
    <w:rsid w:val="00B96FAD"/>
    <w:rsid w:val="00BF0D9F"/>
    <w:rsid w:val="00C76604"/>
    <w:rsid w:val="00CD2D57"/>
    <w:rsid w:val="00D15947"/>
    <w:rsid w:val="00D441C1"/>
    <w:rsid w:val="00D4754A"/>
    <w:rsid w:val="00D65F49"/>
    <w:rsid w:val="00D73420"/>
    <w:rsid w:val="00DF49A1"/>
    <w:rsid w:val="00E00799"/>
    <w:rsid w:val="00E6303E"/>
    <w:rsid w:val="00F2174C"/>
    <w:rsid w:val="00F312B6"/>
    <w:rsid w:val="00F45096"/>
    <w:rsid w:val="00F52F1C"/>
    <w:rsid w:val="00F96BAC"/>
    <w:rsid w:val="00FC3886"/>
    <w:rsid w:val="00FD4E85"/>
    <w:rsid w:val="00FE5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B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B9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5B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5B72"/>
    <w:rPr>
      <w:rFonts w:ascii="Courier New" w:eastAsia="Times New Roman" w:hAnsi="Courier New" w:cs="Courier New"/>
      <w:sz w:val="20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0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30285-403C-41F6-BB01-B0AA3D7E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Ashok Babu</dc:creator>
  <cp:keywords/>
  <dc:description/>
  <cp:lastModifiedBy>Ashok Babu</cp:lastModifiedBy>
  <cp:revision>54</cp:revision>
  <cp:lastPrinted>2018-03-21T10:13:00Z</cp:lastPrinted>
  <dcterms:created xsi:type="dcterms:W3CDTF">2018-02-05T11:03:00Z</dcterms:created>
  <dcterms:modified xsi:type="dcterms:W3CDTF">2018-03-21T10:14:00Z</dcterms:modified>
</cp:coreProperties>
</file>