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4E79" w14:textId="77777777" w:rsidR="00C53F6C" w:rsidRPr="00F36D7B" w:rsidRDefault="00C53F6C" w:rsidP="00C53F6C">
      <w:pPr>
        <w:jc w:val="center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>भारत सरकार</w:t>
      </w:r>
    </w:p>
    <w:p w14:paraId="5FA85624" w14:textId="18F47ED5" w:rsidR="00C53F6C" w:rsidRPr="00F36D7B" w:rsidRDefault="00443BFB" w:rsidP="00C53F6C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(</w:t>
      </w:r>
      <w:r w:rsidR="00C53F6C" w:rsidRPr="00F36D7B">
        <w:rPr>
          <w:rFonts w:asciiTheme="minorBidi" w:hAnsiTheme="minorBidi"/>
          <w:cs/>
        </w:rPr>
        <w:t>जनजातीय कार्य मंत्रालय</w:t>
      </w:r>
      <w:r>
        <w:rPr>
          <w:rFonts w:asciiTheme="minorBidi" w:hAnsiTheme="minorBidi"/>
        </w:rPr>
        <w:t>)</w:t>
      </w:r>
    </w:p>
    <w:p w14:paraId="57FD8947" w14:textId="77777777" w:rsidR="00C53F6C" w:rsidRPr="00F36D7B" w:rsidRDefault="00C53F6C" w:rsidP="00C53F6C">
      <w:pPr>
        <w:jc w:val="center"/>
        <w:rPr>
          <w:rFonts w:asciiTheme="minorBidi" w:hAnsiTheme="minorBidi"/>
          <w:b/>
          <w:bCs/>
        </w:rPr>
      </w:pPr>
      <w:r w:rsidRPr="00F36D7B">
        <w:rPr>
          <w:rFonts w:asciiTheme="minorBidi" w:hAnsiTheme="minorBidi"/>
          <w:b/>
          <w:bCs/>
          <w:cs/>
        </w:rPr>
        <w:t>राज्यसभा</w:t>
      </w:r>
    </w:p>
    <w:p w14:paraId="34885FB5" w14:textId="77777777" w:rsidR="00C53F6C" w:rsidRPr="00F36D7B" w:rsidRDefault="00C53F6C" w:rsidP="00C53F6C">
      <w:pPr>
        <w:jc w:val="center"/>
        <w:rPr>
          <w:rFonts w:asciiTheme="minorBidi" w:hAnsiTheme="minorBidi"/>
          <w:b/>
          <w:bCs/>
        </w:rPr>
      </w:pPr>
      <w:r w:rsidRPr="00F36D7B">
        <w:rPr>
          <w:rFonts w:asciiTheme="minorBidi" w:hAnsiTheme="minorBidi"/>
          <w:b/>
          <w:bCs/>
          <w:cs/>
        </w:rPr>
        <w:t>अतारांकित प्रश्न संख्या 3181</w:t>
      </w:r>
    </w:p>
    <w:p w14:paraId="6ECC6058" w14:textId="77777777" w:rsidR="00C53F6C" w:rsidRPr="00F36D7B" w:rsidRDefault="00C53F6C" w:rsidP="00C53F6C">
      <w:pPr>
        <w:spacing w:after="120"/>
        <w:jc w:val="center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>उत्तर देने की तारीख 22.03.2018</w:t>
      </w:r>
    </w:p>
    <w:p w14:paraId="3198F5A6" w14:textId="77777777" w:rsidR="00C53F6C" w:rsidRPr="00F36D7B" w:rsidRDefault="00C53F6C" w:rsidP="00C53F6C">
      <w:pPr>
        <w:spacing w:after="120"/>
        <w:jc w:val="center"/>
        <w:rPr>
          <w:rFonts w:asciiTheme="minorBidi" w:hAnsiTheme="minorBidi"/>
          <w:b/>
          <w:bCs/>
        </w:rPr>
      </w:pPr>
      <w:r w:rsidRPr="00F36D7B">
        <w:rPr>
          <w:rFonts w:asciiTheme="minorBidi" w:hAnsiTheme="minorBidi"/>
          <w:b/>
          <w:bCs/>
          <w:cs/>
        </w:rPr>
        <w:t>जनजातीय समुदायों के लिए वनजीवन योजना</w:t>
      </w:r>
    </w:p>
    <w:p w14:paraId="5414A783" w14:textId="77777777" w:rsidR="00C53F6C" w:rsidRPr="00443BFB" w:rsidRDefault="00C53F6C" w:rsidP="00C53F6C">
      <w:pPr>
        <w:spacing w:after="120"/>
        <w:jc w:val="both"/>
        <w:rPr>
          <w:rFonts w:asciiTheme="minorBidi" w:hAnsiTheme="minorBidi"/>
        </w:rPr>
      </w:pPr>
      <w:r w:rsidRPr="00443BFB">
        <w:rPr>
          <w:rFonts w:asciiTheme="minorBidi" w:hAnsiTheme="minorBidi"/>
          <w:cs/>
        </w:rPr>
        <w:t xml:space="preserve">3181. श्रीमती शशिकला पुष्पाः </w:t>
      </w:r>
      <w:bookmarkStart w:id="0" w:name="_GoBack"/>
      <w:bookmarkEnd w:id="0"/>
    </w:p>
    <w:p w14:paraId="376B2DFF" w14:textId="77777777" w:rsidR="00C53F6C" w:rsidRPr="00F36D7B" w:rsidRDefault="00C53F6C" w:rsidP="00C53F6C">
      <w:pPr>
        <w:spacing w:after="120"/>
        <w:jc w:val="both"/>
        <w:rPr>
          <w:rFonts w:asciiTheme="minorBidi" w:hAnsiTheme="minorBidi"/>
        </w:rPr>
      </w:pPr>
      <w:r w:rsidRPr="00443BFB">
        <w:rPr>
          <w:rFonts w:asciiTheme="minorBidi" w:hAnsiTheme="minorBidi"/>
          <w:cs/>
        </w:rPr>
        <w:t>क्या जनजातीय कार्य मंत्री यह बताने</w:t>
      </w:r>
      <w:r w:rsidRPr="00F36D7B">
        <w:rPr>
          <w:rFonts w:asciiTheme="minorBidi" w:hAnsiTheme="minorBidi"/>
          <w:cs/>
        </w:rPr>
        <w:t xml:space="preserve"> की कृपा करेंगे किः </w:t>
      </w:r>
    </w:p>
    <w:p w14:paraId="25D06E93" w14:textId="77777777" w:rsidR="00C53F6C" w:rsidRPr="00F36D7B" w:rsidRDefault="00C53F6C" w:rsidP="00D165CF">
      <w:pPr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>(क) क्या सरकार ने रोजगार</w:t>
      </w:r>
      <w:r w:rsidRPr="00F36D7B">
        <w:rPr>
          <w:rFonts w:asciiTheme="minorBidi" w:hAnsiTheme="minorBidi"/>
        </w:rPr>
        <w:t xml:space="preserve">, </w:t>
      </w:r>
      <w:r w:rsidRPr="00F36D7B">
        <w:rPr>
          <w:rFonts w:asciiTheme="minorBidi" w:hAnsiTheme="minorBidi"/>
          <w:cs/>
        </w:rPr>
        <w:t>नियोजनीयता और उद्यमशीलता में जनजातीय समुदायों के और अधिक सामाजिक-आर्थिक विकास के लिए ‘वनजीवन’ की शुरुआत की है</w:t>
      </w:r>
      <w:r w:rsidRPr="00F36D7B">
        <w:rPr>
          <w:rFonts w:asciiTheme="minorBidi" w:hAnsiTheme="minorBidi"/>
        </w:rPr>
        <w:t>;</w:t>
      </w:r>
    </w:p>
    <w:p w14:paraId="482EB633" w14:textId="77777777" w:rsidR="00C53F6C" w:rsidRPr="00F36D7B" w:rsidRDefault="00C53F6C" w:rsidP="00D165CF">
      <w:pPr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</w:rPr>
        <w:t>(</w:t>
      </w:r>
      <w:r w:rsidRPr="00F36D7B">
        <w:rPr>
          <w:rFonts w:asciiTheme="minorBidi" w:hAnsiTheme="minorBidi"/>
          <w:cs/>
        </w:rPr>
        <w:t>ख) यदि हां</w:t>
      </w:r>
      <w:r w:rsidRPr="00F36D7B">
        <w:rPr>
          <w:rFonts w:asciiTheme="minorBidi" w:hAnsiTheme="minorBidi"/>
        </w:rPr>
        <w:t xml:space="preserve">, </w:t>
      </w:r>
      <w:r w:rsidRPr="00F36D7B">
        <w:rPr>
          <w:rFonts w:asciiTheme="minorBidi" w:hAnsiTheme="minorBidi"/>
          <w:cs/>
        </w:rPr>
        <w:t>तो इस योजना के अंतर्गत उठाए जाने वाले कदमों/किए जाने वाले उपायों का ब्यौरा क्या है</w:t>
      </w:r>
      <w:r w:rsidRPr="00F36D7B">
        <w:rPr>
          <w:rFonts w:asciiTheme="minorBidi" w:hAnsiTheme="minorBidi"/>
        </w:rPr>
        <w:t xml:space="preserve">; </w:t>
      </w:r>
    </w:p>
    <w:p w14:paraId="4310903A" w14:textId="77777777" w:rsidR="00C53F6C" w:rsidRPr="00F36D7B" w:rsidRDefault="00C53F6C" w:rsidP="00C53F6C">
      <w:pPr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</w:rPr>
        <w:t>(</w:t>
      </w:r>
      <w:r w:rsidRPr="00F36D7B">
        <w:rPr>
          <w:rFonts w:asciiTheme="minorBidi" w:hAnsiTheme="minorBidi"/>
          <w:cs/>
        </w:rPr>
        <w:t>ग) इस योजना के तहत लाभार्थियों की राज्य-वार संख्या कितनी है</w:t>
      </w:r>
      <w:r w:rsidRPr="00F36D7B">
        <w:rPr>
          <w:rFonts w:asciiTheme="minorBidi" w:hAnsiTheme="minorBidi"/>
        </w:rPr>
        <w:t xml:space="preserve">; </w:t>
      </w:r>
      <w:r w:rsidRPr="00F36D7B">
        <w:rPr>
          <w:rFonts w:asciiTheme="minorBidi" w:hAnsiTheme="minorBidi"/>
          <w:cs/>
        </w:rPr>
        <w:t xml:space="preserve">और </w:t>
      </w:r>
    </w:p>
    <w:p w14:paraId="6D79E8C5" w14:textId="77777777" w:rsidR="00C53F6C" w:rsidRPr="00F36D7B" w:rsidRDefault="00C53F6C" w:rsidP="00C53F6C">
      <w:pPr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>(घ) इस योजना के अंतर्गत प्रत्येक राज्य के लिए निर्दिष्ट निधियों का राज्य-वार ब्यौरा क्या है</w:t>
      </w:r>
      <w:r w:rsidRPr="00F36D7B">
        <w:rPr>
          <w:rFonts w:asciiTheme="minorBidi" w:hAnsiTheme="minorBidi"/>
        </w:rPr>
        <w:t>?</w:t>
      </w:r>
    </w:p>
    <w:p w14:paraId="78E3B663" w14:textId="77777777" w:rsidR="00C53F6C" w:rsidRPr="00F36D7B" w:rsidRDefault="00C53F6C" w:rsidP="00C53F6C">
      <w:pPr>
        <w:jc w:val="center"/>
        <w:rPr>
          <w:rFonts w:asciiTheme="minorBidi" w:hAnsiTheme="minorBidi"/>
          <w:b/>
          <w:bCs/>
          <w:u w:val="single"/>
        </w:rPr>
      </w:pPr>
    </w:p>
    <w:p w14:paraId="52D8F8A9" w14:textId="77777777" w:rsidR="00C53F6C" w:rsidRPr="00F36D7B" w:rsidRDefault="00C53F6C" w:rsidP="00C53F6C">
      <w:pPr>
        <w:jc w:val="center"/>
        <w:rPr>
          <w:rFonts w:asciiTheme="minorBidi" w:hAnsiTheme="minorBidi"/>
          <w:b/>
          <w:bCs/>
        </w:rPr>
      </w:pPr>
      <w:r w:rsidRPr="00F36D7B">
        <w:rPr>
          <w:rFonts w:asciiTheme="minorBidi" w:hAnsiTheme="minorBidi"/>
          <w:b/>
          <w:bCs/>
          <w:cs/>
        </w:rPr>
        <w:t>उत्तर</w:t>
      </w:r>
    </w:p>
    <w:p w14:paraId="68C85F9B" w14:textId="77777777" w:rsidR="00C53F6C" w:rsidRPr="00301F0C" w:rsidRDefault="00C53F6C" w:rsidP="00C53F6C">
      <w:pPr>
        <w:rPr>
          <w:rFonts w:asciiTheme="minorBidi" w:hAnsiTheme="minorBidi"/>
        </w:rPr>
      </w:pPr>
      <w:r w:rsidRPr="00301F0C">
        <w:rPr>
          <w:rFonts w:asciiTheme="minorBidi" w:hAnsiTheme="minorBidi"/>
          <w:cs/>
        </w:rPr>
        <w:t>जनजातीय कार्य राज्य मंत्री</w:t>
      </w:r>
    </w:p>
    <w:p w14:paraId="6A08B2F2" w14:textId="77777777" w:rsidR="00C53F6C" w:rsidRPr="00301F0C" w:rsidRDefault="00C53F6C" w:rsidP="00C53F6C">
      <w:pPr>
        <w:rPr>
          <w:rFonts w:asciiTheme="minorBidi" w:hAnsiTheme="minorBidi"/>
          <w:cs/>
        </w:rPr>
      </w:pPr>
      <w:r w:rsidRPr="00301F0C">
        <w:rPr>
          <w:rFonts w:asciiTheme="minorBidi" w:hAnsiTheme="minorBidi"/>
          <w:cs/>
        </w:rPr>
        <w:t>(श्री जसवंतसिंह भाभोर)</w:t>
      </w:r>
    </w:p>
    <w:p w14:paraId="418FBD25" w14:textId="77777777" w:rsidR="00C53F6C" w:rsidRPr="00F36D7B" w:rsidRDefault="00C53F6C" w:rsidP="00DF36E1">
      <w:pPr>
        <w:jc w:val="center"/>
        <w:rPr>
          <w:rFonts w:asciiTheme="minorBidi" w:hAnsiTheme="minorBidi"/>
          <w:sz w:val="6"/>
          <w:szCs w:val="6"/>
        </w:rPr>
      </w:pPr>
    </w:p>
    <w:p w14:paraId="445D956E" w14:textId="1DA13052" w:rsidR="00273F78" w:rsidRPr="00F36D7B" w:rsidRDefault="00C53F6C" w:rsidP="002169A3">
      <w:pPr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>(क) से (घ)</w:t>
      </w:r>
      <w:r w:rsidR="0067473C" w:rsidRPr="00F36D7B">
        <w:rPr>
          <w:rFonts w:asciiTheme="minorBidi" w:hAnsiTheme="minorBidi"/>
          <w:cs/>
        </w:rPr>
        <w:t xml:space="preserve"> : </w:t>
      </w:r>
      <w:r w:rsidR="00770FC0" w:rsidRPr="00F36D7B">
        <w:rPr>
          <w:rFonts w:asciiTheme="minorBidi" w:hAnsiTheme="minorBidi"/>
          <w:cs/>
        </w:rPr>
        <w:t xml:space="preserve">जनजातीय आजीविका (वन जीवन) के लिए राष्ट्रीय संसाधन केन्द्र, संयुक्त राष्ट्रीय विकास कार्यक्रम </w:t>
      </w:r>
      <w:r w:rsidR="009D3823" w:rsidRPr="00F36D7B">
        <w:rPr>
          <w:rFonts w:asciiTheme="minorBidi" w:hAnsiTheme="minorBidi"/>
          <w:cs/>
        </w:rPr>
        <w:t>(यूएनडीपी)</w:t>
      </w:r>
      <w:r w:rsidR="00770FC0" w:rsidRPr="00F36D7B">
        <w:rPr>
          <w:rFonts w:asciiTheme="minorBidi" w:hAnsiTheme="minorBidi"/>
          <w:cs/>
        </w:rPr>
        <w:t xml:space="preserve"> </w:t>
      </w:r>
      <w:r w:rsidR="009D3823" w:rsidRPr="00F36D7B">
        <w:rPr>
          <w:rFonts w:asciiTheme="minorBidi" w:hAnsiTheme="minorBidi"/>
          <w:cs/>
        </w:rPr>
        <w:t>की तकनीकी एवं वित्तीय सहायता के साथ जनजातीय कार्य मंत्र</w:t>
      </w:r>
      <w:r w:rsidR="00A30318" w:rsidRPr="00F36D7B">
        <w:rPr>
          <w:rFonts w:asciiTheme="minorBidi" w:hAnsiTheme="minorBidi"/>
          <w:cs/>
        </w:rPr>
        <w:t xml:space="preserve">ालय का एक संयुक्त कार्यक्रम है, जनजातीय कार्य मंत्रालय के अधीन संयुक्त राष्ट्र </w:t>
      </w:r>
      <w:r w:rsidR="002110F2" w:rsidRPr="00F36D7B">
        <w:rPr>
          <w:rFonts w:asciiTheme="minorBidi" w:hAnsiTheme="minorBidi"/>
          <w:cs/>
        </w:rPr>
        <w:t xml:space="preserve">विकास कार्यक्रम परियोजना जनजातीय समुदायों के </w:t>
      </w:r>
      <w:r w:rsidR="00273F78" w:rsidRPr="00F36D7B">
        <w:rPr>
          <w:rFonts w:asciiTheme="minorBidi" w:hAnsiTheme="minorBidi"/>
          <w:cs/>
        </w:rPr>
        <w:t xml:space="preserve">आगामी </w:t>
      </w:r>
      <w:r w:rsidR="002110F2" w:rsidRPr="00F36D7B">
        <w:rPr>
          <w:rFonts w:asciiTheme="minorBidi" w:hAnsiTheme="minorBidi"/>
          <w:cs/>
        </w:rPr>
        <w:t xml:space="preserve">सामाजिक-आर्थिक विकास के लिए भुवनेश्वर (ओडिशा) </w:t>
      </w:r>
      <w:r w:rsidR="00DB4655" w:rsidRPr="00F36D7B">
        <w:rPr>
          <w:rFonts w:asciiTheme="minorBidi" w:hAnsiTheme="minorBidi"/>
          <w:cs/>
        </w:rPr>
        <w:t xml:space="preserve">में 22 दिसम्बर, 2016 को </w:t>
      </w:r>
      <w:r w:rsidR="003C34B0" w:rsidRPr="00F36D7B">
        <w:rPr>
          <w:rFonts w:asciiTheme="minorBidi" w:hAnsiTheme="minorBidi"/>
          <w:cs/>
        </w:rPr>
        <w:t>आरम्भ की गयी थी</w:t>
      </w:r>
      <w:r w:rsidR="00DB4655" w:rsidRPr="00F36D7B">
        <w:rPr>
          <w:rFonts w:asciiTheme="minorBidi" w:hAnsiTheme="minorBidi"/>
          <w:cs/>
        </w:rPr>
        <w:t xml:space="preserve"> |</w:t>
      </w:r>
    </w:p>
    <w:p w14:paraId="4213DCE9" w14:textId="77777777" w:rsidR="003C659C" w:rsidRPr="00F36D7B" w:rsidRDefault="003C659C" w:rsidP="002169A3">
      <w:pPr>
        <w:jc w:val="both"/>
        <w:rPr>
          <w:rFonts w:asciiTheme="minorBidi" w:hAnsiTheme="minorBidi"/>
          <w:sz w:val="2"/>
          <w:szCs w:val="2"/>
        </w:rPr>
      </w:pPr>
    </w:p>
    <w:p w14:paraId="42581A92" w14:textId="66C56420" w:rsidR="00C53F6C" w:rsidRPr="00F36D7B" w:rsidRDefault="00273F78" w:rsidP="002169A3">
      <w:pPr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>शामिल किए गए मुख्य कार्यकलाप निम्नानुसार हैं :</w:t>
      </w:r>
    </w:p>
    <w:p w14:paraId="18DC5BBA" w14:textId="77777777" w:rsidR="009408FA" w:rsidRPr="00F36D7B" w:rsidRDefault="003C659C" w:rsidP="003C659C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Cs w:val="24"/>
        </w:rPr>
      </w:pPr>
      <w:r w:rsidRPr="00F36D7B">
        <w:rPr>
          <w:rFonts w:asciiTheme="minorBidi" w:hAnsiTheme="minorBidi"/>
          <w:szCs w:val="24"/>
          <w:cs/>
        </w:rPr>
        <w:t xml:space="preserve">जनजातीय क्षेत्रों में </w:t>
      </w:r>
      <w:r w:rsidR="00AA0FE3" w:rsidRPr="00F36D7B">
        <w:rPr>
          <w:rFonts w:asciiTheme="minorBidi" w:hAnsiTheme="minorBidi"/>
          <w:szCs w:val="24"/>
          <w:cs/>
        </w:rPr>
        <w:t>आजीविका का निर्धारण एवं कौशल अंतर विश्लेषण</w:t>
      </w:r>
      <w:r w:rsidR="009408FA" w:rsidRPr="00F36D7B">
        <w:rPr>
          <w:rFonts w:asciiTheme="minorBidi" w:hAnsiTheme="minorBidi"/>
          <w:szCs w:val="24"/>
          <w:cs/>
        </w:rPr>
        <w:t>;</w:t>
      </w:r>
    </w:p>
    <w:p w14:paraId="464E8818" w14:textId="4BC77AFA" w:rsidR="000B3057" w:rsidRPr="00F36D7B" w:rsidRDefault="009408FA" w:rsidP="003C659C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Cs w:val="24"/>
        </w:rPr>
      </w:pPr>
      <w:r w:rsidRPr="00F36D7B">
        <w:rPr>
          <w:rFonts w:asciiTheme="minorBidi" w:hAnsiTheme="minorBidi"/>
          <w:szCs w:val="24"/>
          <w:cs/>
        </w:rPr>
        <w:t xml:space="preserve">कृषि क्षेत्र, गैर-कृषि क्षेत्र तथा सम्बद्ध क्षेत्रों में </w:t>
      </w:r>
      <w:r w:rsidR="00465A0B" w:rsidRPr="00F36D7B">
        <w:rPr>
          <w:rFonts w:asciiTheme="minorBidi" w:hAnsiTheme="minorBidi"/>
          <w:szCs w:val="24"/>
          <w:cs/>
        </w:rPr>
        <w:t>आर्थिक रुप से व्यवहार्य लघु-उद्यम मॉडलो</w:t>
      </w:r>
      <w:r w:rsidR="003C34B0" w:rsidRPr="00F36D7B">
        <w:rPr>
          <w:rFonts w:asciiTheme="minorBidi" w:hAnsiTheme="minorBidi"/>
          <w:szCs w:val="24"/>
          <w:cs/>
        </w:rPr>
        <w:t>ं</w:t>
      </w:r>
      <w:r w:rsidR="00465A0B" w:rsidRPr="00F36D7B">
        <w:rPr>
          <w:rFonts w:asciiTheme="minorBidi" w:hAnsiTheme="minorBidi"/>
          <w:szCs w:val="24"/>
          <w:cs/>
        </w:rPr>
        <w:t xml:space="preserve"> का विकास करना;</w:t>
      </w:r>
    </w:p>
    <w:p w14:paraId="5AD4FAAE" w14:textId="3908D309" w:rsidR="0049321A" w:rsidRPr="00F36D7B" w:rsidRDefault="000B3057" w:rsidP="003C659C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Cs w:val="24"/>
        </w:rPr>
      </w:pPr>
      <w:r w:rsidRPr="00F36D7B">
        <w:rPr>
          <w:rFonts w:asciiTheme="minorBidi" w:hAnsiTheme="minorBidi"/>
          <w:szCs w:val="24"/>
          <w:cs/>
        </w:rPr>
        <w:t xml:space="preserve">अनुभव साझा करने हेतु जनजातीय आजीविका पर </w:t>
      </w:r>
      <w:r w:rsidR="003C34B0" w:rsidRPr="00F36D7B">
        <w:rPr>
          <w:rFonts w:asciiTheme="minorBidi" w:hAnsiTheme="minorBidi"/>
          <w:szCs w:val="24"/>
          <w:cs/>
        </w:rPr>
        <w:t>व्यावसायी (प्रैक्टिशनर)</w:t>
      </w:r>
      <w:r w:rsidR="0049321A" w:rsidRPr="00F36D7B">
        <w:rPr>
          <w:rFonts w:asciiTheme="minorBidi" w:hAnsiTheme="minorBidi"/>
          <w:szCs w:val="24"/>
          <w:cs/>
        </w:rPr>
        <w:t xml:space="preserve"> समुदाय के</w:t>
      </w:r>
      <w:r w:rsidR="008327C9" w:rsidRPr="00F36D7B">
        <w:rPr>
          <w:rFonts w:asciiTheme="minorBidi" w:hAnsiTheme="minorBidi"/>
          <w:szCs w:val="24"/>
          <w:cs/>
        </w:rPr>
        <w:t xml:space="preserve"> एक ई-प्लेटफॉर्म की स्थापना करना</w:t>
      </w:r>
      <w:r w:rsidR="0049321A" w:rsidRPr="00F36D7B">
        <w:rPr>
          <w:rFonts w:asciiTheme="minorBidi" w:hAnsiTheme="minorBidi"/>
          <w:szCs w:val="24"/>
          <w:cs/>
        </w:rPr>
        <w:t>;</w:t>
      </w:r>
    </w:p>
    <w:p w14:paraId="66399149" w14:textId="0B3D5028" w:rsidR="00694F28" w:rsidRPr="00F36D7B" w:rsidRDefault="0049321A" w:rsidP="003C659C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Cs w:val="24"/>
        </w:rPr>
      </w:pPr>
      <w:r w:rsidRPr="00F36D7B">
        <w:rPr>
          <w:rFonts w:asciiTheme="minorBidi" w:hAnsiTheme="minorBidi"/>
          <w:szCs w:val="24"/>
          <w:cs/>
        </w:rPr>
        <w:t xml:space="preserve">जनजातीय आजीविका </w:t>
      </w:r>
      <w:r w:rsidR="003C34B0" w:rsidRPr="00F36D7B">
        <w:rPr>
          <w:rFonts w:asciiTheme="minorBidi" w:hAnsiTheme="minorBidi"/>
          <w:szCs w:val="24"/>
          <w:cs/>
        </w:rPr>
        <w:t xml:space="preserve">सम्बंधी </w:t>
      </w:r>
      <w:r w:rsidRPr="00F36D7B">
        <w:rPr>
          <w:rFonts w:asciiTheme="minorBidi" w:hAnsiTheme="minorBidi"/>
          <w:szCs w:val="24"/>
          <w:cs/>
        </w:rPr>
        <w:t xml:space="preserve">अच्छी आजीविका प्रथाओं </w:t>
      </w:r>
      <w:r w:rsidR="00557980" w:rsidRPr="00F36D7B">
        <w:rPr>
          <w:rFonts w:asciiTheme="minorBidi" w:hAnsiTheme="minorBidi"/>
          <w:szCs w:val="24"/>
          <w:cs/>
        </w:rPr>
        <w:t>का चिह्रन एवं संकलन</w:t>
      </w:r>
      <w:r w:rsidR="00694F28" w:rsidRPr="00F36D7B">
        <w:rPr>
          <w:rFonts w:asciiTheme="minorBidi" w:hAnsiTheme="minorBidi"/>
          <w:szCs w:val="24"/>
          <w:cs/>
        </w:rPr>
        <w:t>;</w:t>
      </w:r>
    </w:p>
    <w:p w14:paraId="06634E68" w14:textId="193C2AAE" w:rsidR="009651BA" w:rsidRPr="00F36D7B" w:rsidRDefault="00694F28" w:rsidP="003C659C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Cs w:val="24"/>
        </w:rPr>
      </w:pPr>
      <w:r w:rsidRPr="00F36D7B">
        <w:rPr>
          <w:rFonts w:asciiTheme="minorBidi" w:hAnsiTheme="minorBidi"/>
          <w:szCs w:val="24"/>
          <w:cs/>
        </w:rPr>
        <w:t xml:space="preserve">जनजातीय क्षेत्रों में स्थानीय स्तर </w:t>
      </w:r>
      <w:r w:rsidR="00652E48" w:rsidRPr="00F36D7B">
        <w:rPr>
          <w:rFonts w:asciiTheme="minorBidi" w:hAnsiTheme="minorBidi"/>
          <w:szCs w:val="24"/>
          <w:cs/>
        </w:rPr>
        <w:t xml:space="preserve">के </w:t>
      </w:r>
      <w:r w:rsidRPr="00F36D7B">
        <w:rPr>
          <w:rFonts w:asciiTheme="minorBidi" w:hAnsiTheme="minorBidi"/>
          <w:szCs w:val="24"/>
          <w:cs/>
        </w:rPr>
        <w:t xml:space="preserve">उद्यमों को बढ़ावा देने के लिए </w:t>
      </w:r>
      <w:r w:rsidR="002E0AD4" w:rsidRPr="00F36D7B">
        <w:rPr>
          <w:rFonts w:asciiTheme="minorBidi" w:hAnsiTheme="minorBidi"/>
          <w:szCs w:val="24"/>
          <w:cs/>
        </w:rPr>
        <w:t xml:space="preserve">मुख्य प्रशिक्षकों तथा </w:t>
      </w:r>
      <w:r w:rsidR="003A7940" w:rsidRPr="00F36D7B">
        <w:rPr>
          <w:rFonts w:asciiTheme="minorBidi" w:hAnsiTheme="minorBidi"/>
          <w:szCs w:val="24"/>
          <w:cs/>
        </w:rPr>
        <w:t>परामर्शी संगठनों</w:t>
      </w:r>
      <w:r w:rsidR="008F7FCB" w:rsidRPr="00F36D7B">
        <w:rPr>
          <w:rFonts w:asciiTheme="minorBidi" w:hAnsiTheme="minorBidi"/>
          <w:szCs w:val="24"/>
          <w:cs/>
        </w:rPr>
        <w:t>/</w:t>
      </w:r>
      <w:r w:rsidR="0039605C" w:rsidRPr="00F36D7B">
        <w:rPr>
          <w:rFonts w:asciiTheme="minorBidi" w:hAnsiTheme="minorBidi"/>
          <w:szCs w:val="24"/>
          <w:cs/>
        </w:rPr>
        <w:t xml:space="preserve"> </w:t>
      </w:r>
      <w:r w:rsidR="00FE0EB0" w:rsidRPr="00F36D7B">
        <w:rPr>
          <w:rFonts w:asciiTheme="minorBidi" w:hAnsiTheme="minorBidi"/>
          <w:szCs w:val="24"/>
          <w:cs/>
        </w:rPr>
        <w:t xml:space="preserve">विशेषज्ञों </w:t>
      </w:r>
      <w:r w:rsidR="00EC59A4" w:rsidRPr="00F36D7B">
        <w:rPr>
          <w:rFonts w:asciiTheme="minorBidi" w:hAnsiTheme="minorBidi"/>
          <w:szCs w:val="24"/>
          <w:cs/>
        </w:rPr>
        <w:t>का एक पूल बनाने हेतु प्रशिक्षण एवं क्षमता निर्माण</w:t>
      </w:r>
      <w:r w:rsidR="00652E48" w:rsidRPr="00F36D7B">
        <w:rPr>
          <w:rFonts w:asciiTheme="minorBidi" w:hAnsiTheme="minorBidi"/>
          <w:szCs w:val="24"/>
          <w:cs/>
        </w:rPr>
        <w:t xml:space="preserve"> |</w:t>
      </w:r>
      <w:r w:rsidR="009651BA" w:rsidRPr="00F36D7B">
        <w:rPr>
          <w:rFonts w:asciiTheme="minorBidi" w:hAnsiTheme="minorBidi"/>
          <w:szCs w:val="24"/>
          <w:cs/>
        </w:rPr>
        <w:t xml:space="preserve"> </w:t>
      </w:r>
    </w:p>
    <w:p w14:paraId="2D67841D" w14:textId="54D9C41C" w:rsidR="00B17908" w:rsidRPr="00F36D7B" w:rsidRDefault="00B17908" w:rsidP="00B17908">
      <w:pPr>
        <w:ind w:left="360"/>
        <w:jc w:val="both"/>
        <w:rPr>
          <w:rFonts w:asciiTheme="minorBidi" w:hAnsiTheme="minorBidi"/>
        </w:rPr>
      </w:pPr>
      <w:r w:rsidRPr="00F36D7B">
        <w:rPr>
          <w:rFonts w:asciiTheme="minorBidi" w:hAnsiTheme="minorBidi"/>
          <w:cs/>
        </w:rPr>
        <w:t xml:space="preserve">निधियां </w:t>
      </w:r>
      <w:r w:rsidR="003A7940" w:rsidRPr="00F36D7B">
        <w:rPr>
          <w:rFonts w:asciiTheme="minorBidi" w:hAnsiTheme="minorBidi"/>
          <w:cs/>
        </w:rPr>
        <w:t>जो</w:t>
      </w:r>
      <w:r w:rsidR="00061ABB" w:rsidRPr="00F36D7B">
        <w:rPr>
          <w:rFonts w:asciiTheme="minorBidi" w:hAnsiTheme="minorBidi"/>
          <w:cs/>
        </w:rPr>
        <w:t xml:space="preserve"> यूएनडीपी द्वारा प्रदान की जानी थी वह प्राप्त नहीं हुई </w:t>
      </w:r>
      <w:r w:rsidR="00263ADB" w:rsidRPr="00F36D7B">
        <w:rPr>
          <w:rFonts w:asciiTheme="minorBidi" w:hAnsiTheme="minorBidi"/>
          <w:cs/>
        </w:rPr>
        <w:t xml:space="preserve">| </w:t>
      </w:r>
      <w:r w:rsidR="00061ABB" w:rsidRPr="00F36D7B">
        <w:rPr>
          <w:rFonts w:asciiTheme="minorBidi" w:hAnsiTheme="minorBidi"/>
          <w:cs/>
        </w:rPr>
        <w:t>परिणामस्वरुप</w:t>
      </w:r>
      <w:r w:rsidR="003C34B0" w:rsidRPr="00F36D7B">
        <w:rPr>
          <w:rFonts w:asciiTheme="minorBidi" w:hAnsiTheme="minorBidi"/>
          <w:cs/>
        </w:rPr>
        <w:t>,</w:t>
      </w:r>
      <w:r w:rsidR="00061ABB" w:rsidRPr="00F36D7B">
        <w:rPr>
          <w:rFonts w:asciiTheme="minorBidi" w:hAnsiTheme="minorBidi"/>
          <w:cs/>
        </w:rPr>
        <w:t xml:space="preserve"> परियोजना </w:t>
      </w:r>
      <w:r w:rsidR="003A7940" w:rsidRPr="00F36D7B">
        <w:rPr>
          <w:rFonts w:asciiTheme="minorBidi" w:hAnsiTheme="minorBidi"/>
          <w:cs/>
        </w:rPr>
        <w:t>आगे</w:t>
      </w:r>
      <w:r w:rsidR="00C07B65" w:rsidRPr="00F36D7B">
        <w:rPr>
          <w:rFonts w:asciiTheme="minorBidi" w:hAnsiTheme="minorBidi"/>
          <w:cs/>
        </w:rPr>
        <w:t xml:space="preserve"> </w:t>
      </w:r>
      <w:r w:rsidR="003A7940" w:rsidRPr="00F36D7B">
        <w:rPr>
          <w:rFonts w:asciiTheme="minorBidi" w:hAnsiTheme="minorBidi"/>
          <w:cs/>
        </w:rPr>
        <w:t xml:space="preserve">प्रगति </w:t>
      </w:r>
      <w:r w:rsidR="00263ADB" w:rsidRPr="00F36D7B">
        <w:rPr>
          <w:rFonts w:asciiTheme="minorBidi" w:hAnsiTheme="minorBidi"/>
          <w:cs/>
        </w:rPr>
        <w:t>नहीं कर सकी</w:t>
      </w:r>
      <w:r w:rsidR="00F25705" w:rsidRPr="00F36D7B">
        <w:rPr>
          <w:rFonts w:asciiTheme="minorBidi" w:hAnsiTheme="minorBidi"/>
          <w:cs/>
        </w:rPr>
        <w:t xml:space="preserve"> </w:t>
      </w:r>
      <w:r w:rsidR="00061ABB" w:rsidRPr="00F36D7B">
        <w:rPr>
          <w:rFonts w:asciiTheme="minorBidi" w:hAnsiTheme="minorBidi"/>
          <w:cs/>
        </w:rPr>
        <w:t xml:space="preserve">| </w:t>
      </w:r>
    </w:p>
    <w:p w14:paraId="68FBF286" w14:textId="2AC3A52E" w:rsidR="003C659C" w:rsidRPr="00301F0C" w:rsidRDefault="00EC59A4" w:rsidP="009651BA">
      <w:pPr>
        <w:ind w:left="360"/>
        <w:jc w:val="both"/>
        <w:rPr>
          <w:rFonts w:asciiTheme="minorBidi" w:hAnsiTheme="minorBidi"/>
          <w:sz w:val="8"/>
          <w:szCs w:val="8"/>
        </w:rPr>
      </w:pPr>
      <w:r w:rsidRPr="00F36D7B">
        <w:rPr>
          <w:rFonts w:asciiTheme="minorBidi" w:hAnsiTheme="minorBidi"/>
          <w:cs/>
        </w:rPr>
        <w:t xml:space="preserve"> </w:t>
      </w:r>
    </w:p>
    <w:p w14:paraId="325574A0" w14:textId="3933B511" w:rsidR="003D3A34" w:rsidRPr="00F36D7B" w:rsidRDefault="00DF36E1" w:rsidP="00263ADB">
      <w:pPr>
        <w:jc w:val="center"/>
        <w:rPr>
          <w:rFonts w:asciiTheme="minorBidi" w:hAnsiTheme="minorBidi"/>
        </w:rPr>
      </w:pPr>
      <w:r w:rsidRPr="00F36D7B">
        <w:rPr>
          <w:rFonts w:asciiTheme="minorBidi" w:hAnsiTheme="minorBidi"/>
        </w:rPr>
        <w:t>****</w:t>
      </w:r>
    </w:p>
    <w:sectPr w:rsidR="003D3A34" w:rsidRPr="00F36D7B" w:rsidSect="00443BFB">
      <w:pgSz w:w="11909" w:h="16834" w:code="9"/>
      <w:pgMar w:top="54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7C22"/>
    <w:multiLevelType w:val="hybridMultilevel"/>
    <w:tmpl w:val="69B6E826"/>
    <w:lvl w:ilvl="0" w:tplc="B378B7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0D3795"/>
    <w:multiLevelType w:val="hybridMultilevel"/>
    <w:tmpl w:val="2662CD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B7E"/>
    <w:multiLevelType w:val="hybridMultilevel"/>
    <w:tmpl w:val="1B607A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DA"/>
    <w:rsid w:val="00061ABB"/>
    <w:rsid w:val="000B3057"/>
    <w:rsid w:val="002110F2"/>
    <w:rsid w:val="002169A3"/>
    <w:rsid w:val="00263ADB"/>
    <w:rsid w:val="00273F78"/>
    <w:rsid w:val="002E0AD4"/>
    <w:rsid w:val="00301F0C"/>
    <w:rsid w:val="0039605C"/>
    <w:rsid w:val="003A3D42"/>
    <w:rsid w:val="003A7940"/>
    <w:rsid w:val="003C34B0"/>
    <w:rsid w:val="003C659C"/>
    <w:rsid w:val="003D3A34"/>
    <w:rsid w:val="00441375"/>
    <w:rsid w:val="00443BFB"/>
    <w:rsid w:val="00465A0B"/>
    <w:rsid w:val="0049321A"/>
    <w:rsid w:val="00520947"/>
    <w:rsid w:val="00557980"/>
    <w:rsid w:val="00633BC0"/>
    <w:rsid w:val="00652E48"/>
    <w:rsid w:val="006713DA"/>
    <w:rsid w:val="0067473C"/>
    <w:rsid w:val="00694F28"/>
    <w:rsid w:val="00770FC0"/>
    <w:rsid w:val="007F7840"/>
    <w:rsid w:val="008327C9"/>
    <w:rsid w:val="008C0D9D"/>
    <w:rsid w:val="008F7FCB"/>
    <w:rsid w:val="009408FA"/>
    <w:rsid w:val="009651BA"/>
    <w:rsid w:val="009D3823"/>
    <w:rsid w:val="00A30318"/>
    <w:rsid w:val="00AA0FE3"/>
    <w:rsid w:val="00AD22E2"/>
    <w:rsid w:val="00B17908"/>
    <w:rsid w:val="00C07B65"/>
    <w:rsid w:val="00C53F6C"/>
    <w:rsid w:val="00D06D8E"/>
    <w:rsid w:val="00D165CF"/>
    <w:rsid w:val="00DB4655"/>
    <w:rsid w:val="00DF36E1"/>
    <w:rsid w:val="00EC59A4"/>
    <w:rsid w:val="00F25705"/>
    <w:rsid w:val="00F36D7B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4BCC"/>
  <w15:chartTrackingRefBased/>
  <w15:docId w15:val="{C42F7F02-93F9-45CE-8C8B-6B6AD76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6E1"/>
  </w:style>
  <w:style w:type="paragraph" w:styleId="Heading6">
    <w:name w:val="heading 6"/>
    <w:basedOn w:val="Normal"/>
    <w:next w:val="Normal"/>
    <w:link w:val="Heading6Char"/>
    <w:uiPriority w:val="99"/>
    <w:qFormat/>
    <w:rsid w:val="00DF36E1"/>
    <w:pPr>
      <w:keepNext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DF36E1"/>
    <w:rPr>
      <w:rFonts w:ascii="Times New Roman" w:eastAsia="Times New Roman" w:hAnsi="Times New Roman" w:cs="Times New Roman"/>
      <w:b/>
      <w:bCs/>
      <w:sz w:val="28"/>
      <w:szCs w:val="28"/>
      <w:u w:val="single"/>
      <w:lang w:bidi="ar-SA"/>
    </w:rPr>
  </w:style>
  <w:style w:type="paragraph" w:styleId="ListParagraph">
    <w:name w:val="List Paragraph"/>
    <w:aliases w:val="SGLText List Paragraph,References,List_Paragraph,Multilevel para_II,List Paragraph1"/>
    <w:basedOn w:val="Normal"/>
    <w:link w:val="ListParagraphChar"/>
    <w:uiPriority w:val="34"/>
    <w:qFormat/>
    <w:rsid w:val="00DF36E1"/>
    <w:pPr>
      <w:ind w:left="720"/>
      <w:contextualSpacing/>
    </w:pPr>
    <w:rPr>
      <w:szCs w:val="21"/>
    </w:rPr>
  </w:style>
  <w:style w:type="character" w:customStyle="1" w:styleId="ListParagraphChar">
    <w:name w:val="List Paragraph Char"/>
    <w:aliases w:val="SGLText List Paragraph Char,References Char,List_Paragraph Char,Multilevel para_II Char,List Paragraph1 Char"/>
    <w:link w:val="ListParagraph"/>
    <w:uiPriority w:val="34"/>
    <w:locked/>
    <w:rsid w:val="00DF36E1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D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D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 Secretary Administration</dc:creator>
  <cp:keywords/>
  <dc:description/>
  <cp:lastModifiedBy>Windows User</cp:lastModifiedBy>
  <cp:revision>5</cp:revision>
  <cp:lastPrinted>2018-03-21T11:15:00Z</cp:lastPrinted>
  <dcterms:created xsi:type="dcterms:W3CDTF">2018-03-21T11:13:00Z</dcterms:created>
  <dcterms:modified xsi:type="dcterms:W3CDTF">2018-03-21T11:16:00Z</dcterms:modified>
</cp:coreProperties>
</file>