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5" w:rsidRPr="00B161DA" w:rsidRDefault="00FB5065" w:rsidP="00FB5065">
      <w:pPr>
        <w:spacing w:after="0" w:line="240" w:lineRule="auto"/>
        <w:ind w:right="-171"/>
        <w:rPr>
          <w:rFonts w:ascii="Mangal" w:eastAsia="Calibri" w:hAnsi="Mangal" w:cs="Mangal"/>
          <w:bCs/>
          <w:sz w:val="24"/>
          <w:szCs w:val="24"/>
        </w:rPr>
      </w:pPr>
      <w:r>
        <w:rPr>
          <w:rFonts w:ascii="Mangal" w:eastAsia="Calibri" w:hAnsi="Mangal" w:cs="Mangal"/>
          <w:sz w:val="24"/>
          <w:szCs w:val="24"/>
          <w:lang w:val="en-IN"/>
        </w:rPr>
        <w:tab/>
      </w:r>
      <w:r w:rsidRPr="00B161DA">
        <w:rPr>
          <w:rFonts w:ascii="Mangal" w:eastAsia="Calibri" w:hAnsi="Mangal" w:cs="Mangal"/>
          <w:bCs/>
          <w:sz w:val="24"/>
          <w:szCs w:val="24"/>
          <w:cs/>
        </w:rPr>
        <w:t>भारत सरकार</w:t>
      </w: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FB5065" w:rsidRPr="00B161DA" w:rsidRDefault="00FB5065" w:rsidP="00FB5065">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उच्‍चतर शिक्षा विभाग </w:t>
      </w:r>
    </w:p>
    <w:p w:rsidR="00FB5065" w:rsidRPr="00C02085" w:rsidRDefault="00FB5065" w:rsidP="00FB5065">
      <w:pPr>
        <w:spacing w:after="0" w:line="240" w:lineRule="auto"/>
        <w:rPr>
          <w:rFonts w:ascii="Mangal" w:eastAsia="Calibri" w:hAnsi="Mangal" w:cs="Mangal"/>
          <w:bCs/>
          <w:sz w:val="8"/>
          <w:szCs w:val="8"/>
        </w:rPr>
      </w:pP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3138</w:t>
      </w:r>
    </w:p>
    <w:p w:rsidR="00FB5065" w:rsidRPr="00B161DA" w:rsidRDefault="00FB5065" w:rsidP="00FB5065">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FB5065" w:rsidRPr="00C02085" w:rsidRDefault="00FB5065" w:rsidP="00FB5065">
      <w:pPr>
        <w:spacing w:after="0" w:line="240" w:lineRule="auto"/>
        <w:jc w:val="center"/>
        <w:rPr>
          <w:rFonts w:ascii="Mangal" w:eastAsia="Calibri" w:hAnsi="Mangal" w:cs="Mangal"/>
          <w:bCs/>
          <w:sz w:val="6"/>
          <w:szCs w:val="6"/>
        </w:rPr>
      </w:pP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 xml:space="preserve">अल्‍पसंख्‍यकों के लिए विश्‍वविद्यालय </w:t>
      </w:r>
    </w:p>
    <w:p w:rsidR="00FB5065" w:rsidRPr="00C02085" w:rsidRDefault="00FB5065" w:rsidP="00FB5065">
      <w:pPr>
        <w:spacing w:after="0" w:line="240" w:lineRule="auto"/>
        <w:jc w:val="center"/>
        <w:rPr>
          <w:rFonts w:ascii="Mangal" w:eastAsia="Calibri" w:hAnsi="Mangal" w:cs="Mangal"/>
          <w:b/>
          <w:sz w:val="4"/>
          <w:szCs w:val="4"/>
        </w:rPr>
      </w:pPr>
    </w:p>
    <w:p w:rsidR="00FB5065" w:rsidRPr="00B161DA" w:rsidRDefault="00FB5065" w:rsidP="00FB5065">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3138. डा॰ प्रदीप कुमार बालमुचूः </w:t>
      </w:r>
    </w:p>
    <w:p w:rsidR="00FB5065" w:rsidRPr="00B161DA" w:rsidRDefault="00FB5065" w:rsidP="00FB5065">
      <w:pPr>
        <w:spacing w:after="0" w:line="240" w:lineRule="auto"/>
        <w:rPr>
          <w:rFonts w:ascii="Mangal" w:eastAsia="Calibri" w:hAnsi="Mangal" w:cs="Mangal"/>
          <w:b/>
          <w:sz w:val="24"/>
          <w:szCs w:val="24"/>
        </w:rPr>
      </w:pPr>
      <w:r w:rsidRPr="00B161DA">
        <w:rPr>
          <w:rFonts w:ascii="Mangal" w:eastAsia="Calibri" w:hAnsi="Mangal" w:cs="Mangal"/>
          <w:b/>
          <w:sz w:val="24"/>
          <w:szCs w:val="24"/>
          <w:cs/>
        </w:rPr>
        <w:t>क्या</w:t>
      </w:r>
      <w:r w:rsidRPr="00B161DA">
        <w:rPr>
          <w:rFonts w:ascii="Mangal" w:eastAsia="Calibri" w:hAnsi="Mangal" w:cs="Mangal"/>
          <w:bCs/>
          <w:sz w:val="24"/>
          <w:szCs w:val="24"/>
          <w:cs/>
        </w:rPr>
        <w:t xml:space="preserve"> मानव संसाधन विकास मंत्री</w:t>
      </w:r>
      <w:r w:rsidRPr="00B161DA">
        <w:rPr>
          <w:rFonts w:ascii="Mangal" w:eastAsia="Calibri" w:hAnsi="Mangal" w:cs="Mangal"/>
          <w:b/>
          <w:sz w:val="24"/>
          <w:szCs w:val="24"/>
          <w:cs/>
        </w:rPr>
        <w:t xml:space="preserve"> यह बताने की कृपा करेंगे किः</w:t>
      </w:r>
    </w:p>
    <w:p w:rsidR="00FB5065" w:rsidRPr="00B161DA" w:rsidRDefault="00FB5065" w:rsidP="00FB5065">
      <w:pPr>
        <w:spacing w:after="0" w:line="240" w:lineRule="auto"/>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क्या यह सच है कि सरकार देश भर में जहां अल्पसंख्यकों की जनसंख्या अधिक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वहां</w:t>
      </w:r>
    </w:p>
    <w:p w:rsidR="00FB5065" w:rsidRPr="00B161DA" w:rsidRDefault="00FB5065" w:rsidP="00FB5065">
      <w:pPr>
        <w:spacing w:after="0" w:line="240" w:lineRule="auto"/>
        <w:ind w:firstLine="720"/>
        <w:rPr>
          <w:rFonts w:ascii="Mangal" w:eastAsia="Calibri" w:hAnsi="Mangal" w:cs="Mangal"/>
          <w:b/>
          <w:sz w:val="24"/>
          <w:szCs w:val="24"/>
        </w:rPr>
      </w:pPr>
      <w:r w:rsidRPr="00B161DA">
        <w:rPr>
          <w:rFonts w:ascii="Mangal" w:eastAsia="Calibri" w:hAnsi="Mangal" w:cs="Mangal"/>
          <w:b/>
          <w:sz w:val="24"/>
          <w:szCs w:val="24"/>
          <w:cs/>
        </w:rPr>
        <w:t>अल्पसंख्यक विश्वविद्यालयों को स्थापित करने की योजना बना रही है</w:t>
      </w:r>
      <w:r w:rsidRPr="00B161DA">
        <w:rPr>
          <w:rFonts w:ascii="Mangal" w:eastAsia="Calibri" w:hAnsi="Mangal" w:cs="Mangal"/>
          <w:b/>
          <w:sz w:val="24"/>
          <w:szCs w:val="24"/>
        </w:rPr>
        <w:t>;</w:t>
      </w:r>
    </w:p>
    <w:p w:rsidR="00FB5065" w:rsidRPr="00B161DA" w:rsidRDefault="00FB5065" w:rsidP="00FB5065">
      <w:pPr>
        <w:spacing w:after="0" w:line="240" w:lineRule="auto"/>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
          <w:sz w:val="24"/>
          <w:szCs w:val="24"/>
        </w:rPr>
        <w:t>;</w:t>
      </w:r>
      <w:r w:rsidRPr="00B161DA">
        <w:rPr>
          <w:rFonts w:ascii="Mangal" w:eastAsia="Calibri" w:hAnsi="Mangal" w:cs="Mangal"/>
          <w:b/>
          <w:sz w:val="24"/>
          <w:szCs w:val="24"/>
          <w:cs/>
        </w:rPr>
        <w:t xml:space="preserve"> </w:t>
      </w:r>
    </w:p>
    <w:p w:rsidR="00FB5065" w:rsidRPr="00B161DA" w:rsidRDefault="00FB5065" w:rsidP="00FB5065">
      <w:pPr>
        <w:spacing w:after="0" w:line="240" w:lineRule="auto"/>
        <w:ind w:left="720" w:hanging="720"/>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क्या यह सच है कि विभिन्न क्षेत्रों में ऐसे विश्वविद्यालयों को स्थापित करने की संभावनाओं का पता लगाने के लिए समिति गठित की गई है</w:t>
      </w:r>
      <w:r w:rsidRPr="00B161DA">
        <w:rPr>
          <w:rFonts w:ascii="Mangal" w:eastAsia="Calibri" w:hAnsi="Mangal" w:cs="Mangal"/>
          <w:b/>
          <w:sz w:val="24"/>
          <w:szCs w:val="24"/>
        </w:rPr>
        <w:t>;</w:t>
      </w:r>
      <w:r w:rsidRPr="00B161DA">
        <w:rPr>
          <w:rFonts w:ascii="Mangal" w:eastAsia="Calibri" w:hAnsi="Mangal" w:cs="Mangal"/>
          <w:b/>
          <w:sz w:val="24"/>
          <w:szCs w:val="24"/>
          <w:cs/>
        </w:rPr>
        <w:t xml:space="preserve"> और</w:t>
      </w:r>
    </w:p>
    <w:p w:rsidR="00FB5065" w:rsidRPr="00B161DA" w:rsidRDefault="00FB5065" w:rsidP="00FB5065">
      <w:pPr>
        <w:spacing w:after="0" w:line="240" w:lineRule="auto"/>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क्या समिति ने अपनी रिपोर्ट प्रस्तुत कर दी है और 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इस संबंध में समिति ने</w:t>
      </w:r>
    </w:p>
    <w:p w:rsidR="00FB5065" w:rsidRPr="00B161DA" w:rsidRDefault="00FB5065" w:rsidP="00FB5065">
      <w:pPr>
        <w:spacing w:after="0" w:line="240" w:lineRule="auto"/>
        <w:ind w:firstLine="720"/>
        <w:rPr>
          <w:rFonts w:ascii="Mangal" w:eastAsia="Calibri" w:hAnsi="Mangal" w:cs="Mangal"/>
          <w:b/>
          <w:sz w:val="24"/>
          <w:szCs w:val="24"/>
        </w:rPr>
      </w:pPr>
      <w:r w:rsidRPr="00B161DA">
        <w:rPr>
          <w:rFonts w:ascii="Mangal" w:eastAsia="Calibri" w:hAnsi="Mangal" w:cs="Mangal"/>
          <w:b/>
          <w:sz w:val="24"/>
          <w:szCs w:val="24"/>
          <w:cs/>
        </w:rPr>
        <w:t>क्या-क्या सिफारिशें की हैं</w:t>
      </w:r>
      <w:r w:rsidRPr="00B161DA">
        <w:rPr>
          <w:rFonts w:ascii="Mangal" w:eastAsia="Calibri" w:hAnsi="Mangal" w:cs="Mangal"/>
          <w:bCs/>
          <w:sz w:val="24"/>
          <w:szCs w:val="24"/>
        </w:rPr>
        <w:t>?</w:t>
      </w: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FB5065" w:rsidRPr="00C02085" w:rsidRDefault="00FB5065" w:rsidP="00FB5065">
      <w:pPr>
        <w:spacing w:after="0" w:line="240" w:lineRule="auto"/>
        <w:jc w:val="center"/>
        <w:rPr>
          <w:rFonts w:ascii="Mangal" w:eastAsia="Calibri" w:hAnsi="Mangal" w:cs="Mangal"/>
          <w:bCs/>
          <w:sz w:val="4"/>
          <w:szCs w:val="4"/>
        </w:rPr>
      </w:pPr>
    </w:p>
    <w:p w:rsidR="00FB5065" w:rsidRPr="00B161DA" w:rsidRDefault="00FB5065" w:rsidP="00FB506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FB5065" w:rsidRPr="00B161DA" w:rsidRDefault="00FB5065" w:rsidP="00FB5065">
      <w:pPr>
        <w:spacing w:after="0" w:line="240" w:lineRule="auto"/>
        <w:ind w:right="-171"/>
        <w:jc w:val="center"/>
        <w:rPr>
          <w:rFonts w:ascii="Mangal" w:eastAsia="Calibri" w:hAnsi="Mangal" w:cs="Mangal"/>
          <w:b/>
          <w:bCs/>
          <w:sz w:val="24"/>
          <w:szCs w:val="24"/>
        </w:rPr>
      </w:pPr>
      <w:r w:rsidRPr="00B161DA">
        <w:rPr>
          <w:rFonts w:ascii="Mangal" w:eastAsia="Calibri" w:hAnsi="Mangal" w:cs="Mangal"/>
          <w:sz w:val="24"/>
          <w:szCs w:val="24"/>
          <w:cs/>
        </w:rPr>
        <w:t xml:space="preserve"> </w:t>
      </w:r>
      <w:r w:rsidRPr="00B161DA">
        <w:rPr>
          <w:rFonts w:ascii="Mangal" w:eastAsia="Calibri" w:hAnsi="Mangal" w:cs="Mangal"/>
          <w:b/>
          <w:bCs/>
          <w:sz w:val="24"/>
          <w:szCs w:val="24"/>
          <w:cs/>
        </w:rPr>
        <w:t>(डॉ. सत्‍य पाल सिंह)</w:t>
      </w:r>
    </w:p>
    <w:p w:rsidR="00FB5065" w:rsidRPr="00C02085" w:rsidRDefault="00FB5065" w:rsidP="00FB5065">
      <w:pPr>
        <w:spacing w:after="0" w:line="240" w:lineRule="auto"/>
        <w:ind w:right="-171"/>
        <w:rPr>
          <w:rFonts w:ascii="Mangal" w:eastAsia="Calibri" w:hAnsi="Mangal" w:cs="Mangal"/>
          <w:sz w:val="4"/>
          <w:szCs w:val="4"/>
        </w:rPr>
      </w:pPr>
    </w:p>
    <w:p w:rsidR="00FB5065" w:rsidRPr="00B161DA" w:rsidRDefault="00FB5065" w:rsidP="00FB5065">
      <w:pPr>
        <w:spacing w:after="0" w:line="240" w:lineRule="auto"/>
        <w:jc w:val="both"/>
        <w:rPr>
          <w:rFonts w:ascii="Mangal" w:eastAsia="Calibri" w:hAnsi="Mangal" w:cs="Mangal"/>
          <w:sz w:val="24"/>
          <w:szCs w:val="24"/>
        </w:rPr>
      </w:pPr>
      <w:r w:rsidRPr="00B161DA">
        <w:rPr>
          <w:rFonts w:ascii="Mangal" w:eastAsia="Calibri" w:hAnsi="Mangal" w:cs="Mangal"/>
          <w:sz w:val="24"/>
          <w:szCs w:val="24"/>
        </w:rPr>
        <w:t>(</w:t>
      </w:r>
      <w:r w:rsidRPr="00B161DA">
        <w:rPr>
          <w:rFonts w:ascii="Mangal" w:eastAsia="Calibri" w:hAnsi="Mangal" w:cs="Mangal"/>
          <w:sz w:val="24"/>
          <w:szCs w:val="24"/>
          <w:cs/>
        </w:rPr>
        <w:t>क) से (घ): अल्‍पसंख्‍यकों के लिए विश्‍वविद्यालयों की स्‍थापना करने के लिए मानव संसाधन विकास मंत्रालय में कोई प्रस्‍ताव विचाराधीन नहीं है। तथापि</w:t>
      </w:r>
      <w:r w:rsidRPr="00B161DA">
        <w:rPr>
          <w:rFonts w:ascii="Mangal" w:eastAsia="Calibri" w:hAnsi="Mangal" w:cs="Mangal"/>
          <w:sz w:val="24"/>
          <w:szCs w:val="24"/>
        </w:rPr>
        <w:t>,</w:t>
      </w:r>
      <w:r w:rsidRPr="00B161DA">
        <w:rPr>
          <w:rFonts w:ascii="Mangal" w:eastAsia="Calibri" w:hAnsi="Mangal" w:cs="Mangal"/>
          <w:sz w:val="24"/>
          <w:szCs w:val="24"/>
          <w:cs/>
        </w:rPr>
        <w:t xml:space="preserve"> अल्‍पसंख्‍यक कार्य मंत्रालय ने सूचित किया है कि अल्‍पसंख्‍यक कार्य मंत्रालय के अंतर्गत एक स्‍वायत्‍त संस्‍था मौलाना आजाद एजुकेशन फाउंडेशन (एमएईएफ) ने अल्‍पसंख्‍यकों के शैक्षिक विकास को सुकर बनाने की दृष्‍टि से देश के विभिन्‍न भागों में संस्‍थाओं की स्‍थापना के लिए तौर-तरीकों की जांच करने के लिए एक 11 सदस्‍यीय समिति का गठन किया है। </w:t>
      </w:r>
    </w:p>
    <w:p w:rsidR="00FB5065" w:rsidRPr="00B161DA" w:rsidRDefault="00FB5065" w:rsidP="00FB5065">
      <w:pPr>
        <w:spacing w:after="0" w:line="240" w:lineRule="auto"/>
        <w:rPr>
          <w:rFonts w:ascii="Mangal" w:eastAsia="Calibri" w:hAnsi="Mangal" w:cs="Mangal"/>
          <w:sz w:val="24"/>
          <w:szCs w:val="24"/>
        </w:rPr>
      </w:pPr>
      <w:r w:rsidRPr="00B161DA">
        <w:rPr>
          <w:rFonts w:ascii="Mangal" w:eastAsia="Calibri" w:hAnsi="Mangal" w:cs="Mangal"/>
          <w:sz w:val="24"/>
          <w:szCs w:val="24"/>
          <w:cs/>
        </w:rPr>
        <w:tab/>
        <w:t xml:space="preserve">उपर्युक्‍त समिति ने अपनी रिपोर्ट एमएईएफ को 06.07.2017 को प्रस्‍तुत कर दी है। समिति ने अपनी रिपोर्ट में अल्‍पसंख्‍यकों के लिए शैक्षिक संस्थाओं के तीन स्‍तरीय मॉडल की सिफारिश की है जो इस प्रकार है:  </w:t>
      </w:r>
    </w:p>
    <w:p w:rsidR="00FB5065" w:rsidRPr="00B161DA" w:rsidRDefault="00FB5065" w:rsidP="00FB5065">
      <w:pPr>
        <w:pStyle w:val="ListParagraph"/>
        <w:numPr>
          <w:ilvl w:val="0"/>
          <w:numId w:val="1"/>
        </w:numPr>
        <w:spacing w:after="0" w:line="240" w:lineRule="auto"/>
        <w:rPr>
          <w:rFonts w:ascii="Mangal" w:hAnsi="Mangal" w:cs="Mangal"/>
          <w:sz w:val="24"/>
          <w:szCs w:val="24"/>
        </w:rPr>
      </w:pPr>
      <w:r w:rsidRPr="00B161DA">
        <w:rPr>
          <w:rFonts w:ascii="Mangal" w:hAnsi="Mangal" w:cs="Mangal"/>
          <w:sz w:val="24"/>
          <w:szCs w:val="24"/>
          <w:cs/>
        </w:rPr>
        <w:t>नीचे के स्‍तर पर 211 केन्‍द्रीय स्‍कूल</w:t>
      </w:r>
      <w:r w:rsidRPr="00B161DA">
        <w:rPr>
          <w:rFonts w:ascii="Mangal" w:hAnsi="Mangal" w:cs="Mangal"/>
          <w:sz w:val="24"/>
          <w:szCs w:val="24"/>
        </w:rPr>
        <w:t>;</w:t>
      </w:r>
      <w:r w:rsidRPr="00B161DA">
        <w:rPr>
          <w:rFonts w:ascii="Mangal" w:hAnsi="Mangal" w:cs="Mangal"/>
          <w:sz w:val="24"/>
          <w:szCs w:val="24"/>
          <w:cs/>
        </w:rPr>
        <w:t xml:space="preserve"> </w:t>
      </w:r>
    </w:p>
    <w:p w:rsidR="00FB5065" w:rsidRPr="00B161DA" w:rsidRDefault="00FB5065" w:rsidP="00FB5065">
      <w:pPr>
        <w:pStyle w:val="ListParagraph"/>
        <w:numPr>
          <w:ilvl w:val="0"/>
          <w:numId w:val="1"/>
        </w:numPr>
        <w:spacing w:after="0" w:line="240" w:lineRule="auto"/>
        <w:rPr>
          <w:rFonts w:ascii="Mangal" w:hAnsi="Mangal" w:cs="Mangal"/>
          <w:sz w:val="24"/>
          <w:szCs w:val="24"/>
        </w:rPr>
      </w:pPr>
      <w:r w:rsidRPr="00B161DA">
        <w:rPr>
          <w:rFonts w:ascii="Mangal" w:hAnsi="Mangal" w:cs="Mangal"/>
          <w:sz w:val="24"/>
          <w:szCs w:val="24"/>
          <w:cs/>
        </w:rPr>
        <w:t>मध्‍य स्‍तर पर 25 सामुदायिक कालेज</w:t>
      </w:r>
      <w:r w:rsidRPr="00B161DA">
        <w:rPr>
          <w:rFonts w:ascii="Mangal" w:hAnsi="Mangal" w:cs="Mangal"/>
          <w:sz w:val="24"/>
          <w:szCs w:val="24"/>
        </w:rPr>
        <w:t>;</w:t>
      </w:r>
      <w:r w:rsidRPr="00B161DA">
        <w:rPr>
          <w:rFonts w:ascii="Mangal" w:hAnsi="Mangal" w:cs="Mangal"/>
          <w:sz w:val="24"/>
          <w:szCs w:val="24"/>
          <w:cs/>
        </w:rPr>
        <w:t xml:space="preserve"> और</w:t>
      </w:r>
    </w:p>
    <w:p w:rsidR="00FB5065" w:rsidRPr="00B161DA" w:rsidRDefault="00FB5065" w:rsidP="00FB5065">
      <w:pPr>
        <w:pStyle w:val="ListParagraph"/>
        <w:numPr>
          <w:ilvl w:val="0"/>
          <w:numId w:val="1"/>
        </w:numPr>
        <w:spacing w:after="0" w:line="240" w:lineRule="auto"/>
        <w:rPr>
          <w:rFonts w:ascii="Mangal" w:hAnsi="Mangal" w:cs="Mangal"/>
          <w:sz w:val="24"/>
          <w:szCs w:val="24"/>
        </w:rPr>
      </w:pPr>
      <w:r w:rsidRPr="00B161DA">
        <w:rPr>
          <w:rFonts w:ascii="Mangal" w:hAnsi="Mangal" w:cs="Mangal"/>
          <w:sz w:val="24"/>
          <w:szCs w:val="24"/>
          <w:cs/>
        </w:rPr>
        <w:t xml:space="preserve">शीर्ष स्‍तर पर 5 राष्‍ट्रीय संस्‍थान  </w:t>
      </w:r>
    </w:p>
    <w:p w:rsidR="00FB5065" w:rsidRPr="00B161DA" w:rsidRDefault="00FB5065" w:rsidP="00FB5065">
      <w:pPr>
        <w:spacing w:after="0" w:line="240" w:lineRule="auto"/>
        <w:jc w:val="center"/>
        <w:rPr>
          <w:rFonts w:ascii="Mangal" w:hAnsi="Mangal" w:cs="Mangal"/>
          <w:sz w:val="24"/>
          <w:szCs w:val="24"/>
        </w:rPr>
      </w:pPr>
      <w:r w:rsidRPr="00B161DA">
        <w:rPr>
          <w:rFonts w:ascii="Mangal" w:hAnsi="Mangal" w:cs="Mangal"/>
          <w:sz w:val="24"/>
          <w:szCs w:val="24"/>
          <w:cs/>
        </w:rPr>
        <w:lastRenderedPageBreak/>
        <w:t>*****</w:t>
      </w:r>
    </w:p>
    <w:p w:rsidR="00FB5065" w:rsidRPr="00B161DA" w:rsidRDefault="00FB5065" w:rsidP="00FB5065">
      <w:pPr>
        <w:spacing w:after="0" w:line="240" w:lineRule="auto"/>
        <w:jc w:val="center"/>
        <w:rPr>
          <w:rFonts w:ascii="Mangal" w:eastAsia="Calibri" w:hAnsi="Mangal" w:cs="Mangal"/>
          <w:bCs/>
          <w:sz w:val="24"/>
          <w:szCs w:val="24"/>
        </w:rPr>
      </w:pPr>
    </w:p>
    <w:p w:rsidR="00E14192" w:rsidRDefault="00FB5065"/>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D7A5A"/>
    <w:multiLevelType w:val="hybridMultilevel"/>
    <w:tmpl w:val="45D0B89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065"/>
    <w:rsid w:val="00507F9D"/>
    <w:rsid w:val="00614E3F"/>
    <w:rsid w:val="00CB748E"/>
    <w:rsid w:val="00FB50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5"/>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 Char Char,List Paragraph1,lp1,List Paragraph11,List Paragraph1 Char Char,Figure_name,Bullets,Graphic,Table of contents numbered,Resume Title,Bullet List,FooterText,numbered,Paragraphe de liste,Ha,Bullets1"/>
    <w:basedOn w:val="Normal"/>
    <w:link w:val="ListParagraphChar"/>
    <w:uiPriority w:val="34"/>
    <w:qFormat/>
    <w:rsid w:val="00FB5065"/>
    <w:pPr>
      <w:ind w:left="720"/>
      <w:contextualSpacing/>
    </w:pPr>
  </w:style>
  <w:style w:type="character" w:customStyle="1" w:styleId="ListParagraphChar">
    <w:name w:val="List Paragraph Char"/>
    <w:aliases w:val="Citation List Char,List Paragraph Char Char Char,List Paragraph1 Char,lp1 Char,List Paragraph11 Char,List Paragraph1 Char Char Char,Figure_name Char,Bullets Char,Graphic Char,Table of contents numbered Char,Resume Title Char,Ha Char"/>
    <w:basedOn w:val="DefaultParagraphFont"/>
    <w:link w:val="ListParagraph"/>
    <w:uiPriority w:val="34"/>
    <w:qFormat/>
    <w:locked/>
    <w:rsid w:val="00FB5065"/>
    <w:rPr>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Hewlett-Packard Company</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2018-03-22T05:09:00Z</dcterms:created>
  <dcterms:modified xsi:type="dcterms:W3CDTF">2018-03-22T05:09:00Z</dcterms:modified>
</cp:coreProperties>
</file>