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28" w:rsidRPr="0056379C" w:rsidRDefault="00260128" w:rsidP="00260128">
      <w:pPr>
        <w:ind w:left="2880" w:firstLine="720"/>
        <w:rPr>
          <w:rFonts w:ascii="Mangal" w:eastAsia="Calibri" w:hAnsi="Mangal" w:cs="Mangal"/>
          <w:bCs/>
          <w:sz w:val="23"/>
          <w:szCs w:val="23"/>
        </w:rPr>
      </w:pPr>
      <w:r w:rsidRPr="0056379C">
        <w:rPr>
          <w:rFonts w:ascii="Mangal" w:eastAsia="Calibri" w:hAnsi="Mangal" w:cs="Mangal"/>
          <w:bCs/>
          <w:sz w:val="23"/>
          <w:szCs w:val="23"/>
          <w:cs/>
        </w:rPr>
        <w:t>भारत सरकार</w:t>
      </w:r>
    </w:p>
    <w:p w:rsidR="00260128" w:rsidRPr="0056379C" w:rsidRDefault="00260128" w:rsidP="00260128">
      <w:pPr>
        <w:spacing w:after="0" w:line="240" w:lineRule="auto"/>
        <w:jc w:val="center"/>
        <w:rPr>
          <w:rFonts w:ascii="Mangal" w:eastAsia="Calibri" w:hAnsi="Mangal" w:cs="Mangal"/>
          <w:bCs/>
          <w:sz w:val="23"/>
          <w:szCs w:val="23"/>
        </w:rPr>
      </w:pPr>
      <w:r w:rsidRPr="0056379C">
        <w:rPr>
          <w:rFonts w:ascii="Mangal" w:eastAsia="Calibri" w:hAnsi="Mangal" w:cs="Mangal"/>
          <w:bCs/>
          <w:sz w:val="23"/>
          <w:szCs w:val="23"/>
          <w:cs/>
        </w:rPr>
        <w:t>मानव संसाधन विकास मंत्रालय</w:t>
      </w:r>
    </w:p>
    <w:p w:rsidR="00260128" w:rsidRPr="0056379C" w:rsidRDefault="00260128" w:rsidP="00260128">
      <w:pPr>
        <w:spacing w:after="0" w:line="240" w:lineRule="auto"/>
        <w:jc w:val="center"/>
        <w:rPr>
          <w:rFonts w:ascii="Mangal" w:eastAsia="Calibri" w:hAnsi="Mangal" w:cs="Mangal"/>
          <w:bCs/>
          <w:sz w:val="23"/>
          <w:szCs w:val="23"/>
          <w:cs/>
        </w:rPr>
      </w:pPr>
      <w:r w:rsidRPr="0056379C">
        <w:rPr>
          <w:rFonts w:ascii="Mangal" w:eastAsia="Calibri" w:hAnsi="Mangal" w:cs="Mangal"/>
          <w:bCs/>
          <w:sz w:val="23"/>
          <w:szCs w:val="23"/>
          <w:cs/>
        </w:rPr>
        <w:t>स्कूल शिक्षा और साक्षरता विभाग</w:t>
      </w:r>
      <w:r w:rsidRPr="0056379C">
        <w:rPr>
          <w:rFonts w:ascii="Mangal" w:eastAsia="Calibri" w:hAnsi="Mangal" w:cs="Mangal" w:hint="cs"/>
          <w:bCs/>
          <w:sz w:val="23"/>
          <w:szCs w:val="23"/>
          <w:cs/>
        </w:rPr>
        <w:t xml:space="preserve"> </w:t>
      </w:r>
    </w:p>
    <w:p w:rsidR="00260128" w:rsidRPr="0056379C" w:rsidRDefault="00260128" w:rsidP="00260128">
      <w:pPr>
        <w:spacing w:after="0" w:line="240" w:lineRule="auto"/>
        <w:rPr>
          <w:rFonts w:ascii="Mangal" w:eastAsia="Calibri" w:hAnsi="Mangal" w:cs="Mangal"/>
          <w:bCs/>
          <w:sz w:val="10"/>
          <w:szCs w:val="10"/>
        </w:rPr>
      </w:pPr>
    </w:p>
    <w:p w:rsidR="00260128" w:rsidRPr="0056379C" w:rsidRDefault="00260128" w:rsidP="00260128">
      <w:pPr>
        <w:spacing w:after="0" w:line="240" w:lineRule="auto"/>
        <w:jc w:val="center"/>
        <w:rPr>
          <w:rFonts w:ascii="Mangal" w:eastAsia="Calibri" w:hAnsi="Mangal" w:cs="Mangal"/>
          <w:bCs/>
          <w:sz w:val="23"/>
          <w:szCs w:val="23"/>
        </w:rPr>
      </w:pPr>
      <w:r w:rsidRPr="0056379C">
        <w:rPr>
          <w:rFonts w:ascii="Mangal" w:eastAsia="Calibri" w:hAnsi="Mangal" w:cs="Mangal"/>
          <w:bCs/>
          <w:sz w:val="23"/>
          <w:szCs w:val="23"/>
          <w:cs/>
        </w:rPr>
        <w:t>राज्य सभा</w:t>
      </w:r>
    </w:p>
    <w:p w:rsidR="00260128" w:rsidRPr="0056379C" w:rsidRDefault="00260128" w:rsidP="00260128">
      <w:pPr>
        <w:spacing w:after="0" w:line="240" w:lineRule="auto"/>
        <w:jc w:val="center"/>
        <w:rPr>
          <w:rFonts w:ascii="Mangal" w:eastAsia="Calibri" w:hAnsi="Mangal" w:cs="Mangal"/>
          <w:bCs/>
          <w:sz w:val="23"/>
          <w:szCs w:val="23"/>
        </w:rPr>
      </w:pPr>
      <w:r w:rsidRPr="0056379C">
        <w:rPr>
          <w:rFonts w:ascii="Mangal" w:eastAsia="Calibri" w:hAnsi="Mangal" w:cs="Mangal"/>
          <w:bCs/>
          <w:sz w:val="23"/>
          <w:szCs w:val="23"/>
          <w:cs/>
        </w:rPr>
        <w:t>अतारांकित प्रश्न संख्या: 3125</w:t>
      </w:r>
    </w:p>
    <w:p w:rsidR="00260128" w:rsidRPr="0056379C" w:rsidRDefault="00260128" w:rsidP="00260128">
      <w:pPr>
        <w:spacing w:after="0" w:line="240" w:lineRule="auto"/>
        <w:jc w:val="center"/>
        <w:rPr>
          <w:rFonts w:ascii="Mangal" w:eastAsia="Calibri" w:hAnsi="Mangal" w:cs="Mangal"/>
          <w:b/>
          <w:sz w:val="23"/>
          <w:szCs w:val="23"/>
        </w:rPr>
      </w:pPr>
      <w:r w:rsidRPr="0056379C">
        <w:rPr>
          <w:rFonts w:ascii="Mangal" w:eastAsia="Calibri" w:hAnsi="Mangal" w:cs="Mangal"/>
          <w:bCs/>
          <w:sz w:val="23"/>
          <w:szCs w:val="23"/>
          <w:cs/>
        </w:rPr>
        <w:t>उत्तर देने की तारीखः 22.0</w:t>
      </w:r>
      <w:r w:rsidRPr="0056379C">
        <w:rPr>
          <w:rFonts w:ascii="Mangal" w:eastAsia="Calibri" w:hAnsi="Mangal" w:cs="Mangal"/>
          <w:b/>
          <w:sz w:val="23"/>
          <w:szCs w:val="23"/>
        </w:rPr>
        <w:t>3</w:t>
      </w:r>
      <w:r w:rsidRPr="0056379C">
        <w:rPr>
          <w:rFonts w:ascii="Mangal" w:eastAsia="Calibri" w:hAnsi="Mangal" w:cs="Mangal"/>
          <w:bCs/>
          <w:sz w:val="23"/>
          <w:szCs w:val="23"/>
          <w:cs/>
        </w:rPr>
        <w:t>.201</w:t>
      </w:r>
      <w:r w:rsidRPr="0056379C">
        <w:rPr>
          <w:rFonts w:ascii="Mangal" w:eastAsia="Calibri" w:hAnsi="Mangal" w:cs="Mangal"/>
          <w:b/>
          <w:sz w:val="23"/>
          <w:szCs w:val="23"/>
        </w:rPr>
        <w:t>8</w:t>
      </w:r>
    </w:p>
    <w:p w:rsidR="00260128" w:rsidRPr="0056379C" w:rsidRDefault="00260128" w:rsidP="00260128">
      <w:pPr>
        <w:spacing w:after="0" w:line="240" w:lineRule="auto"/>
        <w:jc w:val="center"/>
        <w:rPr>
          <w:rFonts w:ascii="Mangal" w:eastAsia="Calibri" w:hAnsi="Mangal" w:cs="Mangal"/>
          <w:b/>
          <w:sz w:val="6"/>
          <w:szCs w:val="6"/>
        </w:rPr>
      </w:pPr>
    </w:p>
    <w:p w:rsidR="00260128" w:rsidRPr="0056379C" w:rsidRDefault="00260128" w:rsidP="00260128">
      <w:pPr>
        <w:spacing w:after="0" w:line="240" w:lineRule="auto"/>
        <w:jc w:val="center"/>
        <w:rPr>
          <w:rFonts w:ascii="Mangal" w:eastAsia="Calibri" w:hAnsi="Mangal" w:cs="Mangal"/>
          <w:bCs/>
          <w:sz w:val="23"/>
          <w:szCs w:val="23"/>
        </w:rPr>
      </w:pPr>
      <w:r w:rsidRPr="0056379C">
        <w:rPr>
          <w:rFonts w:ascii="Mangal" w:eastAsia="Calibri" w:hAnsi="Mangal" w:cs="Mangal"/>
          <w:bCs/>
          <w:sz w:val="23"/>
          <w:szCs w:val="23"/>
          <w:cs/>
        </w:rPr>
        <w:t>उत्तर प्रदेश में जवाहर नवोदय विद्यालय</w:t>
      </w:r>
    </w:p>
    <w:p w:rsidR="00260128" w:rsidRPr="0056379C" w:rsidRDefault="00260128" w:rsidP="00260128">
      <w:pPr>
        <w:spacing w:after="0" w:line="240" w:lineRule="auto"/>
        <w:rPr>
          <w:rFonts w:ascii="Mangal" w:eastAsia="Calibri" w:hAnsi="Mangal" w:cs="Mangal"/>
          <w:bCs/>
          <w:sz w:val="23"/>
          <w:szCs w:val="23"/>
        </w:rPr>
      </w:pPr>
      <w:r w:rsidRPr="0056379C">
        <w:rPr>
          <w:rFonts w:ascii="Mangal" w:eastAsia="Calibri" w:hAnsi="Mangal" w:cs="Mangal"/>
          <w:bCs/>
          <w:sz w:val="23"/>
          <w:szCs w:val="23"/>
          <w:cs/>
        </w:rPr>
        <w:t xml:space="preserve">3125. श्री पी॰ एल॰ पुनियाः </w:t>
      </w:r>
    </w:p>
    <w:p w:rsidR="00260128" w:rsidRPr="0056379C" w:rsidRDefault="00260128" w:rsidP="00260128">
      <w:pPr>
        <w:spacing w:after="0" w:line="240" w:lineRule="auto"/>
        <w:rPr>
          <w:rFonts w:ascii="Mangal" w:eastAsia="Calibri" w:hAnsi="Mangal" w:cs="Mangal"/>
          <w:b/>
          <w:sz w:val="23"/>
          <w:szCs w:val="23"/>
        </w:rPr>
      </w:pPr>
      <w:r w:rsidRPr="0056379C">
        <w:rPr>
          <w:rFonts w:ascii="Mangal" w:eastAsia="Calibri" w:hAnsi="Mangal" w:cs="Mangal"/>
          <w:b/>
          <w:sz w:val="23"/>
          <w:szCs w:val="23"/>
          <w:cs/>
        </w:rPr>
        <w:t xml:space="preserve">क्या </w:t>
      </w:r>
      <w:r w:rsidRPr="0056379C">
        <w:rPr>
          <w:rFonts w:ascii="Mangal" w:eastAsia="Calibri" w:hAnsi="Mangal" w:cs="Mangal"/>
          <w:bCs/>
          <w:sz w:val="23"/>
          <w:szCs w:val="23"/>
          <w:cs/>
        </w:rPr>
        <w:t>मानव संसाधन</w:t>
      </w:r>
      <w:r w:rsidRPr="0056379C">
        <w:rPr>
          <w:rFonts w:ascii="Mangal" w:eastAsia="Calibri" w:hAnsi="Mangal" w:cs="Mangal" w:hint="cs"/>
          <w:bCs/>
          <w:sz w:val="23"/>
          <w:szCs w:val="23"/>
          <w:cs/>
        </w:rPr>
        <w:t xml:space="preserve"> </w:t>
      </w:r>
      <w:r w:rsidRPr="0056379C">
        <w:rPr>
          <w:rFonts w:ascii="Mangal" w:eastAsia="Calibri" w:hAnsi="Mangal" w:cs="Mangal"/>
          <w:bCs/>
          <w:sz w:val="23"/>
          <w:szCs w:val="23"/>
          <w:cs/>
        </w:rPr>
        <w:t>विकास मंत्री</w:t>
      </w:r>
      <w:r w:rsidRPr="0056379C">
        <w:rPr>
          <w:rFonts w:ascii="Mangal" w:eastAsia="Calibri" w:hAnsi="Mangal" w:cs="Mangal"/>
          <w:b/>
          <w:sz w:val="23"/>
          <w:szCs w:val="23"/>
          <w:cs/>
        </w:rPr>
        <w:t xml:space="preserve"> यह बताने की कृपा करेंगे किः</w:t>
      </w:r>
    </w:p>
    <w:p w:rsidR="00260128" w:rsidRPr="0056379C" w:rsidRDefault="00260128" w:rsidP="00260128">
      <w:pPr>
        <w:spacing w:after="0" w:line="240" w:lineRule="auto"/>
        <w:jc w:val="both"/>
        <w:rPr>
          <w:rFonts w:ascii="Mangal" w:eastAsia="Calibri" w:hAnsi="Mangal" w:cs="Mangal"/>
          <w:b/>
          <w:sz w:val="23"/>
          <w:szCs w:val="23"/>
        </w:rPr>
      </w:pPr>
      <w:r w:rsidRPr="0056379C">
        <w:rPr>
          <w:rFonts w:ascii="Mangal" w:eastAsia="Calibri" w:hAnsi="Mangal" w:cs="Mangal"/>
          <w:b/>
          <w:sz w:val="23"/>
          <w:szCs w:val="23"/>
          <w:cs/>
        </w:rPr>
        <w:t xml:space="preserve">(क) </w:t>
      </w:r>
      <w:r w:rsidRPr="0056379C">
        <w:rPr>
          <w:rFonts w:ascii="Mangal" w:eastAsia="Calibri" w:hAnsi="Mangal" w:cs="Mangal" w:hint="cs"/>
          <w:b/>
          <w:sz w:val="23"/>
          <w:szCs w:val="23"/>
          <w:cs/>
        </w:rPr>
        <w:tab/>
      </w:r>
      <w:r w:rsidRPr="0056379C">
        <w:rPr>
          <w:rFonts w:ascii="Mangal" w:eastAsia="Calibri" w:hAnsi="Mangal" w:cs="Mangal"/>
          <w:b/>
          <w:sz w:val="23"/>
          <w:szCs w:val="23"/>
          <w:cs/>
        </w:rPr>
        <w:t>वर्तमान में देश में राज्य-वार कितने</w:t>
      </w:r>
      <w:r w:rsidRPr="0056379C">
        <w:rPr>
          <w:rFonts w:ascii="Mangal" w:eastAsia="Calibri" w:hAnsi="Mangal" w:cs="Mangal" w:hint="cs"/>
          <w:b/>
          <w:sz w:val="23"/>
          <w:szCs w:val="23"/>
          <w:cs/>
        </w:rPr>
        <w:t xml:space="preserve"> </w:t>
      </w:r>
      <w:r w:rsidRPr="0056379C">
        <w:rPr>
          <w:rFonts w:ascii="Mangal" w:eastAsia="Calibri" w:hAnsi="Mangal" w:cs="Mangal"/>
          <w:b/>
          <w:sz w:val="23"/>
          <w:szCs w:val="23"/>
          <w:cs/>
        </w:rPr>
        <w:t>जवाहर नवोदय विद्यालय काम कर रहे हैं</w:t>
      </w:r>
      <w:r w:rsidRPr="0056379C">
        <w:rPr>
          <w:rFonts w:ascii="Mangal" w:eastAsia="Calibri" w:hAnsi="Mangal" w:cs="Mangal"/>
          <w:b/>
          <w:sz w:val="23"/>
          <w:szCs w:val="23"/>
        </w:rPr>
        <w:t>;</w:t>
      </w:r>
    </w:p>
    <w:p w:rsidR="00260128" w:rsidRPr="0056379C" w:rsidRDefault="00260128" w:rsidP="00260128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3"/>
          <w:szCs w:val="23"/>
        </w:rPr>
      </w:pPr>
      <w:r w:rsidRPr="0056379C">
        <w:rPr>
          <w:rFonts w:ascii="Mangal" w:eastAsia="Calibri" w:hAnsi="Mangal" w:cs="Mangal"/>
          <w:b/>
          <w:sz w:val="23"/>
          <w:szCs w:val="23"/>
          <w:cs/>
        </w:rPr>
        <w:t xml:space="preserve">(ख) </w:t>
      </w:r>
      <w:r w:rsidRPr="0056379C">
        <w:rPr>
          <w:rFonts w:ascii="Mangal" w:eastAsia="Calibri" w:hAnsi="Mangal" w:cs="Mangal" w:hint="cs"/>
          <w:b/>
          <w:sz w:val="23"/>
          <w:szCs w:val="23"/>
          <w:cs/>
        </w:rPr>
        <w:tab/>
      </w:r>
      <w:r w:rsidRPr="0056379C">
        <w:rPr>
          <w:rFonts w:ascii="Mangal" w:eastAsia="Calibri" w:hAnsi="Mangal" w:cs="Mangal"/>
          <w:b/>
          <w:sz w:val="23"/>
          <w:szCs w:val="23"/>
          <w:cs/>
        </w:rPr>
        <w:t>क्या सरकार देश में कुछ और नये नवोदय</w:t>
      </w:r>
      <w:r w:rsidRPr="0056379C">
        <w:rPr>
          <w:rFonts w:ascii="Mangal" w:eastAsia="Calibri" w:hAnsi="Mangal" w:cs="Mangal" w:hint="cs"/>
          <w:b/>
          <w:sz w:val="23"/>
          <w:szCs w:val="23"/>
          <w:cs/>
        </w:rPr>
        <w:t xml:space="preserve"> </w:t>
      </w:r>
      <w:r w:rsidRPr="0056379C">
        <w:rPr>
          <w:rFonts w:ascii="Mangal" w:eastAsia="Calibri" w:hAnsi="Mangal" w:cs="Mangal"/>
          <w:b/>
          <w:sz w:val="23"/>
          <w:szCs w:val="23"/>
          <w:cs/>
        </w:rPr>
        <w:t>विद्यालयों की स्थापना करने की योजना बना रही</w:t>
      </w:r>
      <w:r w:rsidRPr="0056379C">
        <w:rPr>
          <w:rFonts w:ascii="Mangal" w:eastAsia="Calibri" w:hAnsi="Mangal" w:cs="Mangal" w:hint="cs"/>
          <w:b/>
          <w:sz w:val="23"/>
          <w:szCs w:val="23"/>
          <w:cs/>
        </w:rPr>
        <w:t xml:space="preserve"> </w:t>
      </w:r>
      <w:r w:rsidRPr="0056379C">
        <w:rPr>
          <w:rFonts w:ascii="Mangal" w:eastAsia="Calibri" w:hAnsi="Mangal" w:cs="Mangal"/>
          <w:b/>
          <w:sz w:val="23"/>
          <w:szCs w:val="23"/>
          <w:cs/>
        </w:rPr>
        <w:t>है</w:t>
      </w:r>
      <w:r w:rsidRPr="0056379C">
        <w:rPr>
          <w:rFonts w:ascii="Mangal" w:eastAsia="Calibri" w:hAnsi="Mangal" w:cs="Mangal"/>
          <w:b/>
          <w:sz w:val="23"/>
          <w:szCs w:val="23"/>
        </w:rPr>
        <w:t>;</w:t>
      </w:r>
    </w:p>
    <w:p w:rsidR="00260128" w:rsidRPr="0056379C" w:rsidRDefault="00260128" w:rsidP="00260128">
      <w:pPr>
        <w:spacing w:after="0" w:line="240" w:lineRule="auto"/>
        <w:jc w:val="both"/>
        <w:rPr>
          <w:rFonts w:ascii="Mangal" w:eastAsia="Calibri" w:hAnsi="Mangal" w:cs="Mangal"/>
          <w:b/>
          <w:sz w:val="23"/>
          <w:szCs w:val="23"/>
        </w:rPr>
      </w:pPr>
      <w:r w:rsidRPr="0056379C">
        <w:rPr>
          <w:rFonts w:ascii="Mangal" w:eastAsia="Calibri" w:hAnsi="Mangal" w:cs="Mangal"/>
          <w:b/>
          <w:sz w:val="23"/>
          <w:szCs w:val="23"/>
          <w:cs/>
        </w:rPr>
        <w:t xml:space="preserve">(ग) </w:t>
      </w:r>
      <w:r w:rsidRPr="0056379C">
        <w:rPr>
          <w:rFonts w:ascii="Mangal" w:eastAsia="Calibri" w:hAnsi="Mangal" w:cs="Mangal" w:hint="cs"/>
          <w:b/>
          <w:sz w:val="23"/>
          <w:szCs w:val="23"/>
          <w:cs/>
        </w:rPr>
        <w:tab/>
      </w:r>
      <w:r w:rsidRPr="0056379C">
        <w:rPr>
          <w:rFonts w:ascii="Mangal" w:eastAsia="Calibri" w:hAnsi="Mangal" w:cs="Mangal"/>
          <w:b/>
          <w:sz w:val="23"/>
          <w:szCs w:val="23"/>
          <w:cs/>
        </w:rPr>
        <w:t>यदि हां</w:t>
      </w:r>
      <w:r w:rsidRPr="0056379C">
        <w:rPr>
          <w:rFonts w:ascii="Mangal" w:eastAsia="Calibri" w:hAnsi="Mangal" w:cs="Mangal"/>
          <w:b/>
          <w:sz w:val="23"/>
          <w:szCs w:val="23"/>
        </w:rPr>
        <w:t xml:space="preserve">, </w:t>
      </w:r>
      <w:r w:rsidRPr="0056379C">
        <w:rPr>
          <w:rFonts w:ascii="Mangal" w:eastAsia="Calibri" w:hAnsi="Mangal" w:cs="Mangal"/>
          <w:b/>
          <w:sz w:val="23"/>
          <w:szCs w:val="23"/>
          <w:cs/>
        </w:rPr>
        <w:t>तो उत्तर प्रदेश सहित तत्संबंधी</w:t>
      </w:r>
      <w:r w:rsidRPr="0056379C">
        <w:rPr>
          <w:rFonts w:ascii="Mangal" w:eastAsia="Calibri" w:hAnsi="Mangal" w:cs="Mangal" w:hint="cs"/>
          <w:b/>
          <w:sz w:val="23"/>
          <w:szCs w:val="23"/>
          <w:cs/>
        </w:rPr>
        <w:t xml:space="preserve"> </w:t>
      </w:r>
      <w:r w:rsidRPr="0056379C">
        <w:rPr>
          <w:rFonts w:ascii="Mangal" w:eastAsia="Calibri" w:hAnsi="Mangal" w:cs="Mangal"/>
          <w:b/>
          <w:sz w:val="23"/>
          <w:szCs w:val="23"/>
          <w:cs/>
        </w:rPr>
        <w:t>राज्य-वार ब्यौरा क्या है</w:t>
      </w:r>
      <w:r w:rsidRPr="0056379C">
        <w:rPr>
          <w:rFonts w:ascii="Mangal" w:eastAsia="Calibri" w:hAnsi="Mangal" w:cs="Mangal"/>
          <w:b/>
          <w:sz w:val="23"/>
          <w:szCs w:val="23"/>
        </w:rPr>
        <w:t xml:space="preserve">; </w:t>
      </w:r>
      <w:r w:rsidRPr="0056379C">
        <w:rPr>
          <w:rFonts w:ascii="Mangal" w:eastAsia="Calibri" w:hAnsi="Mangal" w:cs="Mangal"/>
          <w:b/>
          <w:sz w:val="23"/>
          <w:szCs w:val="23"/>
          <w:cs/>
        </w:rPr>
        <w:t>और</w:t>
      </w:r>
    </w:p>
    <w:p w:rsidR="00260128" w:rsidRPr="0056379C" w:rsidRDefault="00260128" w:rsidP="00260128">
      <w:pPr>
        <w:spacing w:after="0" w:line="240" w:lineRule="auto"/>
        <w:ind w:left="720" w:hanging="720"/>
        <w:jc w:val="both"/>
        <w:rPr>
          <w:rFonts w:ascii="Mangal" w:eastAsia="Calibri" w:hAnsi="Mangal" w:cs="Mangal"/>
          <w:bCs/>
          <w:sz w:val="23"/>
          <w:szCs w:val="23"/>
        </w:rPr>
      </w:pPr>
      <w:r w:rsidRPr="0056379C">
        <w:rPr>
          <w:rFonts w:ascii="Mangal" w:eastAsia="Calibri" w:hAnsi="Mangal" w:cs="Mangal"/>
          <w:b/>
          <w:sz w:val="23"/>
          <w:szCs w:val="23"/>
          <w:cs/>
        </w:rPr>
        <w:t xml:space="preserve">(घ) </w:t>
      </w:r>
      <w:r w:rsidRPr="0056379C">
        <w:rPr>
          <w:rFonts w:ascii="Mangal" w:eastAsia="Calibri" w:hAnsi="Mangal" w:cs="Mangal" w:hint="cs"/>
          <w:b/>
          <w:sz w:val="23"/>
          <w:szCs w:val="23"/>
          <w:cs/>
        </w:rPr>
        <w:tab/>
      </w:r>
      <w:r w:rsidRPr="0056379C">
        <w:rPr>
          <w:rFonts w:ascii="Mangal" w:eastAsia="Calibri" w:hAnsi="Mangal" w:cs="Mangal"/>
          <w:b/>
          <w:sz w:val="23"/>
          <w:szCs w:val="23"/>
          <w:cs/>
        </w:rPr>
        <w:t>इस बजट के दौरान इस प्रयोजनार्थ कितनी</w:t>
      </w:r>
      <w:r w:rsidRPr="0056379C">
        <w:rPr>
          <w:rFonts w:ascii="Mangal" w:eastAsia="Calibri" w:hAnsi="Mangal" w:cs="Mangal" w:hint="cs"/>
          <w:b/>
          <w:sz w:val="23"/>
          <w:szCs w:val="23"/>
          <w:cs/>
        </w:rPr>
        <w:t xml:space="preserve"> </w:t>
      </w:r>
      <w:r>
        <w:rPr>
          <w:rFonts w:ascii="Mangal" w:eastAsia="Calibri" w:hAnsi="Mangal" w:cs="Mangal"/>
          <w:b/>
          <w:sz w:val="23"/>
          <w:szCs w:val="23"/>
          <w:cs/>
        </w:rPr>
        <w:t>धनराशि</w:t>
      </w:r>
      <w:r w:rsidRPr="0056379C">
        <w:rPr>
          <w:rFonts w:ascii="Mangal" w:eastAsia="Calibri" w:hAnsi="Mangal" w:cs="Mangal"/>
          <w:b/>
          <w:sz w:val="23"/>
          <w:szCs w:val="23"/>
          <w:cs/>
        </w:rPr>
        <w:t xml:space="preserve"> आवंटित की गई है अथवा किए जाने का</w:t>
      </w:r>
      <w:r w:rsidRPr="0056379C">
        <w:rPr>
          <w:rFonts w:ascii="Mangal" w:eastAsia="Calibri" w:hAnsi="Mangal" w:cs="Mangal" w:hint="cs"/>
          <w:b/>
          <w:sz w:val="23"/>
          <w:szCs w:val="23"/>
          <w:cs/>
        </w:rPr>
        <w:t xml:space="preserve"> </w:t>
      </w:r>
      <w:r w:rsidRPr="0056379C">
        <w:rPr>
          <w:rFonts w:ascii="Mangal" w:eastAsia="Calibri" w:hAnsi="Mangal" w:cs="Mangal"/>
          <w:b/>
          <w:sz w:val="23"/>
          <w:szCs w:val="23"/>
          <w:cs/>
        </w:rPr>
        <w:t>प्रस्ताव है</w:t>
      </w:r>
      <w:r w:rsidRPr="0056379C">
        <w:rPr>
          <w:rFonts w:ascii="Mangal" w:eastAsia="Calibri" w:hAnsi="Mangal" w:cs="Mangal"/>
          <w:b/>
          <w:sz w:val="23"/>
          <w:szCs w:val="23"/>
        </w:rPr>
        <w:t xml:space="preserve">, </w:t>
      </w:r>
      <w:r w:rsidRPr="0056379C">
        <w:rPr>
          <w:rFonts w:ascii="Mangal" w:eastAsia="Calibri" w:hAnsi="Mangal" w:cs="Mangal"/>
          <w:b/>
          <w:sz w:val="23"/>
          <w:szCs w:val="23"/>
          <w:cs/>
        </w:rPr>
        <w:t>तत्संबंधी ब्यौरा क्या है</w:t>
      </w:r>
      <w:r w:rsidRPr="0056379C">
        <w:rPr>
          <w:rFonts w:ascii="Mangal" w:eastAsia="Calibri" w:hAnsi="Mangal" w:cs="Mangal"/>
          <w:bCs/>
          <w:sz w:val="23"/>
          <w:szCs w:val="23"/>
        </w:rPr>
        <w:t>?</w:t>
      </w:r>
    </w:p>
    <w:p w:rsidR="00260128" w:rsidRPr="0056379C" w:rsidRDefault="00260128" w:rsidP="00260128">
      <w:pPr>
        <w:spacing w:after="0" w:line="240" w:lineRule="auto"/>
        <w:jc w:val="center"/>
        <w:rPr>
          <w:rFonts w:ascii="Mangal" w:eastAsia="Calibri" w:hAnsi="Mangal" w:cs="Mangal"/>
          <w:bCs/>
          <w:sz w:val="23"/>
          <w:szCs w:val="23"/>
        </w:rPr>
      </w:pPr>
      <w:r w:rsidRPr="0056379C">
        <w:rPr>
          <w:rFonts w:ascii="Mangal" w:eastAsia="Calibri" w:hAnsi="Mangal" w:cs="Mangal"/>
          <w:bCs/>
          <w:sz w:val="23"/>
          <w:szCs w:val="23"/>
          <w:cs/>
        </w:rPr>
        <w:t>उत्तर</w:t>
      </w:r>
    </w:p>
    <w:p w:rsidR="00260128" w:rsidRPr="0056379C" w:rsidRDefault="00260128" w:rsidP="00260128">
      <w:pPr>
        <w:spacing w:after="0" w:line="240" w:lineRule="auto"/>
        <w:jc w:val="center"/>
        <w:rPr>
          <w:rFonts w:ascii="Mangal" w:eastAsia="Calibri" w:hAnsi="Mangal" w:cs="Mangal"/>
          <w:bCs/>
          <w:sz w:val="6"/>
          <w:szCs w:val="6"/>
        </w:rPr>
      </w:pPr>
    </w:p>
    <w:p w:rsidR="00260128" w:rsidRPr="0056379C" w:rsidRDefault="00260128" w:rsidP="00260128">
      <w:pPr>
        <w:spacing w:after="0" w:line="240" w:lineRule="auto"/>
        <w:jc w:val="center"/>
        <w:rPr>
          <w:rFonts w:ascii="Mangal" w:eastAsia="Calibri" w:hAnsi="Mangal" w:cs="Mangal"/>
          <w:bCs/>
          <w:sz w:val="23"/>
          <w:szCs w:val="23"/>
        </w:rPr>
      </w:pPr>
      <w:r w:rsidRPr="0056379C">
        <w:rPr>
          <w:rFonts w:ascii="Mangal" w:eastAsia="Calibri" w:hAnsi="Mangal" w:cs="Mangal"/>
          <w:bCs/>
          <w:sz w:val="23"/>
          <w:szCs w:val="23"/>
          <w:cs/>
        </w:rPr>
        <w:t>मानव संसाधन विकास मंत्रालय में राज्य मंत्री</w:t>
      </w:r>
    </w:p>
    <w:p w:rsidR="00260128" w:rsidRDefault="00260128" w:rsidP="00260128">
      <w:pPr>
        <w:spacing w:after="0" w:line="240" w:lineRule="auto"/>
        <w:ind w:right="-171"/>
        <w:jc w:val="center"/>
        <w:rPr>
          <w:rFonts w:ascii="Mangal" w:eastAsia="Calibri" w:hAnsi="Mangal" w:cs="Mangal"/>
          <w:sz w:val="23"/>
          <w:szCs w:val="23"/>
        </w:rPr>
      </w:pPr>
      <w:r w:rsidRPr="0056379C">
        <w:rPr>
          <w:rFonts w:ascii="Mangal" w:eastAsia="Calibri" w:hAnsi="Mangal" w:cs="Mangal"/>
          <w:bCs/>
          <w:sz w:val="23"/>
          <w:szCs w:val="23"/>
          <w:cs/>
        </w:rPr>
        <w:t>(श्री उपेंद्र कुशवाहा)</w:t>
      </w:r>
      <w:r w:rsidRPr="0056379C">
        <w:rPr>
          <w:rFonts w:ascii="Mangal" w:eastAsia="Calibri" w:hAnsi="Mangal" w:cs="Mangal" w:hint="cs"/>
          <w:sz w:val="23"/>
          <w:szCs w:val="23"/>
          <w:cs/>
        </w:rPr>
        <w:t xml:space="preserve"> </w:t>
      </w:r>
    </w:p>
    <w:p w:rsidR="00260128" w:rsidRPr="0056379C" w:rsidRDefault="00260128" w:rsidP="00260128">
      <w:pPr>
        <w:spacing w:after="0" w:line="240" w:lineRule="auto"/>
        <w:ind w:right="-171"/>
        <w:jc w:val="center"/>
        <w:rPr>
          <w:rFonts w:ascii="Mangal" w:eastAsia="Calibri" w:hAnsi="Mangal" w:cs="Mangal"/>
          <w:sz w:val="6"/>
          <w:szCs w:val="6"/>
        </w:rPr>
      </w:pPr>
    </w:p>
    <w:p w:rsidR="00260128" w:rsidRDefault="00260128" w:rsidP="00260128">
      <w:pPr>
        <w:spacing w:after="0" w:line="240" w:lineRule="auto"/>
        <w:jc w:val="both"/>
        <w:rPr>
          <w:rFonts w:ascii="Mangal" w:hAnsi="Mangal" w:cs="Mangal"/>
          <w:sz w:val="23"/>
          <w:szCs w:val="23"/>
        </w:rPr>
      </w:pPr>
      <w:r w:rsidRPr="0056379C">
        <w:rPr>
          <w:rFonts w:ascii="Mangal" w:hAnsi="Mangal" w:cs="Mangal"/>
          <w:sz w:val="23"/>
          <w:szCs w:val="23"/>
          <w:cs/>
        </w:rPr>
        <w:t>(क):</w:t>
      </w:r>
      <w:r w:rsidRPr="0056379C">
        <w:rPr>
          <w:rFonts w:ascii="Mangal" w:hAnsi="Mangal" w:cs="Mangal" w:hint="cs"/>
          <w:sz w:val="23"/>
          <w:szCs w:val="23"/>
          <w:cs/>
        </w:rPr>
        <w:t xml:space="preserve"> </w:t>
      </w:r>
      <w:r w:rsidRPr="0056379C">
        <w:rPr>
          <w:rFonts w:ascii="Mangal" w:hAnsi="Mangal" w:cs="Mangal"/>
          <w:sz w:val="23"/>
          <w:szCs w:val="23"/>
          <w:cs/>
        </w:rPr>
        <w:t xml:space="preserve">वर्तमान में देश में </w:t>
      </w:r>
      <w:r>
        <w:rPr>
          <w:rFonts w:ascii="Mangal" w:hAnsi="Mangal" w:cs="Mangal"/>
          <w:sz w:val="23"/>
          <w:szCs w:val="23"/>
          <w:cs/>
        </w:rPr>
        <w:t>चल</w:t>
      </w:r>
      <w:r>
        <w:rPr>
          <w:rFonts w:ascii="Mangal" w:hAnsi="Mangal" w:cs="Mangal" w:hint="cs"/>
          <w:sz w:val="23"/>
          <w:szCs w:val="23"/>
          <w:cs/>
        </w:rPr>
        <w:t xml:space="preserve"> रहे</w:t>
      </w:r>
      <w:r w:rsidRPr="0056379C">
        <w:rPr>
          <w:rFonts w:ascii="Mangal" w:hAnsi="Mangal" w:cs="Mangal"/>
          <w:sz w:val="23"/>
          <w:szCs w:val="23"/>
          <w:cs/>
        </w:rPr>
        <w:t xml:space="preserve"> जवाहर</w:t>
      </w:r>
      <w:r w:rsidRPr="0056379C">
        <w:rPr>
          <w:rFonts w:ascii="Mangal" w:hAnsi="Mangal" w:cs="Mangal" w:hint="cs"/>
          <w:sz w:val="23"/>
          <w:szCs w:val="23"/>
          <w:cs/>
        </w:rPr>
        <w:t xml:space="preserve"> नवोदय विद्यालय</w:t>
      </w:r>
      <w:r>
        <w:rPr>
          <w:rFonts w:ascii="Mangal" w:hAnsi="Mangal" w:cs="Mangal" w:hint="cs"/>
          <w:sz w:val="23"/>
          <w:szCs w:val="23"/>
          <w:cs/>
        </w:rPr>
        <w:t>ों (जेएनवी)</w:t>
      </w:r>
      <w:r w:rsidRPr="0056379C">
        <w:rPr>
          <w:rFonts w:ascii="Mangal" w:hAnsi="Mangal" w:cs="Mangal"/>
          <w:sz w:val="23"/>
          <w:szCs w:val="23"/>
          <w:cs/>
        </w:rPr>
        <w:t xml:space="preserve"> की राज्य/संघ राज्‍य</w:t>
      </w:r>
      <w:r>
        <w:rPr>
          <w:rFonts w:ascii="Mangal" w:hAnsi="Mangal" w:cs="Mangal" w:hint="cs"/>
          <w:sz w:val="23"/>
          <w:szCs w:val="23"/>
          <w:cs/>
        </w:rPr>
        <w:t xml:space="preserve"> क्षेत्र-वार</w:t>
      </w:r>
      <w:r w:rsidRPr="0056379C">
        <w:rPr>
          <w:rFonts w:ascii="Mangal" w:hAnsi="Mangal" w:cs="Mangal"/>
          <w:sz w:val="23"/>
          <w:szCs w:val="23"/>
          <w:cs/>
        </w:rPr>
        <w:t xml:space="preserve"> </w:t>
      </w:r>
      <w:r>
        <w:rPr>
          <w:rFonts w:ascii="Mangal" w:hAnsi="Mangal" w:cs="Mangal"/>
          <w:sz w:val="23"/>
          <w:szCs w:val="23"/>
          <w:cs/>
        </w:rPr>
        <w:t>संख्या को दर्शाने</w:t>
      </w:r>
      <w:r w:rsidRPr="0056379C">
        <w:rPr>
          <w:rFonts w:ascii="Mangal" w:hAnsi="Mangal" w:cs="Mangal"/>
          <w:sz w:val="23"/>
          <w:szCs w:val="23"/>
          <w:cs/>
        </w:rPr>
        <w:t xml:space="preserve"> </w:t>
      </w:r>
      <w:r>
        <w:rPr>
          <w:rFonts w:ascii="Mangal" w:hAnsi="Mangal" w:cs="Mangal"/>
          <w:sz w:val="23"/>
          <w:szCs w:val="23"/>
          <w:cs/>
        </w:rPr>
        <w:t>वाला</w:t>
      </w:r>
      <w:r w:rsidRPr="0056379C">
        <w:rPr>
          <w:rFonts w:ascii="Mangal" w:hAnsi="Mangal" w:cs="Mangal"/>
          <w:sz w:val="23"/>
          <w:szCs w:val="23"/>
          <w:cs/>
        </w:rPr>
        <w:t xml:space="preserve"> एक विवरण संलग्न है।</w:t>
      </w:r>
    </w:p>
    <w:p w:rsidR="00260128" w:rsidRPr="0056379C" w:rsidRDefault="00260128" w:rsidP="00260128">
      <w:pPr>
        <w:spacing w:after="0" w:line="240" w:lineRule="auto"/>
        <w:jc w:val="both"/>
        <w:rPr>
          <w:rFonts w:ascii="Mangal" w:hAnsi="Mangal" w:cs="Mangal"/>
          <w:sz w:val="4"/>
          <w:szCs w:val="4"/>
        </w:rPr>
      </w:pPr>
    </w:p>
    <w:p w:rsidR="00260128" w:rsidRPr="0056379C" w:rsidRDefault="00260128" w:rsidP="00260128">
      <w:pPr>
        <w:spacing w:after="0" w:line="240" w:lineRule="auto"/>
        <w:jc w:val="both"/>
        <w:rPr>
          <w:rFonts w:ascii="Mangal" w:hAnsi="Mangal" w:cs="Mangal"/>
          <w:sz w:val="4"/>
          <w:szCs w:val="4"/>
        </w:rPr>
      </w:pPr>
      <w:r w:rsidRPr="0056379C">
        <w:rPr>
          <w:rFonts w:ascii="Mangal" w:hAnsi="Mangal" w:cs="Mangal"/>
          <w:sz w:val="23"/>
          <w:szCs w:val="23"/>
          <w:cs/>
        </w:rPr>
        <w:t xml:space="preserve"> </w:t>
      </w:r>
    </w:p>
    <w:p w:rsidR="00260128" w:rsidRDefault="00260128" w:rsidP="00260128">
      <w:pPr>
        <w:spacing w:after="0" w:line="240" w:lineRule="auto"/>
        <w:jc w:val="both"/>
        <w:rPr>
          <w:rFonts w:ascii="Mangal" w:hAnsi="Mangal" w:cs="Mangal"/>
          <w:sz w:val="23"/>
          <w:szCs w:val="23"/>
        </w:rPr>
      </w:pPr>
      <w:r w:rsidRPr="0056379C">
        <w:rPr>
          <w:rFonts w:ascii="Mangal" w:hAnsi="Mangal" w:cs="Mangal"/>
          <w:sz w:val="23"/>
          <w:szCs w:val="23"/>
          <w:cs/>
        </w:rPr>
        <w:t>(ख)</w:t>
      </w:r>
      <w:r w:rsidRPr="0056379C">
        <w:rPr>
          <w:rFonts w:ascii="Mangal" w:hAnsi="Mangal" w:cs="Mangal" w:hint="cs"/>
          <w:sz w:val="23"/>
          <w:szCs w:val="23"/>
          <w:cs/>
        </w:rPr>
        <w:t xml:space="preserve"> और (ग): </w:t>
      </w:r>
      <w:r w:rsidRPr="0056379C">
        <w:rPr>
          <w:rFonts w:ascii="Mangal" w:hAnsi="Mangal" w:cs="Mangal"/>
          <w:sz w:val="23"/>
          <w:szCs w:val="23"/>
          <w:cs/>
        </w:rPr>
        <w:t xml:space="preserve">नवोदय विद्यालय योजना में देश के प्रत्येक जिले में एक जवाहर नवोदय विद्यालय (जेएनवी) खोले जाने का प्रावधान है। </w:t>
      </w:r>
      <w:r>
        <w:rPr>
          <w:rFonts w:ascii="Mangal" w:hAnsi="Mangal" w:cs="Mangal"/>
          <w:sz w:val="23"/>
          <w:szCs w:val="23"/>
          <w:cs/>
        </w:rPr>
        <w:t>नए</w:t>
      </w:r>
      <w:r>
        <w:rPr>
          <w:rFonts w:ascii="Mangal" w:hAnsi="Mangal" w:cs="Mangal" w:hint="cs"/>
          <w:sz w:val="23"/>
          <w:szCs w:val="23"/>
          <w:cs/>
        </w:rPr>
        <w:t xml:space="preserve"> </w:t>
      </w:r>
      <w:r w:rsidRPr="0056379C">
        <w:rPr>
          <w:rFonts w:ascii="Mangal" w:hAnsi="Mangal" w:cs="Mangal"/>
          <w:sz w:val="23"/>
          <w:szCs w:val="23"/>
          <w:cs/>
        </w:rPr>
        <w:t xml:space="preserve">जेएनवी </w:t>
      </w:r>
      <w:r>
        <w:rPr>
          <w:rFonts w:ascii="Mangal" w:hAnsi="Mangal" w:cs="Mangal"/>
          <w:sz w:val="23"/>
          <w:szCs w:val="23"/>
          <w:cs/>
        </w:rPr>
        <w:t>को</w:t>
      </w:r>
      <w:r>
        <w:rPr>
          <w:rFonts w:ascii="Mangal" w:hAnsi="Mangal" w:cs="Mangal" w:hint="cs"/>
          <w:sz w:val="23"/>
          <w:szCs w:val="23"/>
          <w:cs/>
        </w:rPr>
        <w:t xml:space="preserve"> खोलना एक सतत प्रक्रिया है जो </w:t>
      </w:r>
      <w:r w:rsidRPr="0056379C">
        <w:rPr>
          <w:rFonts w:ascii="Mangal" w:hAnsi="Mangal" w:cs="Mangal"/>
          <w:sz w:val="23"/>
          <w:szCs w:val="23"/>
          <w:cs/>
        </w:rPr>
        <w:t>संबंधित राज्य सरकार/संघ राज्य क्षेत्र प्रशा</w:t>
      </w:r>
      <w:r>
        <w:rPr>
          <w:rFonts w:ascii="Mangal" w:hAnsi="Mangal" w:cs="Mangal"/>
          <w:sz w:val="23"/>
          <w:szCs w:val="23"/>
          <w:cs/>
        </w:rPr>
        <w:t>सन की इस तत्‍परता पर निर्भर करती</w:t>
      </w:r>
      <w:r w:rsidRPr="0056379C">
        <w:rPr>
          <w:rFonts w:ascii="Mangal" w:hAnsi="Mangal" w:cs="Mangal"/>
          <w:sz w:val="23"/>
          <w:szCs w:val="23"/>
          <w:cs/>
        </w:rPr>
        <w:t xml:space="preserve"> है कि वे अपेक्षित उपयुक्‍त भूमि  नि:शुल्‍क उपलब्ध कराएं और जब तक स्‍थायी भवन का निर्माण नहीं हो जाता तब तक विद्यालय चलाने के लिए अपेक्षित अस्‍थायी भवन नि:शुल्‍क</w:t>
      </w:r>
      <w:r>
        <w:rPr>
          <w:rFonts w:ascii="Mangal" w:hAnsi="Mangal" w:cs="Mangal" w:hint="cs"/>
          <w:sz w:val="23"/>
          <w:szCs w:val="23"/>
          <w:cs/>
        </w:rPr>
        <w:t xml:space="preserve"> (फ्री ऑफ रेंट)</w:t>
      </w:r>
      <w:r w:rsidRPr="0056379C">
        <w:rPr>
          <w:rFonts w:ascii="Mangal" w:hAnsi="Mangal" w:cs="Mangal"/>
          <w:sz w:val="23"/>
          <w:szCs w:val="23"/>
          <w:cs/>
        </w:rPr>
        <w:t xml:space="preserve"> उपलब्‍ध कराएं। हालांकि वास्‍तविक स्‍वीकृति और </w:t>
      </w:r>
      <w:r w:rsidRPr="0056379C">
        <w:rPr>
          <w:rFonts w:ascii="Mangal" w:hAnsi="Mangal" w:cs="Mangal"/>
          <w:sz w:val="23"/>
          <w:szCs w:val="23"/>
        </w:rPr>
        <w:t xml:space="preserve"> </w:t>
      </w:r>
      <w:r w:rsidRPr="0056379C">
        <w:rPr>
          <w:rFonts w:ascii="Mangal" w:hAnsi="Mangal" w:cs="Mangal"/>
          <w:sz w:val="23"/>
          <w:szCs w:val="23"/>
          <w:cs/>
        </w:rPr>
        <w:t>नए जेएनवी को खोला जाना निधियों की उपलब्धता और सक्षम प्राधिकारी के अनुमोदन पर निर्भर करता है। तमिलनाडु को छोड़कर जिसने अभी तक नवोदय विद्यालय येाजना को स्‍वीकार नहीं किया है</w:t>
      </w:r>
      <w:r w:rsidRPr="0056379C">
        <w:rPr>
          <w:rFonts w:ascii="Mangal" w:hAnsi="Mangal" w:cs="Mangal"/>
          <w:sz w:val="23"/>
          <w:szCs w:val="23"/>
        </w:rPr>
        <w:t>,</w:t>
      </w:r>
      <w:r w:rsidRPr="0056379C">
        <w:rPr>
          <w:rFonts w:ascii="Mangal" w:hAnsi="Mangal" w:cs="Mangal"/>
          <w:sz w:val="23"/>
          <w:szCs w:val="23"/>
          <w:cs/>
        </w:rPr>
        <w:t xml:space="preserve"> देश में सभी जिलों में (दिनांक 31.05.2014 की स्‍थिति के अनुसार) पहले से ही एक जेएनवी को स्‍वीकृति प्रदान कर दी गई है। </w:t>
      </w:r>
    </w:p>
    <w:p w:rsidR="00260128" w:rsidRPr="0056379C" w:rsidRDefault="00260128" w:rsidP="00260128">
      <w:pPr>
        <w:spacing w:after="0" w:line="240" w:lineRule="auto"/>
        <w:jc w:val="both"/>
        <w:rPr>
          <w:rFonts w:ascii="Mangal" w:hAnsi="Mangal" w:cs="Mangal"/>
          <w:sz w:val="2"/>
          <w:szCs w:val="2"/>
        </w:rPr>
      </w:pPr>
    </w:p>
    <w:p w:rsidR="00260128" w:rsidRPr="0056379C" w:rsidRDefault="00260128" w:rsidP="00260128">
      <w:pPr>
        <w:spacing w:after="0" w:line="240" w:lineRule="auto"/>
        <w:jc w:val="both"/>
        <w:rPr>
          <w:rFonts w:ascii="Mangal" w:hAnsi="Mangal" w:cs="Mangal"/>
          <w:sz w:val="6"/>
          <w:szCs w:val="6"/>
        </w:rPr>
      </w:pPr>
    </w:p>
    <w:p w:rsidR="00260128" w:rsidRPr="0056379C" w:rsidRDefault="00260128" w:rsidP="00260128">
      <w:pPr>
        <w:spacing w:after="0" w:line="240" w:lineRule="auto"/>
        <w:jc w:val="both"/>
        <w:rPr>
          <w:rFonts w:ascii="Mangal" w:hAnsi="Mangal" w:cs="Mangal"/>
          <w:sz w:val="23"/>
          <w:szCs w:val="23"/>
        </w:rPr>
      </w:pPr>
      <w:r w:rsidRPr="0056379C">
        <w:rPr>
          <w:rFonts w:ascii="Mangal" w:hAnsi="Mangal" w:cs="Mangal" w:hint="cs"/>
          <w:sz w:val="23"/>
          <w:szCs w:val="23"/>
          <w:cs/>
        </w:rPr>
        <w:t>(घ): वर्तमान वर्ष 2017-18 के लिए</w:t>
      </w:r>
      <w:r w:rsidRPr="0056379C">
        <w:rPr>
          <w:rFonts w:ascii="Mangal" w:hAnsi="Mangal" w:cs="Mangal" w:hint="cs"/>
          <w:sz w:val="23"/>
          <w:szCs w:val="23"/>
        </w:rPr>
        <w:t>,</w:t>
      </w:r>
      <w:r w:rsidRPr="0056379C">
        <w:rPr>
          <w:rFonts w:ascii="Mangal" w:hAnsi="Mangal" w:cs="Mangal" w:hint="cs"/>
          <w:sz w:val="23"/>
          <w:szCs w:val="23"/>
          <w:cs/>
        </w:rPr>
        <w:t xml:space="preserve"> बजट के रूप में नवोदय विद्यालय समिति को अनुदान सहायता के रूप में 3185 करोड़ रूपए की राशि आबंटित की गई है। </w:t>
      </w:r>
    </w:p>
    <w:p w:rsidR="00260128" w:rsidRDefault="00260128" w:rsidP="00260128">
      <w:pPr>
        <w:spacing w:after="0" w:line="240" w:lineRule="auto"/>
        <w:jc w:val="center"/>
        <w:rPr>
          <w:rFonts w:ascii="Mangal" w:hAnsi="Mangal" w:cs="Mangal"/>
          <w:sz w:val="23"/>
          <w:szCs w:val="23"/>
        </w:rPr>
      </w:pPr>
    </w:p>
    <w:p w:rsidR="00260128" w:rsidRDefault="00260128" w:rsidP="00260128">
      <w:pPr>
        <w:spacing w:after="0" w:line="240" w:lineRule="auto"/>
        <w:jc w:val="center"/>
        <w:rPr>
          <w:rFonts w:ascii="Mangal" w:hAnsi="Mangal" w:cs="Mangal"/>
          <w:sz w:val="23"/>
          <w:szCs w:val="23"/>
          <w:cs/>
        </w:rPr>
        <w:sectPr w:rsidR="00260128" w:rsidSect="0056379C">
          <w:pgSz w:w="12240" w:h="15840"/>
          <w:pgMar w:top="720" w:right="1440" w:bottom="576" w:left="1440" w:header="720" w:footer="720" w:gutter="0"/>
          <w:cols w:space="720"/>
          <w:docGrid w:linePitch="360"/>
        </w:sectPr>
      </w:pPr>
      <w:r>
        <w:rPr>
          <w:rFonts w:ascii="Mangal" w:hAnsi="Mangal" w:cs="Mangal"/>
          <w:sz w:val="23"/>
          <w:szCs w:val="23"/>
          <w:cs/>
        </w:rPr>
        <w:t>*****</w:t>
      </w:r>
    </w:p>
    <w:p w:rsidR="00260128" w:rsidRPr="001A35F8" w:rsidRDefault="00260128" w:rsidP="00260128">
      <w:pPr>
        <w:spacing w:after="0" w:line="240" w:lineRule="auto"/>
        <w:jc w:val="right"/>
        <w:rPr>
          <w:rFonts w:ascii="Mangal" w:hAnsi="Mangal" w:cs="Mangal"/>
          <w:b/>
          <w:bCs/>
          <w:szCs w:val="22"/>
        </w:rPr>
      </w:pPr>
      <w:r w:rsidRPr="001A35F8">
        <w:rPr>
          <w:rFonts w:ascii="Mangal" w:hAnsi="Mangal" w:cs="Mangal"/>
          <w:b/>
          <w:bCs/>
          <w:szCs w:val="22"/>
          <w:cs/>
        </w:rPr>
        <w:lastRenderedPageBreak/>
        <w:t>अनुबंध</w:t>
      </w:r>
    </w:p>
    <w:p w:rsidR="00260128" w:rsidRPr="001A35F8" w:rsidRDefault="00260128" w:rsidP="00260128">
      <w:pPr>
        <w:spacing w:after="0" w:line="240" w:lineRule="auto"/>
        <w:jc w:val="both"/>
        <w:rPr>
          <w:rFonts w:ascii="Mangal" w:eastAsia="Calibri" w:hAnsi="Mangal" w:cs="Mangal"/>
          <w:bCs/>
          <w:szCs w:val="22"/>
        </w:rPr>
      </w:pPr>
      <w:r w:rsidRPr="001A35F8">
        <w:rPr>
          <w:rFonts w:ascii="Mangal" w:eastAsia="Calibri" w:hAnsi="Mangal" w:cs="Mangal"/>
          <w:bCs/>
          <w:szCs w:val="22"/>
          <w:cs/>
        </w:rPr>
        <w:t>उत्तर प्रदेश में जवाहर नवोदय विद्यालय</w:t>
      </w:r>
      <w:r w:rsidRPr="001A35F8">
        <w:rPr>
          <w:rFonts w:ascii="Mangal" w:eastAsia="Calibri" w:hAnsi="Mangal" w:cs="Mangal" w:hint="cs"/>
          <w:bCs/>
          <w:szCs w:val="22"/>
          <w:cs/>
        </w:rPr>
        <w:t xml:space="preserve"> के संबंध में </w:t>
      </w:r>
      <w:r>
        <w:rPr>
          <w:rFonts w:ascii="Mangal" w:eastAsia="Calibri" w:hAnsi="Mangal" w:cs="Mangal" w:hint="cs"/>
          <w:bCs/>
          <w:szCs w:val="22"/>
          <w:cs/>
        </w:rPr>
        <w:t xml:space="preserve">माननीय संसद सदस्‍य </w:t>
      </w:r>
      <w:r w:rsidRPr="001A35F8">
        <w:rPr>
          <w:rFonts w:ascii="Mangal" w:eastAsia="Calibri" w:hAnsi="Mangal" w:cs="Mangal"/>
          <w:bCs/>
          <w:szCs w:val="22"/>
          <w:cs/>
        </w:rPr>
        <w:t>श्री पी॰ एल॰ पुनिया</w:t>
      </w:r>
      <w:r w:rsidRPr="001A35F8">
        <w:rPr>
          <w:rFonts w:ascii="Mangal" w:hAnsi="Mangal" w:cs="Mangal"/>
          <w:b/>
          <w:bCs/>
          <w:szCs w:val="22"/>
          <w:cs/>
        </w:rPr>
        <w:t xml:space="preserve"> द्वारा दिनांक 22.03.2018 को राज्‍य सभा में पूछे जाने वाले अतारांकित प्रश्‍न सं</w:t>
      </w:r>
      <w:r w:rsidRPr="001A35F8">
        <w:rPr>
          <w:rFonts w:ascii="Mangal" w:hAnsi="Mangal" w:cs="Mangal"/>
          <w:b/>
          <w:bCs/>
          <w:szCs w:val="22"/>
        </w:rPr>
        <w:t>.</w:t>
      </w:r>
      <w:r w:rsidRPr="001A35F8">
        <w:rPr>
          <w:rFonts w:ascii="Mangal" w:hAnsi="Mangal" w:cs="Mangal"/>
          <w:b/>
          <w:bCs/>
          <w:szCs w:val="22"/>
          <w:cs/>
        </w:rPr>
        <w:t xml:space="preserve"> 3125 के भाग (क) के उत्‍तर में उल्‍लिखित अनुबंध</w:t>
      </w:r>
    </w:p>
    <w:tbl>
      <w:tblPr>
        <w:tblStyle w:val="TableGrid"/>
        <w:tblW w:w="9828" w:type="dxa"/>
        <w:tblLook w:val="04A0"/>
      </w:tblPr>
      <w:tblGrid>
        <w:gridCol w:w="738"/>
        <w:gridCol w:w="6210"/>
        <w:gridCol w:w="2880"/>
      </w:tblGrid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Cs/>
                <w:sz w:val="18"/>
                <w:szCs w:val="18"/>
              </w:rPr>
            </w:pPr>
            <w:r w:rsidRPr="001A35F8">
              <w:rPr>
                <w:rFonts w:ascii="Mangal" w:eastAsia="Times New Roman" w:hAnsi="Mangal" w:cs="Mangal"/>
                <w:bCs/>
                <w:sz w:val="18"/>
                <w:szCs w:val="18"/>
                <w:cs/>
              </w:rPr>
              <w:t>क्र. सं.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Cs/>
                <w:sz w:val="18"/>
                <w:szCs w:val="18"/>
              </w:rPr>
            </w:pPr>
            <w:r w:rsidRPr="001A35F8">
              <w:rPr>
                <w:rFonts w:ascii="Mangal" w:eastAsia="Times New Roman" w:hAnsi="Mangal" w:cs="Mangal"/>
                <w:bCs/>
                <w:sz w:val="18"/>
                <w:szCs w:val="18"/>
                <w:cs/>
              </w:rPr>
              <w:t>राज्‍य/संघ राज्‍य क्षेत्र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Cs/>
                <w:sz w:val="18"/>
                <w:szCs w:val="18"/>
              </w:rPr>
            </w:pPr>
            <w:r>
              <w:rPr>
                <w:rFonts w:ascii="Mangal" w:eastAsia="Times New Roman" w:hAnsi="Mangal" w:cs="Mangal"/>
                <w:bCs/>
                <w:sz w:val="18"/>
                <w:szCs w:val="18"/>
                <w:cs/>
              </w:rPr>
              <w:t>इ</w:t>
            </w:r>
            <w:r>
              <w:rPr>
                <w:rFonts w:ascii="Mangal" w:eastAsia="Times New Roman" w:hAnsi="Mangal" w:cs="Mangal" w:hint="cs"/>
                <w:bCs/>
                <w:sz w:val="18"/>
                <w:szCs w:val="18"/>
                <w:cs/>
              </w:rPr>
              <w:t xml:space="preserve">स समय </w:t>
            </w:r>
            <w:r w:rsidRPr="001A35F8">
              <w:rPr>
                <w:rFonts w:ascii="Mangal" w:eastAsia="Times New Roman" w:hAnsi="Mangal" w:cs="Mangal"/>
                <w:bCs/>
                <w:sz w:val="18"/>
                <w:szCs w:val="18"/>
                <w:cs/>
              </w:rPr>
              <w:t>कार्यरत जेएनवी की संख्‍या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अंडमान एवं निकोबार द्वीप समूह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15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अरूणाचल प्रदेश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16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4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असम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27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5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बिहार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39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6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चंडीगढ़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01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7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छत्‍तीसगढ़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28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8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दादरा एवं नगर हवेली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01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9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दमन और दीव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02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10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दिल्ली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02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11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गोवा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02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12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गुजरात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30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13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हरियाणा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21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14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12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15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जम्‍मू और कश्‍मीर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18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16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झारखंड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26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17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कर्नाटक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31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18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केरल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14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19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01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20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मध्‍य प्रदेश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53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21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महाराष्‍ट्र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34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22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मणिपुर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11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23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मेघालय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08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24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मिजोरम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08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25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नगालैंड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11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26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ओडिशा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31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27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पुद्दुचेरी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04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28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पंजाब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21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29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राजस्‍थान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35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30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सिक्‍किम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04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31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09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32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06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33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उत्‍तर प्रदेश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73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34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उत्‍तराखंड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13</w:t>
            </w:r>
          </w:p>
        </w:tc>
      </w:tr>
      <w:tr w:rsidR="00260128" w:rsidRPr="001A35F8" w:rsidTr="002972EB">
        <w:tc>
          <w:tcPr>
            <w:tcW w:w="738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35</w:t>
            </w:r>
          </w:p>
        </w:tc>
        <w:tc>
          <w:tcPr>
            <w:tcW w:w="6210" w:type="dxa"/>
          </w:tcPr>
          <w:p w:rsidR="00260128" w:rsidRPr="001A35F8" w:rsidRDefault="00260128" w:rsidP="002972EB">
            <w:pPr>
              <w:ind w:right="-171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पश्‍चिम बंगाल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/>
                <w:sz w:val="18"/>
                <w:szCs w:val="18"/>
                <w:cs/>
              </w:rPr>
              <w:t>19</w:t>
            </w:r>
          </w:p>
        </w:tc>
      </w:tr>
      <w:tr w:rsidR="00260128" w:rsidRPr="001A35F8" w:rsidTr="002972EB">
        <w:tc>
          <w:tcPr>
            <w:tcW w:w="6948" w:type="dxa"/>
            <w:gridSpan w:val="2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Cs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Cs/>
                <w:sz w:val="18"/>
                <w:szCs w:val="18"/>
                <w:cs/>
              </w:rPr>
              <w:t>कुल</w:t>
            </w:r>
          </w:p>
        </w:tc>
        <w:tc>
          <w:tcPr>
            <w:tcW w:w="2880" w:type="dxa"/>
          </w:tcPr>
          <w:p w:rsidR="00260128" w:rsidRPr="001A35F8" w:rsidRDefault="00260128" w:rsidP="002972EB">
            <w:pPr>
              <w:ind w:right="-171"/>
              <w:jc w:val="center"/>
              <w:rPr>
                <w:rFonts w:ascii="Mangal" w:eastAsia="Times New Roman" w:hAnsi="Mangal" w:cs="Mangal"/>
                <w:bCs/>
                <w:sz w:val="18"/>
                <w:szCs w:val="18"/>
                <w:cs/>
              </w:rPr>
            </w:pPr>
            <w:r w:rsidRPr="001A35F8">
              <w:rPr>
                <w:rFonts w:ascii="Mangal" w:eastAsia="Times New Roman" w:hAnsi="Mangal" w:cs="Mangal"/>
                <w:bCs/>
                <w:sz w:val="18"/>
                <w:szCs w:val="18"/>
                <w:cs/>
              </w:rPr>
              <w:t>629</w:t>
            </w:r>
          </w:p>
        </w:tc>
      </w:tr>
    </w:tbl>
    <w:p w:rsidR="00260128" w:rsidRPr="001A35F8" w:rsidRDefault="00260128" w:rsidP="00260128">
      <w:pPr>
        <w:spacing w:after="0" w:line="240" w:lineRule="auto"/>
        <w:rPr>
          <w:rFonts w:ascii="Mangal" w:eastAsia="Times New Roman" w:hAnsi="Mangal" w:cs="Mangal"/>
          <w:b/>
          <w:szCs w:val="22"/>
        </w:rPr>
      </w:pPr>
      <w:r w:rsidRPr="001A35F8">
        <w:rPr>
          <w:rFonts w:ascii="Mangal" w:eastAsia="Times New Roman" w:hAnsi="Mangal" w:cs="Mangal"/>
          <w:b/>
          <w:szCs w:val="22"/>
          <w:cs/>
        </w:rPr>
        <w:t>(तमिलनाडु राज्‍य द्वारा अभी भी नवोदय विद्यालय योजना को स्‍वीकार किया जाना है।)</w:t>
      </w:r>
    </w:p>
    <w:p w:rsidR="00E14192" w:rsidRDefault="00260128" w:rsidP="00260128">
      <w:r w:rsidRPr="00EA393D">
        <w:rPr>
          <w:rFonts w:ascii="Mangal" w:eastAsia="Times New Roman" w:hAnsi="Mangal" w:cs="Mangal"/>
          <w:bCs/>
          <w:sz w:val="24"/>
          <w:szCs w:val="24"/>
          <w:cs/>
        </w:rPr>
        <w:t>****</w:t>
      </w:r>
    </w:p>
    <w:sectPr w:rsidR="00E14192" w:rsidSect="00614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128"/>
    <w:rsid w:val="00260128"/>
    <w:rsid w:val="00507F9D"/>
    <w:rsid w:val="00614E3F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28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128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2018-03-22T05:01:00Z</dcterms:created>
  <dcterms:modified xsi:type="dcterms:W3CDTF">2018-03-22T05:01:00Z</dcterms:modified>
</cp:coreProperties>
</file>