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2F" w:rsidRPr="0056379C" w:rsidRDefault="00D1132F" w:rsidP="00D1132F">
      <w:pPr>
        <w:spacing w:after="0" w:line="240" w:lineRule="auto"/>
        <w:jc w:val="center"/>
        <w:rPr>
          <w:rFonts w:ascii="Mangal" w:eastAsia="Calibri" w:hAnsi="Mangal" w:cs="Mangal"/>
          <w:bCs/>
          <w:szCs w:val="22"/>
        </w:rPr>
      </w:pPr>
      <w:r w:rsidRPr="0056379C">
        <w:rPr>
          <w:rFonts w:ascii="Mangal" w:eastAsia="Calibri" w:hAnsi="Mangal" w:cs="Mangal"/>
          <w:bCs/>
          <w:szCs w:val="22"/>
          <w:cs/>
        </w:rPr>
        <w:t>भारत सरकार</w:t>
      </w:r>
    </w:p>
    <w:p w:rsidR="00D1132F" w:rsidRPr="0056379C" w:rsidRDefault="00D1132F" w:rsidP="00D1132F">
      <w:pPr>
        <w:spacing w:after="0" w:line="240" w:lineRule="auto"/>
        <w:jc w:val="center"/>
        <w:rPr>
          <w:rFonts w:ascii="Mangal" w:eastAsia="Calibri" w:hAnsi="Mangal" w:cs="Mangal"/>
          <w:bCs/>
          <w:szCs w:val="22"/>
        </w:rPr>
      </w:pPr>
      <w:r w:rsidRPr="0056379C">
        <w:rPr>
          <w:rFonts w:ascii="Mangal" w:eastAsia="Calibri" w:hAnsi="Mangal" w:cs="Mangal"/>
          <w:bCs/>
          <w:szCs w:val="22"/>
          <w:cs/>
        </w:rPr>
        <w:t>मानव संसाधन विकास मंत्रालय</w:t>
      </w:r>
    </w:p>
    <w:p w:rsidR="00D1132F" w:rsidRPr="0056379C" w:rsidRDefault="00D1132F" w:rsidP="00D1132F">
      <w:pPr>
        <w:spacing w:after="0" w:line="240" w:lineRule="auto"/>
        <w:jc w:val="center"/>
        <w:rPr>
          <w:rFonts w:ascii="Mangal" w:eastAsia="Calibri" w:hAnsi="Mangal" w:cs="Mangal"/>
          <w:bCs/>
          <w:szCs w:val="22"/>
          <w:cs/>
        </w:rPr>
      </w:pPr>
      <w:r w:rsidRPr="0056379C">
        <w:rPr>
          <w:rFonts w:ascii="Mangal" w:eastAsia="Calibri" w:hAnsi="Mangal" w:cs="Mangal"/>
          <w:bCs/>
          <w:szCs w:val="22"/>
          <w:cs/>
        </w:rPr>
        <w:t>स्कूल शिक्षा और साक्षरता विभाग</w:t>
      </w:r>
      <w:r w:rsidRPr="0056379C">
        <w:rPr>
          <w:rFonts w:ascii="Mangal" w:eastAsia="Calibri" w:hAnsi="Mangal" w:cs="Mangal" w:hint="cs"/>
          <w:bCs/>
          <w:szCs w:val="22"/>
          <w:cs/>
        </w:rPr>
        <w:t xml:space="preserve"> </w:t>
      </w:r>
    </w:p>
    <w:p w:rsidR="00D1132F" w:rsidRPr="0056379C" w:rsidRDefault="00D1132F" w:rsidP="00D1132F">
      <w:pPr>
        <w:spacing w:after="0" w:line="240" w:lineRule="auto"/>
        <w:rPr>
          <w:rFonts w:ascii="Mangal" w:eastAsia="Calibri" w:hAnsi="Mangal" w:cs="Mangal"/>
          <w:bCs/>
          <w:sz w:val="6"/>
          <w:szCs w:val="6"/>
        </w:rPr>
      </w:pPr>
    </w:p>
    <w:p w:rsidR="00D1132F" w:rsidRPr="0056379C" w:rsidRDefault="00D1132F" w:rsidP="00D1132F">
      <w:pPr>
        <w:spacing w:after="0" w:line="240" w:lineRule="auto"/>
        <w:jc w:val="center"/>
        <w:rPr>
          <w:rFonts w:ascii="Mangal" w:eastAsia="Calibri" w:hAnsi="Mangal" w:cs="Mangal"/>
          <w:bCs/>
          <w:szCs w:val="22"/>
        </w:rPr>
      </w:pPr>
      <w:r w:rsidRPr="0056379C">
        <w:rPr>
          <w:rFonts w:ascii="Mangal" w:eastAsia="Calibri" w:hAnsi="Mangal" w:cs="Mangal"/>
          <w:bCs/>
          <w:szCs w:val="22"/>
          <w:cs/>
        </w:rPr>
        <w:t>राज्य सभा</w:t>
      </w:r>
    </w:p>
    <w:p w:rsidR="00D1132F" w:rsidRPr="0056379C" w:rsidRDefault="00D1132F" w:rsidP="00D1132F">
      <w:pPr>
        <w:spacing w:after="0" w:line="240" w:lineRule="auto"/>
        <w:jc w:val="center"/>
        <w:rPr>
          <w:rFonts w:ascii="Mangal" w:eastAsia="Calibri" w:hAnsi="Mangal" w:cs="Mangal"/>
          <w:bCs/>
          <w:szCs w:val="22"/>
        </w:rPr>
      </w:pPr>
      <w:r w:rsidRPr="0056379C">
        <w:rPr>
          <w:rFonts w:ascii="Mangal" w:eastAsia="Calibri" w:hAnsi="Mangal" w:cs="Mangal"/>
          <w:bCs/>
          <w:szCs w:val="22"/>
          <w:cs/>
        </w:rPr>
        <w:t>अतारांकित प्रश्न संख्या: 3123</w:t>
      </w:r>
    </w:p>
    <w:p w:rsidR="00D1132F" w:rsidRPr="0056379C" w:rsidRDefault="00D1132F" w:rsidP="00D1132F">
      <w:pPr>
        <w:spacing w:after="0" w:line="240" w:lineRule="auto"/>
        <w:jc w:val="center"/>
        <w:rPr>
          <w:rFonts w:ascii="Mangal" w:eastAsia="Calibri" w:hAnsi="Mangal" w:cs="Mangal"/>
          <w:b/>
          <w:szCs w:val="22"/>
        </w:rPr>
      </w:pPr>
      <w:r w:rsidRPr="0056379C">
        <w:rPr>
          <w:rFonts w:ascii="Mangal" w:eastAsia="Calibri" w:hAnsi="Mangal" w:cs="Mangal"/>
          <w:bCs/>
          <w:szCs w:val="22"/>
          <w:cs/>
        </w:rPr>
        <w:t>उत्तर देने की तारीखः 22.0</w:t>
      </w:r>
      <w:r w:rsidRPr="0056379C">
        <w:rPr>
          <w:rFonts w:ascii="Mangal" w:eastAsia="Calibri" w:hAnsi="Mangal" w:cs="Mangal"/>
          <w:b/>
          <w:szCs w:val="22"/>
        </w:rPr>
        <w:t>3</w:t>
      </w:r>
      <w:r w:rsidRPr="0056379C">
        <w:rPr>
          <w:rFonts w:ascii="Mangal" w:eastAsia="Calibri" w:hAnsi="Mangal" w:cs="Mangal"/>
          <w:bCs/>
          <w:szCs w:val="22"/>
          <w:cs/>
        </w:rPr>
        <w:t>.201</w:t>
      </w:r>
      <w:r w:rsidRPr="0056379C">
        <w:rPr>
          <w:rFonts w:ascii="Mangal" w:eastAsia="Calibri" w:hAnsi="Mangal" w:cs="Mangal"/>
          <w:b/>
          <w:szCs w:val="22"/>
        </w:rPr>
        <w:t>8</w:t>
      </w:r>
    </w:p>
    <w:p w:rsidR="00D1132F" w:rsidRPr="0056379C" w:rsidRDefault="00D1132F" w:rsidP="00D1132F">
      <w:pPr>
        <w:spacing w:after="0" w:line="240" w:lineRule="auto"/>
        <w:jc w:val="center"/>
        <w:rPr>
          <w:rFonts w:ascii="Mangal" w:eastAsia="Calibri" w:hAnsi="Mangal" w:cs="Mangal"/>
          <w:b/>
          <w:sz w:val="8"/>
          <w:szCs w:val="8"/>
        </w:rPr>
      </w:pPr>
    </w:p>
    <w:p w:rsidR="00D1132F" w:rsidRPr="0056379C" w:rsidRDefault="00D1132F" w:rsidP="00D1132F">
      <w:pPr>
        <w:spacing w:after="0" w:line="240" w:lineRule="auto"/>
        <w:jc w:val="center"/>
        <w:rPr>
          <w:rFonts w:ascii="Mangal" w:eastAsia="Calibri" w:hAnsi="Mangal" w:cs="Mangal"/>
          <w:bCs/>
          <w:szCs w:val="22"/>
        </w:rPr>
      </w:pPr>
      <w:r w:rsidRPr="0056379C">
        <w:rPr>
          <w:rFonts w:ascii="Mangal" w:eastAsia="Calibri" w:hAnsi="Mangal" w:cs="Mangal"/>
          <w:bCs/>
          <w:szCs w:val="22"/>
          <w:cs/>
        </w:rPr>
        <w:t>सीएबीई उपसमिति की सिफारिशें</w:t>
      </w:r>
    </w:p>
    <w:p w:rsidR="00D1132F" w:rsidRPr="0056379C" w:rsidRDefault="00D1132F" w:rsidP="00D1132F">
      <w:pPr>
        <w:spacing w:after="0" w:line="240" w:lineRule="auto"/>
        <w:rPr>
          <w:rFonts w:ascii="Mangal" w:eastAsia="Calibri" w:hAnsi="Mangal" w:cs="Mangal"/>
          <w:bCs/>
          <w:szCs w:val="22"/>
        </w:rPr>
      </w:pPr>
      <w:r w:rsidRPr="0056379C">
        <w:rPr>
          <w:rFonts w:ascii="Mangal" w:eastAsia="Calibri" w:hAnsi="Mangal" w:cs="Mangal"/>
          <w:bCs/>
          <w:szCs w:val="22"/>
          <w:cs/>
        </w:rPr>
        <w:t xml:space="preserve">3123. श्री अनिल देसाईः </w:t>
      </w:r>
    </w:p>
    <w:p w:rsidR="00D1132F" w:rsidRPr="0056379C" w:rsidRDefault="00D1132F" w:rsidP="00D1132F">
      <w:pPr>
        <w:spacing w:after="0" w:line="240" w:lineRule="auto"/>
        <w:rPr>
          <w:rFonts w:ascii="Mangal" w:eastAsia="Calibri" w:hAnsi="Mangal" w:cs="Mangal"/>
          <w:b/>
          <w:szCs w:val="22"/>
        </w:rPr>
      </w:pPr>
      <w:r w:rsidRPr="0056379C">
        <w:rPr>
          <w:rFonts w:ascii="Mangal" w:eastAsia="Calibri" w:hAnsi="Mangal" w:cs="Mangal"/>
          <w:b/>
          <w:szCs w:val="22"/>
          <w:cs/>
        </w:rPr>
        <w:t xml:space="preserve">क्या </w:t>
      </w:r>
      <w:r w:rsidRPr="0056379C">
        <w:rPr>
          <w:rFonts w:ascii="Mangal" w:eastAsia="Calibri" w:hAnsi="Mangal" w:cs="Mangal"/>
          <w:bCs/>
          <w:szCs w:val="22"/>
          <w:cs/>
        </w:rPr>
        <w:t>मानव संसाधन</w:t>
      </w:r>
      <w:r w:rsidRPr="0056379C">
        <w:rPr>
          <w:rFonts w:ascii="Mangal" w:eastAsia="Calibri" w:hAnsi="Mangal" w:cs="Mangal" w:hint="cs"/>
          <w:bCs/>
          <w:szCs w:val="22"/>
          <w:cs/>
        </w:rPr>
        <w:t xml:space="preserve"> </w:t>
      </w:r>
      <w:r w:rsidRPr="0056379C">
        <w:rPr>
          <w:rFonts w:ascii="Mangal" w:eastAsia="Calibri" w:hAnsi="Mangal" w:cs="Mangal"/>
          <w:bCs/>
          <w:szCs w:val="22"/>
          <w:cs/>
        </w:rPr>
        <w:t>विकास मंत्री</w:t>
      </w:r>
      <w:r w:rsidRPr="0056379C">
        <w:rPr>
          <w:rFonts w:ascii="Mangal" w:eastAsia="Calibri" w:hAnsi="Mangal" w:cs="Mangal"/>
          <w:b/>
          <w:szCs w:val="22"/>
          <w:cs/>
        </w:rPr>
        <w:t xml:space="preserve"> यह बताने की कृपा करेंगे किः</w:t>
      </w:r>
    </w:p>
    <w:p w:rsidR="00D1132F" w:rsidRPr="0056379C" w:rsidRDefault="00D1132F" w:rsidP="00D1132F">
      <w:pPr>
        <w:spacing w:after="0" w:line="240" w:lineRule="auto"/>
        <w:jc w:val="both"/>
        <w:rPr>
          <w:rFonts w:ascii="Mangal" w:eastAsia="Calibri" w:hAnsi="Mangal" w:cs="Mangal"/>
          <w:b/>
          <w:szCs w:val="22"/>
        </w:rPr>
      </w:pPr>
      <w:r w:rsidRPr="0056379C">
        <w:rPr>
          <w:rFonts w:ascii="Mangal" w:eastAsia="Calibri" w:hAnsi="Mangal" w:cs="Mangal"/>
          <w:b/>
          <w:szCs w:val="22"/>
          <w:cs/>
        </w:rPr>
        <w:t xml:space="preserve">(क) </w:t>
      </w:r>
      <w:r w:rsidRPr="0056379C">
        <w:rPr>
          <w:rFonts w:ascii="Mangal" w:eastAsia="Calibri" w:hAnsi="Mangal" w:cs="Mangal" w:hint="cs"/>
          <w:b/>
          <w:szCs w:val="22"/>
          <w:cs/>
        </w:rPr>
        <w:tab/>
      </w:r>
      <w:r w:rsidRPr="0056379C">
        <w:rPr>
          <w:rFonts w:ascii="Mangal" w:eastAsia="Calibri" w:hAnsi="Mangal" w:cs="Mangal"/>
          <w:b/>
          <w:szCs w:val="22"/>
          <w:cs/>
        </w:rPr>
        <w:t>क्या शिक्षा संबंधी मंत्रिमंडल सलाहकार</w:t>
      </w:r>
      <w:r w:rsidRPr="0056379C">
        <w:rPr>
          <w:rFonts w:ascii="Mangal" w:eastAsia="Calibri" w:hAnsi="Mangal" w:cs="Mangal" w:hint="cs"/>
          <w:b/>
          <w:szCs w:val="22"/>
          <w:cs/>
        </w:rPr>
        <w:t xml:space="preserve"> </w:t>
      </w:r>
      <w:r w:rsidRPr="0056379C">
        <w:rPr>
          <w:rFonts w:ascii="Mangal" w:eastAsia="Calibri" w:hAnsi="Mangal" w:cs="Mangal"/>
          <w:b/>
          <w:szCs w:val="22"/>
          <w:cs/>
        </w:rPr>
        <w:t>बोर्ड (सीएबीई) उपसमिति ने देश में कन्या शिक्षा</w:t>
      </w:r>
    </w:p>
    <w:p w:rsidR="00D1132F" w:rsidRPr="0056379C" w:rsidRDefault="00D1132F" w:rsidP="00D1132F">
      <w:pPr>
        <w:spacing w:after="0" w:line="240" w:lineRule="auto"/>
        <w:ind w:firstLine="720"/>
        <w:jc w:val="both"/>
        <w:rPr>
          <w:rFonts w:ascii="Mangal" w:eastAsia="Calibri" w:hAnsi="Mangal" w:cs="Mangal"/>
          <w:b/>
          <w:szCs w:val="22"/>
        </w:rPr>
      </w:pPr>
      <w:r w:rsidRPr="0056379C">
        <w:rPr>
          <w:rFonts w:ascii="Mangal" w:eastAsia="Calibri" w:hAnsi="Mangal" w:cs="Mangal"/>
          <w:b/>
          <w:szCs w:val="22"/>
          <w:cs/>
        </w:rPr>
        <w:t>में सु</w:t>
      </w:r>
      <w:r>
        <w:rPr>
          <w:rFonts w:ascii="Mangal" w:eastAsia="Calibri" w:hAnsi="Mangal" w:cs="Mangal"/>
          <w:b/>
          <w:szCs w:val="22"/>
          <w:cs/>
        </w:rPr>
        <w:t>धार</w:t>
      </w:r>
      <w:r w:rsidRPr="0056379C">
        <w:rPr>
          <w:rFonts w:ascii="Mangal" w:eastAsia="Calibri" w:hAnsi="Mangal" w:cs="Mangal"/>
          <w:b/>
          <w:szCs w:val="22"/>
          <w:cs/>
        </w:rPr>
        <w:t xml:space="preserve"> लाने हेतु सिफारिशें की हैं</w:t>
      </w:r>
      <w:r w:rsidRPr="0056379C">
        <w:rPr>
          <w:rFonts w:ascii="Mangal" w:eastAsia="Calibri" w:hAnsi="Mangal" w:cs="Mangal"/>
          <w:b/>
          <w:szCs w:val="22"/>
        </w:rPr>
        <w:t>;</w:t>
      </w:r>
    </w:p>
    <w:p w:rsidR="00D1132F" w:rsidRPr="0056379C" w:rsidRDefault="00D1132F" w:rsidP="00D1132F">
      <w:pPr>
        <w:spacing w:after="0" w:line="240" w:lineRule="auto"/>
        <w:jc w:val="both"/>
        <w:rPr>
          <w:rFonts w:ascii="Mangal" w:eastAsia="Calibri" w:hAnsi="Mangal" w:cs="Mangal"/>
          <w:b/>
          <w:szCs w:val="22"/>
        </w:rPr>
      </w:pPr>
      <w:r w:rsidRPr="0056379C">
        <w:rPr>
          <w:rFonts w:ascii="Mangal" w:eastAsia="Calibri" w:hAnsi="Mangal" w:cs="Mangal"/>
          <w:b/>
          <w:szCs w:val="22"/>
          <w:cs/>
        </w:rPr>
        <w:t xml:space="preserve">(ख) </w:t>
      </w:r>
      <w:r w:rsidRPr="0056379C">
        <w:rPr>
          <w:rFonts w:ascii="Mangal" w:eastAsia="Calibri" w:hAnsi="Mangal" w:cs="Mangal" w:hint="cs"/>
          <w:b/>
          <w:szCs w:val="22"/>
          <w:cs/>
        </w:rPr>
        <w:tab/>
      </w:r>
      <w:r w:rsidRPr="0056379C">
        <w:rPr>
          <w:rFonts w:ascii="Mangal" w:eastAsia="Calibri" w:hAnsi="Mangal" w:cs="Mangal"/>
          <w:b/>
          <w:szCs w:val="22"/>
          <w:cs/>
        </w:rPr>
        <w:t>यदि हां</w:t>
      </w:r>
      <w:r w:rsidRPr="0056379C">
        <w:rPr>
          <w:rFonts w:ascii="Mangal" w:eastAsia="Calibri" w:hAnsi="Mangal" w:cs="Mangal"/>
          <w:b/>
          <w:szCs w:val="22"/>
        </w:rPr>
        <w:t xml:space="preserve">, </w:t>
      </w:r>
      <w:r w:rsidRPr="0056379C">
        <w:rPr>
          <w:rFonts w:ascii="Mangal" w:eastAsia="Calibri" w:hAnsi="Mangal" w:cs="Mangal"/>
          <w:b/>
          <w:szCs w:val="22"/>
          <w:cs/>
        </w:rPr>
        <w:t>तो इन सिफारिशों का ब्यौरा क्या</w:t>
      </w:r>
      <w:r w:rsidRPr="0056379C">
        <w:rPr>
          <w:rFonts w:ascii="Mangal" w:eastAsia="Calibri" w:hAnsi="Mangal" w:cs="Mangal" w:hint="cs"/>
          <w:b/>
          <w:szCs w:val="22"/>
          <w:cs/>
        </w:rPr>
        <w:t xml:space="preserve"> </w:t>
      </w:r>
      <w:r w:rsidRPr="0056379C">
        <w:rPr>
          <w:rFonts w:ascii="Mangal" w:eastAsia="Calibri" w:hAnsi="Mangal" w:cs="Mangal"/>
          <w:b/>
          <w:szCs w:val="22"/>
          <w:cs/>
        </w:rPr>
        <w:t>है</w:t>
      </w:r>
      <w:r w:rsidRPr="0056379C">
        <w:rPr>
          <w:rFonts w:ascii="Mangal" w:eastAsia="Calibri" w:hAnsi="Mangal" w:cs="Mangal"/>
          <w:b/>
          <w:szCs w:val="22"/>
        </w:rPr>
        <w:t xml:space="preserve">; </w:t>
      </w:r>
      <w:r w:rsidRPr="0056379C">
        <w:rPr>
          <w:rFonts w:ascii="Mangal" w:eastAsia="Calibri" w:hAnsi="Mangal" w:cs="Mangal"/>
          <w:b/>
          <w:szCs w:val="22"/>
          <w:cs/>
        </w:rPr>
        <w:t>और</w:t>
      </w:r>
    </w:p>
    <w:p w:rsidR="00D1132F" w:rsidRPr="0056379C" w:rsidRDefault="00D1132F" w:rsidP="00D1132F">
      <w:pPr>
        <w:spacing w:after="0" w:line="240" w:lineRule="auto"/>
        <w:jc w:val="both"/>
        <w:rPr>
          <w:rFonts w:ascii="Mangal" w:eastAsia="Calibri" w:hAnsi="Mangal" w:cs="Mangal"/>
          <w:b/>
          <w:szCs w:val="22"/>
        </w:rPr>
      </w:pPr>
      <w:r w:rsidRPr="0056379C">
        <w:rPr>
          <w:rFonts w:ascii="Mangal" w:eastAsia="Calibri" w:hAnsi="Mangal" w:cs="Mangal"/>
          <w:b/>
          <w:szCs w:val="22"/>
          <w:cs/>
        </w:rPr>
        <w:t xml:space="preserve">(ग) </w:t>
      </w:r>
      <w:r w:rsidRPr="0056379C">
        <w:rPr>
          <w:rFonts w:ascii="Mangal" w:eastAsia="Calibri" w:hAnsi="Mangal" w:cs="Mangal" w:hint="cs"/>
          <w:b/>
          <w:szCs w:val="22"/>
          <w:cs/>
        </w:rPr>
        <w:tab/>
      </w:r>
      <w:r w:rsidRPr="0056379C">
        <w:rPr>
          <w:rFonts w:ascii="Mangal" w:eastAsia="Calibri" w:hAnsi="Mangal" w:cs="Mangal"/>
          <w:b/>
          <w:szCs w:val="22"/>
          <w:cs/>
        </w:rPr>
        <w:t>कितनी सिफारिशों को स्वीकार किया</w:t>
      </w:r>
      <w:r w:rsidRPr="0056379C">
        <w:rPr>
          <w:rFonts w:ascii="Mangal" w:eastAsia="Calibri" w:hAnsi="Mangal" w:cs="Mangal" w:hint="cs"/>
          <w:b/>
          <w:szCs w:val="22"/>
          <w:cs/>
        </w:rPr>
        <w:t xml:space="preserve"> </w:t>
      </w:r>
      <w:r w:rsidRPr="0056379C">
        <w:rPr>
          <w:rFonts w:ascii="Mangal" w:eastAsia="Calibri" w:hAnsi="Mangal" w:cs="Mangal"/>
          <w:b/>
          <w:szCs w:val="22"/>
          <w:cs/>
        </w:rPr>
        <w:t>गया है तथा कितनी सिफारिशें विचाराधीन हैं</w:t>
      </w:r>
      <w:r w:rsidRPr="0056379C">
        <w:rPr>
          <w:rFonts w:ascii="Mangal" w:eastAsia="Calibri" w:hAnsi="Mangal" w:cs="Mangal"/>
          <w:bCs/>
          <w:szCs w:val="22"/>
        </w:rPr>
        <w:t>?</w:t>
      </w:r>
    </w:p>
    <w:p w:rsidR="00D1132F" w:rsidRPr="0056379C" w:rsidRDefault="00D1132F" w:rsidP="00D1132F">
      <w:pPr>
        <w:spacing w:after="0" w:line="240" w:lineRule="auto"/>
        <w:jc w:val="center"/>
        <w:rPr>
          <w:rFonts w:ascii="Mangal" w:eastAsia="Calibri" w:hAnsi="Mangal" w:cs="Mangal"/>
          <w:bCs/>
          <w:szCs w:val="22"/>
        </w:rPr>
      </w:pPr>
      <w:r w:rsidRPr="0056379C">
        <w:rPr>
          <w:rFonts w:ascii="Mangal" w:eastAsia="Calibri" w:hAnsi="Mangal" w:cs="Mangal"/>
          <w:bCs/>
          <w:szCs w:val="22"/>
          <w:cs/>
        </w:rPr>
        <w:t>उत्तर</w:t>
      </w:r>
    </w:p>
    <w:p w:rsidR="00D1132F" w:rsidRPr="0056379C" w:rsidRDefault="00D1132F" w:rsidP="00D1132F">
      <w:pPr>
        <w:spacing w:after="0" w:line="240" w:lineRule="auto"/>
        <w:jc w:val="center"/>
        <w:rPr>
          <w:rFonts w:ascii="Mangal" w:eastAsia="Calibri" w:hAnsi="Mangal" w:cs="Mangal"/>
          <w:bCs/>
          <w:sz w:val="4"/>
          <w:szCs w:val="4"/>
        </w:rPr>
      </w:pPr>
    </w:p>
    <w:p w:rsidR="00D1132F" w:rsidRPr="0056379C" w:rsidRDefault="00D1132F" w:rsidP="00D1132F">
      <w:pPr>
        <w:spacing w:after="0" w:line="240" w:lineRule="auto"/>
        <w:jc w:val="center"/>
        <w:rPr>
          <w:rFonts w:ascii="Mangal" w:eastAsia="Calibri" w:hAnsi="Mangal" w:cs="Mangal"/>
          <w:bCs/>
          <w:szCs w:val="22"/>
        </w:rPr>
      </w:pPr>
      <w:r w:rsidRPr="0056379C">
        <w:rPr>
          <w:rFonts w:ascii="Mangal" w:eastAsia="Calibri" w:hAnsi="Mangal" w:cs="Mangal"/>
          <w:bCs/>
          <w:szCs w:val="22"/>
          <w:cs/>
        </w:rPr>
        <w:t>मानव संसाधन विकास मंत्रालय में राज्य मंत्री</w:t>
      </w:r>
    </w:p>
    <w:p w:rsidR="00D1132F" w:rsidRPr="0056379C" w:rsidRDefault="00D1132F" w:rsidP="00D1132F">
      <w:pPr>
        <w:spacing w:after="0" w:line="240" w:lineRule="auto"/>
        <w:ind w:right="-171"/>
        <w:jc w:val="center"/>
        <w:rPr>
          <w:rFonts w:ascii="Mangal" w:eastAsia="Calibri" w:hAnsi="Mangal" w:cs="Mangal"/>
          <w:szCs w:val="22"/>
        </w:rPr>
      </w:pPr>
      <w:r w:rsidRPr="0056379C">
        <w:rPr>
          <w:rFonts w:ascii="Mangal" w:eastAsia="Calibri" w:hAnsi="Mangal" w:cs="Mangal"/>
          <w:bCs/>
          <w:szCs w:val="22"/>
          <w:cs/>
        </w:rPr>
        <w:t>(श्री उपेंद्र कुशवाहा)</w:t>
      </w:r>
      <w:r w:rsidRPr="0056379C">
        <w:rPr>
          <w:rFonts w:ascii="Mangal" w:eastAsia="Calibri" w:hAnsi="Mangal" w:cs="Mangal" w:hint="cs"/>
          <w:szCs w:val="22"/>
          <w:cs/>
        </w:rPr>
        <w:t xml:space="preserve"> </w:t>
      </w:r>
    </w:p>
    <w:p w:rsidR="00D1132F" w:rsidRPr="0056379C" w:rsidRDefault="00D1132F" w:rsidP="00D1132F">
      <w:pPr>
        <w:spacing w:after="0" w:line="240" w:lineRule="auto"/>
        <w:ind w:right="-171"/>
        <w:jc w:val="both"/>
        <w:rPr>
          <w:rFonts w:ascii="Mangal" w:eastAsia="Calibri" w:hAnsi="Mangal" w:cs="Mangal"/>
          <w:szCs w:val="22"/>
        </w:rPr>
      </w:pPr>
      <w:r w:rsidRPr="0056379C">
        <w:rPr>
          <w:rFonts w:ascii="Mangal" w:eastAsia="Calibri" w:hAnsi="Mangal" w:cs="Mangal" w:hint="cs"/>
          <w:szCs w:val="22"/>
          <w:cs/>
        </w:rPr>
        <w:t>(क) और (ख): जी</w:t>
      </w:r>
      <w:r w:rsidRPr="0056379C">
        <w:rPr>
          <w:rFonts w:ascii="Mangal" w:eastAsia="Calibri" w:hAnsi="Mangal" w:cs="Mangal" w:hint="cs"/>
          <w:szCs w:val="22"/>
        </w:rPr>
        <w:t>,</w:t>
      </w:r>
      <w:r>
        <w:rPr>
          <w:rFonts w:ascii="Mangal" w:eastAsia="Calibri" w:hAnsi="Mangal" w:cs="Mangal" w:hint="cs"/>
          <w:szCs w:val="22"/>
          <w:cs/>
        </w:rPr>
        <w:t xml:space="preserve"> हां। कन्‍या शिक्षा को बढ़ावा</w:t>
      </w:r>
      <w:r w:rsidRPr="0056379C">
        <w:rPr>
          <w:rFonts w:ascii="Mangal" w:eastAsia="Calibri" w:hAnsi="Mangal" w:cs="Mangal" w:hint="cs"/>
          <w:szCs w:val="22"/>
          <w:cs/>
        </w:rPr>
        <w:t xml:space="preserve"> देने के लिए</w:t>
      </w:r>
      <w:r w:rsidRPr="0056379C">
        <w:rPr>
          <w:rFonts w:ascii="Mangal" w:eastAsia="Calibri" w:hAnsi="Mangal" w:cs="Mangal" w:hint="cs"/>
          <w:szCs w:val="22"/>
        </w:rPr>
        <w:t>,</w:t>
      </w:r>
      <w:r w:rsidRPr="0056379C">
        <w:rPr>
          <w:rFonts w:ascii="Mangal" w:eastAsia="Calibri" w:hAnsi="Mangal" w:cs="Mangal" w:hint="cs"/>
          <w:szCs w:val="22"/>
          <w:cs/>
        </w:rPr>
        <w:t xml:space="preserve"> केंद्रीय शिक्षा </w:t>
      </w:r>
      <w:r>
        <w:rPr>
          <w:rFonts w:ascii="Mangal" w:eastAsia="Calibri" w:hAnsi="Mangal" w:cs="Mangal" w:hint="cs"/>
          <w:szCs w:val="22"/>
          <w:cs/>
        </w:rPr>
        <w:t xml:space="preserve">सलाहकार </w:t>
      </w:r>
      <w:r w:rsidRPr="0056379C">
        <w:rPr>
          <w:rFonts w:ascii="Mangal" w:eastAsia="Calibri" w:hAnsi="Mangal" w:cs="Mangal" w:hint="cs"/>
          <w:szCs w:val="22"/>
          <w:cs/>
        </w:rPr>
        <w:t>बोर्ड</w:t>
      </w:r>
      <w:r>
        <w:rPr>
          <w:rFonts w:ascii="Mangal" w:eastAsia="Calibri" w:hAnsi="Mangal" w:cs="Mangal" w:hint="cs"/>
          <w:szCs w:val="22"/>
          <w:cs/>
        </w:rPr>
        <w:t xml:space="preserve"> (केब)</w:t>
      </w:r>
      <w:r w:rsidRPr="0056379C">
        <w:rPr>
          <w:rFonts w:ascii="Mangal" w:eastAsia="Calibri" w:hAnsi="Mangal" w:cs="Mangal" w:hint="cs"/>
          <w:szCs w:val="22"/>
          <w:cs/>
        </w:rPr>
        <w:t xml:space="preserve"> की</w:t>
      </w:r>
      <w:r>
        <w:rPr>
          <w:rFonts w:ascii="Mangal" w:eastAsia="Calibri" w:hAnsi="Mangal" w:cs="Mangal" w:hint="cs"/>
          <w:szCs w:val="22"/>
          <w:cs/>
        </w:rPr>
        <w:t xml:space="preserve"> एक</w:t>
      </w:r>
      <w:r w:rsidRPr="0056379C">
        <w:rPr>
          <w:rFonts w:ascii="Mangal" w:eastAsia="Calibri" w:hAnsi="Mangal" w:cs="Mangal" w:hint="cs"/>
          <w:szCs w:val="22"/>
          <w:cs/>
        </w:rPr>
        <w:t xml:space="preserve"> उप-समिति गठित की गई है। उप-समिति की अंतरिम सिफारिशें निम्‍नलिखित हैं:- </w:t>
      </w:r>
    </w:p>
    <w:p w:rsidR="00D1132F" w:rsidRPr="0056379C" w:rsidRDefault="00D1132F" w:rsidP="00D1132F">
      <w:pPr>
        <w:spacing w:after="0" w:line="240" w:lineRule="auto"/>
        <w:ind w:right="-171"/>
        <w:jc w:val="both"/>
        <w:rPr>
          <w:rFonts w:ascii="Mangal" w:eastAsia="Calibri" w:hAnsi="Mangal" w:cs="Mangal"/>
          <w:bCs/>
          <w:sz w:val="4"/>
          <w:szCs w:val="4"/>
        </w:rPr>
      </w:pPr>
    </w:p>
    <w:p w:rsidR="00D1132F" w:rsidRPr="0056379C" w:rsidRDefault="00D1132F" w:rsidP="00D1132F">
      <w:pPr>
        <w:pStyle w:val="ListParagraph"/>
        <w:numPr>
          <w:ilvl w:val="0"/>
          <w:numId w:val="1"/>
        </w:numPr>
        <w:spacing w:after="0" w:line="240" w:lineRule="auto"/>
        <w:ind w:right="-171"/>
        <w:jc w:val="both"/>
        <w:rPr>
          <w:rFonts w:ascii="Mangal" w:eastAsia="Calibri" w:hAnsi="Mangal" w:cs="Mangal"/>
          <w:bCs/>
          <w:szCs w:val="22"/>
        </w:rPr>
      </w:pPr>
      <w:r>
        <w:rPr>
          <w:rFonts w:ascii="Mangal" w:eastAsia="Calibri" w:hAnsi="Mangal" w:cs="Mangal"/>
          <w:b/>
          <w:szCs w:val="22"/>
          <w:cs/>
        </w:rPr>
        <w:t>ज़ि</w:t>
      </w:r>
      <w:r w:rsidRPr="0056379C">
        <w:rPr>
          <w:rFonts w:ascii="Mangal" w:eastAsia="Calibri" w:hAnsi="Mangal" w:cs="Mangal"/>
          <w:b/>
          <w:szCs w:val="22"/>
          <w:cs/>
        </w:rPr>
        <w:t>ला</w:t>
      </w:r>
      <w:r w:rsidRPr="0056379C">
        <w:rPr>
          <w:rFonts w:ascii="Mangal" w:eastAsia="Calibri" w:hAnsi="Mangal" w:cs="Mangal" w:hint="cs"/>
          <w:b/>
          <w:szCs w:val="22"/>
          <w:cs/>
        </w:rPr>
        <w:t xml:space="preserve"> मुख्‍यालय में महिलाओं हेतु आवासीय डिग्री कॉलेज और पॉलिटेक्‍निक</w:t>
      </w:r>
    </w:p>
    <w:p w:rsidR="00D1132F" w:rsidRPr="0056379C" w:rsidRDefault="00D1132F" w:rsidP="00D1132F">
      <w:pPr>
        <w:pStyle w:val="ListParagraph"/>
        <w:numPr>
          <w:ilvl w:val="0"/>
          <w:numId w:val="1"/>
        </w:numPr>
        <w:spacing w:after="0" w:line="240" w:lineRule="auto"/>
        <w:ind w:right="-171"/>
        <w:jc w:val="both"/>
        <w:rPr>
          <w:rFonts w:ascii="Mangal" w:eastAsia="Calibri" w:hAnsi="Mangal" w:cs="Mangal"/>
          <w:bCs/>
          <w:szCs w:val="22"/>
        </w:rPr>
      </w:pPr>
      <w:r w:rsidRPr="0056379C">
        <w:rPr>
          <w:rFonts w:ascii="Mangal" w:eastAsia="Calibri" w:hAnsi="Mangal" w:cs="Mangal" w:hint="cs"/>
          <w:b/>
          <w:szCs w:val="22"/>
          <w:cs/>
        </w:rPr>
        <w:t xml:space="preserve">प्रत्‍येक राज्‍य में विशेष </w:t>
      </w:r>
      <w:r>
        <w:rPr>
          <w:rFonts w:ascii="Mangal" w:eastAsia="Calibri" w:hAnsi="Mangal" w:cs="Mangal" w:hint="cs"/>
          <w:b/>
          <w:szCs w:val="22"/>
          <w:cs/>
        </w:rPr>
        <w:t xml:space="preserve">केवल </w:t>
      </w:r>
      <w:r w:rsidRPr="0056379C">
        <w:rPr>
          <w:rFonts w:ascii="Mangal" w:eastAsia="Calibri" w:hAnsi="Mangal" w:cs="Mangal" w:hint="cs"/>
          <w:b/>
          <w:szCs w:val="22"/>
          <w:cs/>
        </w:rPr>
        <w:t>महिला</w:t>
      </w:r>
      <w:r>
        <w:rPr>
          <w:rFonts w:ascii="Mangal" w:eastAsia="Calibri" w:hAnsi="Mangal" w:cs="Mangal" w:hint="cs"/>
          <w:b/>
          <w:szCs w:val="22"/>
          <w:cs/>
        </w:rPr>
        <w:t>ओं हेतु</w:t>
      </w:r>
      <w:r w:rsidRPr="0056379C">
        <w:rPr>
          <w:rFonts w:ascii="Mangal" w:eastAsia="Calibri" w:hAnsi="Mangal" w:cs="Mangal" w:hint="cs"/>
          <w:b/>
          <w:szCs w:val="22"/>
          <w:cs/>
        </w:rPr>
        <w:t xml:space="preserve"> विश्‍वविद्यालय</w:t>
      </w:r>
    </w:p>
    <w:p w:rsidR="00D1132F" w:rsidRPr="0056379C" w:rsidRDefault="00D1132F" w:rsidP="00D1132F">
      <w:pPr>
        <w:pStyle w:val="ListParagraph"/>
        <w:numPr>
          <w:ilvl w:val="0"/>
          <w:numId w:val="1"/>
        </w:numPr>
        <w:spacing w:after="0" w:line="240" w:lineRule="auto"/>
        <w:ind w:right="-171"/>
        <w:jc w:val="both"/>
        <w:rPr>
          <w:rFonts w:ascii="Mangal" w:eastAsia="Calibri" w:hAnsi="Mangal" w:cs="Mangal"/>
          <w:bCs/>
          <w:szCs w:val="22"/>
        </w:rPr>
      </w:pPr>
      <w:r w:rsidRPr="0056379C">
        <w:rPr>
          <w:rFonts w:ascii="Mangal" w:eastAsia="Calibri" w:hAnsi="Mangal" w:cs="Mangal" w:hint="cs"/>
          <w:b/>
          <w:szCs w:val="22"/>
          <w:cs/>
        </w:rPr>
        <w:t xml:space="preserve">जागरूकता और </w:t>
      </w:r>
      <w:r>
        <w:rPr>
          <w:rFonts w:ascii="Mangal" w:eastAsia="Calibri" w:hAnsi="Mangal" w:cs="Mangal" w:hint="cs"/>
          <w:b/>
          <w:szCs w:val="22"/>
          <w:cs/>
        </w:rPr>
        <w:t xml:space="preserve">जेंडर </w:t>
      </w:r>
      <w:r w:rsidRPr="0056379C">
        <w:rPr>
          <w:rFonts w:ascii="Mangal" w:eastAsia="Calibri" w:hAnsi="Mangal" w:cs="Mangal" w:hint="cs"/>
          <w:b/>
          <w:szCs w:val="22"/>
          <w:cs/>
        </w:rPr>
        <w:t>संवेदीकरण अभियान</w:t>
      </w:r>
    </w:p>
    <w:p w:rsidR="00D1132F" w:rsidRPr="0056379C" w:rsidRDefault="00D1132F" w:rsidP="00D1132F">
      <w:pPr>
        <w:pStyle w:val="ListParagraph"/>
        <w:numPr>
          <w:ilvl w:val="0"/>
          <w:numId w:val="1"/>
        </w:numPr>
        <w:spacing w:after="0" w:line="240" w:lineRule="auto"/>
        <w:ind w:right="-171"/>
        <w:jc w:val="both"/>
        <w:rPr>
          <w:rFonts w:ascii="Mangal" w:eastAsia="Calibri" w:hAnsi="Mangal" w:cs="Mangal"/>
          <w:bCs/>
          <w:szCs w:val="22"/>
        </w:rPr>
      </w:pPr>
      <w:r w:rsidRPr="0056379C">
        <w:rPr>
          <w:rFonts w:ascii="Mangal" w:eastAsia="Calibri" w:hAnsi="Mangal" w:cs="Mangal" w:hint="cs"/>
          <w:b/>
          <w:szCs w:val="22"/>
          <w:cs/>
        </w:rPr>
        <w:t>स्‍नातकोत्‍तर स्‍तर तक बालिकाओं को नि:शुल्‍क शिक्षा प्रदान करना।</w:t>
      </w:r>
    </w:p>
    <w:p w:rsidR="00D1132F" w:rsidRPr="0056379C" w:rsidRDefault="00D1132F" w:rsidP="00D1132F">
      <w:pPr>
        <w:pStyle w:val="ListParagraph"/>
        <w:numPr>
          <w:ilvl w:val="0"/>
          <w:numId w:val="1"/>
        </w:numPr>
        <w:spacing w:after="0" w:line="240" w:lineRule="auto"/>
        <w:ind w:right="-171"/>
        <w:jc w:val="both"/>
        <w:rPr>
          <w:rFonts w:ascii="Mangal" w:eastAsia="Calibri" w:hAnsi="Mangal" w:cs="Mangal"/>
          <w:bCs/>
          <w:szCs w:val="22"/>
        </w:rPr>
      </w:pPr>
      <w:r>
        <w:rPr>
          <w:rFonts w:ascii="Mangal" w:eastAsia="Calibri" w:hAnsi="Mangal" w:cs="Mangal" w:hint="cs"/>
          <w:b/>
          <w:szCs w:val="22"/>
          <w:cs/>
        </w:rPr>
        <w:t>प्रत्‍येक ज़ि</w:t>
      </w:r>
      <w:r w:rsidRPr="0056379C">
        <w:rPr>
          <w:rFonts w:ascii="Mangal" w:eastAsia="Calibri" w:hAnsi="Mangal" w:cs="Mangal" w:hint="cs"/>
          <w:b/>
          <w:szCs w:val="22"/>
          <w:cs/>
        </w:rPr>
        <w:t>ले में नवोदय विद्यालय</w:t>
      </w:r>
      <w:r>
        <w:rPr>
          <w:rFonts w:ascii="Mangal" w:eastAsia="Calibri" w:hAnsi="Mangal" w:cs="Mangal" w:hint="cs"/>
          <w:b/>
          <w:szCs w:val="22"/>
          <w:cs/>
        </w:rPr>
        <w:t>ों</w:t>
      </w:r>
      <w:r w:rsidRPr="0056379C">
        <w:rPr>
          <w:rFonts w:ascii="Mangal" w:eastAsia="Calibri" w:hAnsi="Mangal" w:cs="Mangal" w:hint="cs"/>
          <w:b/>
          <w:szCs w:val="22"/>
          <w:cs/>
        </w:rPr>
        <w:t xml:space="preserve"> की तर्ज पर बालिकाओं के लिए एक आवासीय</w:t>
      </w:r>
      <w:r w:rsidRPr="0056379C">
        <w:rPr>
          <w:rFonts w:ascii="Mangal" w:eastAsia="Calibri" w:hAnsi="Mangal" w:cs="Mangal" w:hint="cs"/>
          <w:b/>
          <w:szCs w:val="22"/>
        </w:rPr>
        <w:t>,</w:t>
      </w:r>
      <w:r w:rsidRPr="0056379C">
        <w:rPr>
          <w:rFonts w:ascii="Mangal" w:eastAsia="Calibri" w:hAnsi="Mangal" w:cs="Mangal" w:hint="cs"/>
          <w:b/>
          <w:szCs w:val="22"/>
          <w:cs/>
        </w:rPr>
        <w:t xml:space="preserve"> अंग्रेजी माध्‍यम</w:t>
      </w:r>
      <w:r w:rsidRPr="0056379C">
        <w:rPr>
          <w:rFonts w:ascii="Mangal" w:eastAsia="Calibri" w:hAnsi="Mangal" w:cs="Mangal" w:hint="cs"/>
          <w:b/>
          <w:szCs w:val="22"/>
        </w:rPr>
        <w:t>,</w:t>
      </w:r>
      <w:r w:rsidRPr="0056379C">
        <w:rPr>
          <w:rFonts w:ascii="Mangal" w:eastAsia="Calibri" w:hAnsi="Mangal" w:cs="Mangal" w:hint="cs"/>
          <w:b/>
          <w:szCs w:val="22"/>
          <w:cs/>
        </w:rPr>
        <w:t xml:space="preserve"> सीबीएसई स्‍कूल।</w:t>
      </w:r>
    </w:p>
    <w:p w:rsidR="00D1132F" w:rsidRPr="0056379C" w:rsidRDefault="00D1132F" w:rsidP="00D1132F">
      <w:pPr>
        <w:pStyle w:val="ListParagraph"/>
        <w:numPr>
          <w:ilvl w:val="0"/>
          <w:numId w:val="1"/>
        </w:numPr>
        <w:spacing w:after="0" w:line="240" w:lineRule="auto"/>
        <w:ind w:right="-171"/>
        <w:jc w:val="both"/>
        <w:rPr>
          <w:rFonts w:ascii="Mangal" w:eastAsia="Calibri" w:hAnsi="Mangal" w:cs="Mangal"/>
          <w:bCs/>
          <w:szCs w:val="22"/>
        </w:rPr>
      </w:pPr>
      <w:r w:rsidRPr="0056379C">
        <w:rPr>
          <w:rFonts w:ascii="Mangal" w:eastAsia="Calibri" w:hAnsi="Mangal" w:cs="Mangal" w:hint="cs"/>
          <w:b/>
          <w:szCs w:val="22"/>
          <w:cs/>
        </w:rPr>
        <w:t xml:space="preserve">कक्षा </w:t>
      </w:r>
      <w:r w:rsidRPr="0056379C">
        <w:rPr>
          <w:rFonts w:ascii="Mangal" w:eastAsia="Calibri" w:hAnsi="Mangal" w:cs="Mangal"/>
          <w:bCs/>
          <w:szCs w:val="22"/>
        </w:rPr>
        <w:t>XII</w:t>
      </w:r>
      <w:r w:rsidRPr="0056379C">
        <w:rPr>
          <w:rFonts w:ascii="Mangal" w:eastAsia="Calibri" w:hAnsi="Mangal" w:cs="Mangal" w:hint="cs"/>
          <w:b/>
          <w:szCs w:val="22"/>
          <w:cs/>
        </w:rPr>
        <w:t xml:space="preserve"> तक बालिकाओं</w:t>
      </w:r>
      <w:r>
        <w:rPr>
          <w:rFonts w:ascii="Mangal" w:eastAsia="Calibri" w:hAnsi="Mangal" w:cs="Mangal" w:hint="cs"/>
          <w:b/>
          <w:szCs w:val="22"/>
          <w:cs/>
        </w:rPr>
        <w:t xml:space="preserve"> </w:t>
      </w:r>
      <w:r w:rsidRPr="0056379C">
        <w:rPr>
          <w:rFonts w:ascii="Mangal" w:eastAsia="Calibri" w:hAnsi="Mangal" w:cs="Mangal" w:hint="cs"/>
          <w:b/>
          <w:szCs w:val="22"/>
          <w:cs/>
        </w:rPr>
        <w:t>के लिए आवासीय स्‍कूलों को प्रोत्‍साहन देना।</w:t>
      </w:r>
    </w:p>
    <w:p w:rsidR="00D1132F" w:rsidRPr="0056379C" w:rsidRDefault="00D1132F" w:rsidP="00D1132F">
      <w:pPr>
        <w:pStyle w:val="ListParagraph"/>
        <w:numPr>
          <w:ilvl w:val="0"/>
          <w:numId w:val="1"/>
        </w:numPr>
        <w:spacing w:after="0" w:line="240" w:lineRule="auto"/>
        <w:ind w:right="-171"/>
        <w:jc w:val="both"/>
        <w:rPr>
          <w:rFonts w:ascii="Mangal" w:eastAsia="Calibri" w:hAnsi="Mangal" w:cs="Mangal"/>
          <w:bCs/>
          <w:szCs w:val="22"/>
        </w:rPr>
      </w:pPr>
      <w:r w:rsidRPr="0056379C">
        <w:rPr>
          <w:rFonts w:ascii="Mangal" w:eastAsia="Calibri" w:hAnsi="Mangal" w:cs="Mangal" w:hint="cs"/>
          <w:b/>
          <w:szCs w:val="22"/>
          <w:cs/>
        </w:rPr>
        <w:t xml:space="preserve">कक्षा </w:t>
      </w:r>
      <w:r w:rsidRPr="0056379C">
        <w:rPr>
          <w:rFonts w:ascii="Mangal" w:eastAsia="Calibri" w:hAnsi="Mangal" w:cs="Mangal"/>
          <w:bCs/>
          <w:szCs w:val="22"/>
        </w:rPr>
        <w:t>XII</w:t>
      </w:r>
      <w:r w:rsidRPr="0056379C">
        <w:rPr>
          <w:rFonts w:ascii="Mangal" w:eastAsia="Calibri" w:hAnsi="Mangal" w:cs="Mangal" w:hint="cs"/>
          <w:b/>
          <w:szCs w:val="22"/>
          <w:cs/>
        </w:rPr>
        <w:t xml:space="preserve"> तक विद्यमान कस्‍तूरबा गांधी बालिका विद्यालय</w:t>
      </w:r>
      <w:r>
        <w:rPr>
          <w:rFonts w:ascii="Mangal" w:eastAsia="Calibri" w:hAnsi="Mangal" w:cs="Mangal" w:hint="cs"/>
          <w:b/>
          <w:szCs w:val="22"/>
          <w:cs/>
        </w:rPr>
        <w:t xml:space="preserve"> का उन्‍नयन करना।</w:t>
      </w:r>
    </w:p>
    <w:p w:rsidR="00D1132F" w:rsidRPr="0056379C" w:rsidRDefault="00D1132F" w:rsidP="00D1132F">
      <w:pPr>
        <w:pStyle w:val="ListParagraph"/>
        <w:numPr>
          <w:ilvl w:val="0"/>
          <w:numId w:val="1"/>
        </w:numPr>
        <w:spacing w:after="0" w:line="240" w:lineRule="auto"/>
        <w:ind w:right="-171"/>
        <w:jc w:val="both"/>
        <w:rPr>
          <w:rFonts w:ascii="Mangal" w:eastAsia="Calibri" w:hAnsi="Mangal" w:cs="Mangal"/>
          <w:bCs/>
          <w:szCs w:val="22"/>
        </w:rPr>
      </w:pPr>
      <w:r w:rsidRPr="0056379C">
        <w:rPr>
          <w:rFonts w:ascii="Mangal" w:eastAsia="Calibri" w:hAnsi="Mangal" w:cs="Mangal" w:hint="cs"/>
          <w:b/>
          <w:szCs w:val="22"/>
          <w:cs/>
        </w:rPr>
        <w:t>सभी स्‍कूलों में बालिकाओं के लिए अनुकूल और सुरक्षित माहौल बनाना</w:t>
      </w:r>
      <w:r>
        <w:rPr>
          <w:rFonts w:ascii="Mangal" w:eastAsia="Calibri" w:hAnsi="Mangal" w:cs="Mangal" w:hint="cs"/>
          <w:b/>
          <w:szCs w:val="22"/>
          <w:cs/>
        </w:rPr>
        <w:t>।</w:t>
      </w:r>
    </w:p>
    <w:p w:rsidR="00D1132F" w:rsidRPr="0056379C" w:rsidRDefault="00D1132F" w:rsidP="00D1132F">
      <w:pPr>
        <w:pStyle w:val="ListParagraph"/>
        <w:numPr>
          <w:ilvl w:val="0"/>
          <w:numId w:val="1"/>
        </w:numPr>
        <w:spacing w:after="0" w:line="240" w:lineRule="auto"/>
        <w:ind w:right="-171"/>
        <w:jc w:val="both"/>
        <w:rPr>
          <w:rFonts w:ascii="Mangal" w:eastAsia="Calibri" w:hAnsi="Mangal" w:cs="Mangal"/>
          <w:bCs/>
          <w:szCs w:val="22"/>
        </w:rPr>
      </w:pPr>
      <w:r w:rsidRPr="0056379C">
        <w:rPr>
          <w:rFonts w:ascii="Mangal" w:eastAsia="Calibri" w:hAnsi="Mangal" w:cs="Mangal" w:hint="cs"/>
          <w:b/>
          <w:szCs w:val="22"/>
          <w:cs/>
        </w:rPr>
        <w:t xml:space="preserve">आवासीय स्‍कूलों में बालिकाओं को स्‍वास्‍थ्‍य और स्‍वच्‍छता किट की आपूर्ति करना। </w:t>
      </w:r>
    </w:p>
    <w:p w:rsidR="00D1132F" w:rsidRPr="0056379C" w:rsidRDefault="00D1132F" w:rsidP="00D1132F">
      <w:pPr>
        <w:pStyle w:val="ListParagraph"/>
        <w:numPr>
          <w:ilvl w:val="0"/>
          <w:numId w:val="1"/>
        </w:numPr>
        <w:spacing w:after="0" w:line="240" w:lineRule="auto"/>
        <w:ind w:right="-171"/>
        <w:jc w:val="both"/>
        <w:rPr>
          <w:rFonts w:ascii="Mangal" w:eastAsia="Calibri" w:hAnsi="Mangal" w:cs="Mangal"/>
          <w:bCs/>
          <w:szCs w:val="22"/>
        </w:rPr>
      </w:pPr>
      <w:r w:rsidRPr="0056379C">
        <w:rPr>
          <w:rFonts w:ascii="Mangal" w:eastAsia="Calibri" w:hAnsi="Mangal" w:cs="Mangal" w:hint="cs"/>
          <w:b/>
          <w:szCs w:val="22"/>
          <w:cs/>
        </w:rPr>
        <w:t>बालिकाओं के आवासीय स्‍कूलों में भावनात्‍मक और मनोवैज्ञानिक परामर्शदाता प्रदान करना।</w:t>
      </w:r>
    </w:p>
    <w:p w:rsidR="00D1132F" w:rsidRPr="0056379C" w:rsidRDefault="00D1132F" w:rsidP="00D1132F">
      <w:pPr>
        <w:pStyle w:val="ListParagraph"/>
        <w:numPr>
          <w:ilvl w:val="0"/>
          <w:numId w:val="1"/>
        </w:numPr>
        <w:spacing w:after="0" w:line="240" w:lineRule="auto"/>
        <w:ind w:right="-171"/>
        <w:jc w:val="both"/>
        <w:rPr>
          <w:rFonts w:ascii="Mangal" w:eastAsia="Calibri" w:hAnsi="Mangal" w:cs="Mangal"/>
          <w:bCs/>
          <w:szCs w:val="22"/>
        </w:rPr>
      </w:pPr>
      <w:r w:rsidRPr="0056379C">
        <w:rPr>
          <w:rFonts w:ascii="Mangal" w:eastAsia="Calibri" w:hAnsi="Mangal" w:cs="Mangal" w:hint="cs"/>
          <w:b/>
          <w:szCs w:val="22"/>
          <w:cs/>
        </w:rPr>
        <w:t xml:space="preserve">कक्षा </w:t>
      </w:r>
      <w:r w:rsidRPr="0056379C">
        <w:rPr>
          <w:rFonts w:ascii="Mangal" w:eastAsia="Calibri" w:hAnsi="Mangal" w:cs="Mangal"/>
          <w:bCs/>
          <w:szCs w:val="22"/>
        </w:rPr>
        <w:t>IX-XII</w:t>
      </w:r>
      <w:r w:rsidRPr="0056379C">
        <w:rPr>
          <w:rFonts w:ascii="Mangal" w:eastAsia="Calibri" w:hAnsi="Mangal" w:cs="Mangal" w:hint="cs"/>
          <w:b/>
          <w:szCs w:val="22"/>
          <w:cs/>
        </w:rPr>
        <w:t xml:space="preserve"> तक मध्‍याह्न भोजन हेतु सहायता प्रदान करना।</w:t>
      </w:r>
    </w:p>
    <w:p w:rsidR="00D1132F" w:rsidRPr="0056379C" w:rsidRDefault="00D1132F" w:rsidP="00D1132F">
      <w:pPr>
        <w:pStyle w:val="ListParagraph"/>
        <w:numPr>
          <w:ilvl w:val="0"/>
          <w:numId w:val="1"/>
        </w:numPr>
        <w:spacing w:after="0" w:line="240" w:lineRule="auto"/>
        <w:ind w:right="-171"/>
        <w:jc w:val="both"/>
        <w:rPr>
          <w:rFonts w:ascii="Mangal" w:eastAsia="Calibri" w:hAnsi="Mangal" w:cs="Mangal"/>
          <w:bCs/>
          <w:szCs w:val="22"/>
        </w:rPr>
      </w:pPr>
      <w:r w:rsidRPr="0056379C">
        <w:rPr>
          <w:rFonts w:ascii="Mangal" w:eastAsia="Calibri" w:hAnsi="Mangal" w:cs="Mangal" w:hint="cs"/>
          <w:b/>
          <w:szCs w:val="22"/>
          <w:cs/>
        </w:rPr>
        <w:t>डिजिटल साक्षरता और व्‍यावसायिक और जीवन कौशल प्रदान करना।</w:t>
      </w:r>
    </w:p>
    <w:p w:rsidR="00D1132F" w:rsidRPr="0056379C" w:rsidRDefault="00D1132F" w:rsidP="00D1132F">
      <w:pPr>
        <w:spacing w:after="0" w:line="240" w:lineRule="auto"/>
        <w:ind w:right="-171"/>
        <w:jc w:val="both"/>
        <w:rPr>
          <w:rFonts w:ascii="Mangal" w:eastAsia="Calibri" w:hAnsi="Mangal" w:cs="Mangal"/>
          <w:bCs/>
          <w:sz w:val="14"/>
          <w:szCs w:val="14"/>
        </w:rPr>
      </w:pPr>
    </w:p>
    <w:p w:rsidR="00D1132F" w:rsidRPr="0056379C" w:rsidRDefault="00D1132F" w:rsidP="00D1132F">
      <w:pPr>
        <w:spacing w:after="0" w:line="240" w:lineRule="auto"/>
        <w:ind w:right="-171"/>
        <w:jc w:val="both"/>
        <w:rPr>
          <w:rFonts w:ascii="Mangal" w:eastAsia="Calibri" w:hAnsi="Mangal" w:cs="Mangal"/>
          <w:b/>
          <w:szCs w:val="22"/>
        </w:rPr>
      </w:pPr>
      <w:r w:rsidRPr="0056379C">
        <w:rPr>
          <w:rFonts w:ascii="Mangal" w:eastAsia="Calibri" w:hAnsi="Mangal" w:cs="Mangal" w:hint="cs"/>
          <w:b/>
          <w:szCs w:val="22"/>
          <w:cs/>
        </w:rPr>
        <w:t xml:space="preserve">(ग): ये सभी सिफारिशें अंतरिम हैं। उप-समिति की अंतिम रिपोर्ट प्राप्‍त नहीं हुई है। </w:t>
      </w:r>
    </w:p>
    <w:p w:rsidR="00D1132F" w:rsidRPr="0056379C" w:rsidRDefault="00D1132F" w:rsidP="00D1132F">
      <w:pPr>
        <w:spacing w:after="0" w:line="240" w:lineRule="auto"/>
        <w:jc w:val="center"/>
        <w:rPr>
          <w:rFonts w:ascii="Mangal" w:hAnsi="Mangal" w:cs="Mangal"/>
          <w:szCs w:val="22"/>
        </w:rPr>
      </w:pPr>
      <w:r w:rsidRPr="0056379C">
        <w:rPr>
          <w:rFonts w:ascii="Mangal" w:hAnsi="Mangal" w:cs="Mangal"/>
          <w:szCs w:val="22"/>
          <w:cs/>
        </w:rPr>
        <w:t>*****</w:t>
      </w:r>
    </w:p>
    <w:p w:rsidR="00E14192" w:rsidRDefault="00D1132F"/>
    <w:sectPr w:rsidR="00E14192" w:rsidSect="00614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0C92"/>
    <w:multiLevelType w:val="hybridMultilevel"/>
    <w:tmpl w:val="DEB41A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132F"/>
    <w:rsid w:val="00507F9D"/>
    <w:rsid w:val="00614E3F"/>
    <w:rsid w:val="00CB748E"/>
    <w:rsid w:val="00D1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2F"/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List Paragraph Char Char,List Paragraph1,lp1,List Paragraph11,List Paragraph1 Char Char,Figure_name,Bullets,Graphic,Table of contents numbered,Resume Title,Bullet List,FooterText,numbered,Paragraphe de liste,Ha,Bullets1"/>
    <w:basedOn w:val="Normal"/>
    <w:link w:val="ListParagraphChar"/>
    <w:uiPriority w:val="34"/>
    <w:qFormat/>
    <w:rsid w:val="00D1132F"/>
    <w:pPr>
      <w:ind w:left="720"/>
      <w:contextualSpacing/>
    </w:pPr>
  </w:style>
  <w:style w:type="character" w:customStyle="1" w:styleId="ListParagraphChar">
    <w:name w:val="List Paragraph Char"/>
    <w:aliases w:val="Citation List Char,List Paragraph Char Char Char,List Paragraph1 Char,lp1 Char,List Paragraph11 Char,List Paragraph1 Char Char Char,Figure_name Char,Bullets Char,Graphic Char,Table of contents numbered Char,Resume Title Char,Ha Char"/>
    <w:basedOn w:val="DefaultParagraphFont"/>
    <w:link w:val="ListParagraph"/>
    <w:uiPriority w:val="34"/>
    <w:qFormat/>
    <w:locked/>
    <w:rsid w:val="00D1132F"/>
    <w:rPr>
      <w:szCs w:val="20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Aasha</dc:creator>
  <cp:lastModifiedBy>Aasha</cp:lastModifiedBy>
  <cp:revision>1</cp:revision>
  <dcterms:created xsi:type="dcterms:W3CDTF">2018-03-22T04:59:00Z</dcterms:created>
  <dcterms:modified xsi:type="dcterms:W3CDTF">2018-03-22T05:00:00Z</dcterms:modified>
</cp:coreProperties>
</file>