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A" w:rsidRPr="0093725D" w:rsidRDefault="0080305A" w:rsidP="0080305A">
      <w:pPr>
        <w:jc w:val="center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b/>
          <w:bCs/>
          <w:sz w:val="23"/>
          <w:szCs w:val="23"/>
          <w:cs/>
          <w:lang w:val="en-US"/>
        </w:rPr>
        <w:t>भारत सरकार</w:t>
      </w:r>
    </w:p>
    <w:p w:rsidR="0080305A" w:rsidRPr="0093725D" w:rsidRDefault="0080305A" w:rsidP="0080305A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मानव संसाधन विकास मंत्रालय</w:t>
      </w:r>
    </w:p>
    <w:p w:rsidR="0080305A" w:rsidRDefault="0080305A" w:rsidP="0080305A">
      <w:pPr>
        <w:jc w:val="center"/>
        <w:outlineLvl w:val="0"/>
        <w:rPr>
          <w:rFonts w:ascii="Mangal" w:hAnsi="Mangal" w:hint="cs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स्‍कूल शिक्षा एवं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साक्षरता </w:t>
      </w:r>
      <w:r w:rsidRPr="0093725D">
        <w:rPr>
          <w:rFonts w:ascii="Mangal" w:hAnsi="Mangal"/>
          <w:sz w:val="23"/>
          <w:szCs w:val="23"/>
          <w:cs/>
          <w:lang w:val="en-US"/>
        </w:rPr>
        <w:t>विभाग</w:t>
      </w:r>
    </w:p>
    <w:p w:rsidR="0080305A" w:rsidRPr="0093725D" w:rsidRDefault="0080305A" w:rsidP="0080305A">
      <w:pPr>
        <w:jc w:val="center"/>
        <w:outlineLvl w:val="0"/>
        <w:rPr>
          <w:rFonts w:ascii="Mangal" w:hAnsi="Mangal"/>
          <w:b/>
          <w:bCs/>
          <w:sz w:val="23"/>
          <w:szCs w:val="23"/>
          <w:lang w:val="en-US"/>
        </w:rPr>
      </w:pPr>
      <w:r w:rsidRPr="0093725D">
        <w:rPr>
          <w:rFonts w:ascii="Mangal" w:hAnsi="Mangal"/>
          <w:b/>
          <w:bCs/>
          <w:sz w:val="23"/>
          <w:szCs w:val="23"/>
          <w:cs/>
          <w:lang w:val="en-US"/>
        </w:rPr>
        <w:t>राज्‍य सभा</w:t>
      </w:r>
    </w:p>
    <w:p w:rsidR="0080305A" w:rsidRPr="0093725D" w:rsidRDefault="0080305A" w:rsidP="0080305A">
      <w:pPr>
        <w:jc w:val="center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अतारांकित प्रश्‍न संख्‍या: 3116</w:t>
      </w:r>
    </w:p>
    <w:p w:rsidR="0080305A" w:rsidRPr="0093725D" w:rsidRDefault="0080305A" w:rsidP="0080305A">
      <w:pPr>
        <w:jc w:val="center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उत्‍तर देने की तारीख: 22.03.2018</w:t>
      </w:r>
    </w:p>
    <w:p w:rsidR="0080305A" w:rsidRPr="0093725D" w:rsidRDefault="0080305A" w:rsidP="0080305A">
      <w:pPr>
        <w:jc w:val="center"/>
        <w:rPr>
          <w:rFonts w:ascii="Mangal" w:hAnsi="Mangal"/>
          <w:sz w:val="23"/>
          <w:szCs w:val="23"/>
          <w:lang w:val="en-US"/>
        </w:rPr>
      </w:pPr>
    </w:p>
    <w:p w:rsidR="0080305A" w:rsidRDefault="0080305A" w:rsidP="0080305A">
      <w:pPr>
        <w:jc w:val="center"/>
        <w:rPr>
          <w:rFonts w:ascii="Mangal" w:hAnsi="Mangal" w:hint="cs"/>
          <w:b/>
          <w:bCs/>
          <w:sz w:val="23"/>
          <w:szCs w:val="23"/>
          <w:lang w:val="en-US"/>
        </w:rPr>
      </w:pPr>
      <w:r w:rsidRPr="0093725D">
        <w:rPr>
          <w:rFonts w:ascii="Mangal" w:hAnsi="Mangal"/>
          <w:b/>
          <w:bCs/>
          <w:sz w:val="23"/>
          <w:szCs w:val="23"/>
          <w:cs/>
          <w:lang w:val="en-US"/>
        </w:rPr>
        <w:t>14 से 18 आयु वर्ग में साक्षरता दर का आकलन</w:t>
      </w:r>
    </w:p>
    <w:p w:rsidR="0080305A" w:rsidRPr="0093725D" w:rsidRDefault="0080305A" w:rsidP="0080305A">
      <w:pPr>
        <w:rPr>
          <w:rFonts w:ascii="Mangal" w:hAnsi="Mangal"/>
          <w:b/>
          <w:bCs/>
          <w:sz w:val="23"/>
          <w:szCs w:val="23"/>
          <w:lang w:val="en-US"/>
        </w:rPr>
      </w:pPr>
      <w:r w:rsidRPr="0093725D">
        <w:rPr>
          <w:rFonts w:ascii="Mangal" w:hAnsi="Mangal"/>
          <w:b/>
          <w:bCs/>
          <w:sz w:val="23"/>
          <w:szCs w:val="23"/>
          <w:cs/>
          <w:lang w:val="en-US"/>
        </w:rPr>
        <w:t xml:space="preserve">3116. श्री तिरुची शिवाः </w:t>
      </w:r>
    </w:p>
    <w:p w:rsidR="0080305A" w:rsidRPr="0093725D" w:rsidRDefault="0080305A" w:rsidP="0080305A">
      <w:pPr>
        <w:jc w:val="center"/>
        <w:rPr>
          <w:rFonts w:ascii="Mangal" w:hAnsi="Mangal" w:hint="cs"/>
          <w:sz w:val="23"/>
          <w:szCs w:val="23"/>
          <w:lang w:val="en-US"/>
        </w:rPr>
      </w:pPr>
    </w:p>
    <w:p w:rsidR="0080305A" w:rsidRPr="0093725D" w:rsidRDefault="0080305A" w:rsidP="0080305A">
      <w:pPr>
        <w:rPr>
          <w:sz w:val="23"/>
          <w:szCs w:val="23"/>
          <w:lang w:val="en-US"/>
        </w:rPr>
      </w:pPr>
      <w:r w:rsidRPr="0093725D">
        <w:rPr>
          <w:rFonts w:hint="cs"/>
          <w:sz w:val="23"/>
          <w:szCs w:val="23"/>
          <w:cs/>
          <w:lang w:val="en-US"/>
        </w:rPr>
        <w:tab/>
      </w:r>
      <w:r w:rsidRPr="0093725D">
        <w:rPr>
          <w:sz w:val="23"/>
          <w:szCs w:val="23"/>
          <w:cs/>
          <w:lang w:val="en-US"/>
        </w:rPr>
        <w:t>क्या मानव संसाधन</w:t>
      </w:r>
      <w:r w:rsidRPr="0093725D">
        <w:rPr>
          <w:rFonts w:hint="cs"/>
          <w:sz w:val="23"/>
          <w:szCs w:val="23"/>
          <w:cs/>
          <w:lang w:val="en-US"/>
        </w:rPr>
        <w:t xml:space="preserve"> </w:t>
      </w:r>
      <w:r w:rsidRPr="0093725D">
        <w:rPr>
          <w:sz w:val="23"/>
          <w:szCs w:val="23"/>
          <w:cs/>
          <w:lang w:val="en-US"/>
        </w:rPr>
        <w:t>विकास मंत्री यह बताने की कृपा करेंगे किः</w:t>
      </w:r>
    </w:p>
    <w:p w:rsidR="0080305A" w:rsidRPr="0093725D" w:rsidRDefault="0080305A" w:rsidP="0080305A">
      <w:pPr>
        <w:rPr>
          <w:rFonts w:ascii="Mangal" w:hAnsi="Mangal"/>
          <w:sz w:val="23"/>
          <w:szCs w:val="23"/>
          <w:lang w:val="en-US"/>
        </w:rPr>
      </w:pPr>
    </w:p>
    <w:p w:rsidR="0080305A" w:rsidRPr="0093725D" w:rsidRDefault="0080305A" w:rsidP="0080305A">
      <w:pPr>
        <w:jc w:val="both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(क) क्या सरकार ने 14 से 18 आयु वर्ग में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</w:t>
      </w:r>
      <w:r w:rsidRPr="0093725D">
        <w:rPr>
          <w:rFonts w:ascii="Mangal" w:hAnsi="Mangal"/>
          <w:sz w:val="23"/>
          <w:szCs w:val="23"/>
          <w:cs/>
          <w:lang w:val="en-US"/>
        </w:rPr>
        <w:t>साक्षरता की दर का आकलन करने के लिए कोई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</w:t>
      </w:r>
      <w:r w:rsidRPr="0093725D">
        <w:rPr>
          <w:rFonts w:ascii="Mangal" w:hAnsi="Mangal"/>
          <w:sz w:val="23"/>
          <w:szCs w:val="23"/>
          <w:cs/>
          <w:lang w:val="en-US"/>
        </w:rPr>
        <w:t>सर्वेक्षण या अध्ययन करवाया है</w:t>
      </w:r>
      <w:r w:rsidRPr="0093725D">
        <w:rPr>
          <w:rFonts w:ascii="Mangal" w:hAnsi="Mangal"/>
          <w:sz w:val="23"/>
          <w:szCs w:val="23"/>
          <w:lang w:val="en-US"/>
        </w:rPr>
        <w:t>;</w:t>
      </w:r>
    </w:p>
    <w:p w:rsidR="0080305A" w:rsidRPr="0093725D" w:rsidRDefault="0080305A" w:rsidP="0080305A">
      <w:pPr>
        <w:jc w:val="both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(ख) 14 से 18 आयु वर्ग में बीच में पढ़ाई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</w:t>
      </w:r>
      <w:r w:rsidRPr="0093725D">
        <w:rPr>
          <w:rFonts w:ascii="Mangal" w:hAnsi="Mangal"/>
          <w:sz w:val="23"/>
          <w:szCs w:val="23"/>
          <w:cs/>
          <w:lang w:val="en-US"/>
        </w:rPr>
        <w:t>छोड़ने वालों का प्रतिशत कितना है</w:t>
      </w:r>
      <w:r w:rsidRPr="0093725D">
        <w:rPr>
          <w:rFonts w:ascii="Mangal" w:hAnsi="Mangal"/>
          <w:sz w:val="23"/>
          <w:szCs w:val="23"/>
          <w:lang w:val="en-US"/>
        </w:rPr>
        <w:t xml:space="preserve">; </w:t>
      </w:r>
      <w:r w:rsidRPr="0093725D">
        <w:rPr>
          <w:rFonts w:ascii="Mangal" w:hAnsi="Mangal"/>
          <w:sz w:val="23"/>
          <w:szCs w:val="23"/>
          <w:cs/>
          <w:lang w:val="en-US"/>
        </w:rPr>
        <w:t>और</w:t>
      </w:r>
    </w:p>
    <w:p w:rsidR="0080305A" w:rsidRPr="0093725D" w:rsidRDefault="0080305A" w:rsidP="0080305A">
      <w:pPr>
        <w:jc w:val="both"/>
        <w:rPr>
          <w:rFonts w:ascii="Mangal" w:hAnsi="Mangal"/>
          <w:sz w:val="23"/>
          <w:szCs w:val="23"/>
          <w:lang w:val="en-US"/>
        </w:rPr>
      </w:pPr>
      <w:r w:rsidRPr="0093725D">
        <w:rPr>
          <w:rFonts w:ascii="Mangal" w:hAnsi="Mangal"/>
          <w:sz w:val="23"/>
          <w:szCs w:val="23"/>
          <w:cs/>
          <w:lang w:val="en-US"/>
        </w:rPr>
        <w:t>(ग) 14 से 18 आयु वर्ग में कौशल विकास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</w:t>
      </w:r>
      <w:r w:rsidRPr="0093725D">
        <w:rPr>
          <w:rFonts w:ascii="Mangal" w:hAnsi="Mangal"/>
          <w:sz w:val="23"/>
          <w:szCs w:val="23"/>
          <w:cs/>
          <w:lang w:val="en-US"/>
        </w:rPr>
        <w:t>को बढ़ावा देने के लिए मंत्रालय द्वारा क्या कदम</w:t>
      </w:r>
      <w:r w:rsidRPr="0093725D">
        <w:rPr>
          <w:rFonts w:ascii="Mangal" w:hAnsi="Mangal" w:hint="cs"/>
          <w:sz w:val="23"/>
          <w:szCs w:val="23"/>
          <w:cs/>
          <w:lang w:val="en-US"/>
        </w:rPr>
        <w:t xml:space="preserve"> </w:t>
      </w:r>
      <w:r w:rsidRPr="0093725D">
        <w:rPr>
          <w:rFonts w:ascii="Mangal" w:hAnsi="Mangal"/>
          <w:sz w:val="23"/>
          <w:szCs w:val="23"/>
          <w:cs/>
          <w:lang w:val="en-US"/>
        </w:rPr>
        <w:t>उठाए गए हैं</w:t>
      </w:r>
      <w:r w:rsidRPr="0093725D">
        <w:rPr>
          <w:rFonts w:ascii="Mangal" w:hAnsi="Mangal"/>
          <w:sz w:val="23"/>
          <w:szCs w:val="23"/>
          <w:lang w:val="en-US"/>
        </w:rPr>
        <w:t>?</w:t>
      </w:r>
    </w:p>
    <w:p w:rsidR="0080305A" w:rsidRPr="0093725D" w:rsidRDefault="0080305A" w:rsidP="0080305A">
      <w:pPr>
        <w:jc w:val="center"/>
        <w:rPr>
          <w:rFonts w:ascii="Mangal" w:hAnsi="Mangal"/>
          <w:b/>
          <w:bCs/>
          <w:sz w:val="23"/>
          <w:szCs w:val="23"/>
        </w:rPr>
      </w:pPr>
      <w:r w:rsidRPr="0093725D">
        <w:rPr>
          <w:rFonts w:ascii="Mangal" w:hAnsi="Mangal"/>
          <w:b/>
          <w:bCs/>
          <w:sz w:val="23"/>
          <w:szCs w:val="23"/>
          <w:cs/>
        </w:rPr>
        <w:t>उत्तर</w:t>
      </w:r>
    </w:p>
    <w:p w:rsidR="0080305A" w:rsidRPr="0093725D" w:rsidRDefault="0080305A" w:rsidP="0080305A">
      <w:pPr>
        <w:jc w:val="center"/>
        <w:rPr>
          <w:rFonts w:ascii="Mangal" w:hAnsi="Mangal"/>
          <w:b/>
          <w:bCs/>
          <w:sz w:val="23"/>
          <w:szCs w:val="23"/>
        </w:rPr>
      </w:pPr>
      <w:r w:rsidRPr="0093725D">
        <w:rPr>
          <w:rFonts w:ascii="Mangal" w:hAnsi="Mangal"/>
          <w:b/>
          <w:bCs/>
          <w:sz w:val="23"/>
          <w:szCs w:val="23"/>
          <w:cs/>
        </w:rPr>
        <w:t>मानव संसाधन विकास मंत्रालय में राज्‍य मंत्री</w:t>
      </w:r>
    </w:p>
    <w:p w:rsidR="0080305A" w:rsidRPr="0093725D" w:rsidRDefault="0080305A" w:rsidP="0080305A">
      <w:pPr>
        <w:jc w:val="center"/>
        <w:rPr>
          <w:rFonts w:ascii="Mangal" w:hAnsi="Mangal"/>
          <w:b/>
          <w:bCs/>
          <w:sz w:val="23"/>
          <w:szCs w:val="23"/>
        </w:rPr>
      </w:pPr>
      <w:r w:rsidRPr="0093725D">
        <w:rPr>
          <w:rFonts w:ascii="Mangal" w:hAnsi="Mangal"/>
          <w:b/>
          <w:bCs/>
          <w:sz w:val="23"/>
          <w:szCs w:val="23"/>
          <w:cs/>
        </w:rPr>
        <w:t>(श्री</w:t>
      </w:r>
      <w:r w:rsidRPr="0093725D">
        <w:rPr>
          <w:rFonts w:ascii="Mangal" w:hAnsi="Mangal" w:hint="cs"/>
          <w:b/>
          <w:bCs/>
          <w:sz w:val="23"/>
          <w:szCs w:val="23"/>
          <w:cs/>
        </w:rPr>
        <w:t xml:space="preserve"> उपेन्‍द्र कुशवाहा</w:t>
      </w:r>
      <w:r w:rsidRPr="0093725D">
        <w:rPr>
          <w:rFonts w:ascii="Mangal" w:hAnsi="Mangal"/>
          <w:b/>
          <w:bCs/>
          <w:sz w:val="23"/>
          <w:szCs w:val="23"/>
          <w:cs/>
        </w:rPr>
        <w:t>)</w:t>
      </w:r>
    </w:p>
    <w:p w:rsidR="0080305A" w:rsidRPr="0093725D" w:rsidRDefault="0080305A" w:rsidP="0080305A">
      <w:pPr>
        <w:jc w:val="both"/>
        <w:rPr>
          <w:rFonts w:ascii="Mangal" w:hAnsi="Mangal" w:hint="cs"/>
          <w:sz w:val="23"/>
          <w:szCs w:val="23"/>
        </w:rPr>
      </w:pPr>
      <w:r w:rsidRPr="0093725D">
        <w:rPr>
          <w:rFonts w:ascii="Mangal" w:hAnsi="Mangal"/>
          <w:sz w:val="23"/>
          <w:szCs w:val="23"/>
          <w:cs/>
        </w:rPr>
        <w:t>(क):</w:t>
      </w:r>
      <w:r w:rsidRPr="0093725D">
        <w:rPr>
          <w:rFonts w:ascii="Mangal" w:hAnsi="Mangal" w:hint="cs"/>
          <w:sz w:val="23"/>
          <w:szCs w:val="23"/>
          <w:cs/>
        </w:rPr>
        <w:t xml:space="preserve"> जी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नहीं।</w:t>
      </w:r>
    </w:p>
    <w:p w:rsidR="0080305A" w:rsidRPr="0093725D" w:rsidRDefault="0080305A" w:rsidP="0080305A">
      <w:pPr>
        <w:jc w:val="both"/>
        <w:rPr>
          <w:rFonts w:ascii="Mangal" w:hAnsi="Mangal"/>
          <w:sz w:val="23"/>
          <w:szCs w:val="23"/>
        </w:rPr>
      </w:pPr>
    </w:p>
    <w:p w:rsidR="0080305A" w:rsidRPr="0093725D" w:rsidRDefault="0080305A" w:rsidP="0080305A">
      <w:pPr>
        <w:jc w:val="both"/>
        <w:rPr>
          <w:rFonts w:ascii="Mangal" w:hAnsi="Mangal" w:hint="cs"/>
          <w:sz w:val="23"/>
          <w:szCs w:val="23"/>
        </w:rPr>
      </w:pPr>
      <w:r w:rsidRPr="0093725D">
        <w:rPr>
          <w:rFonts w:ascii="Mangal" w:hAnsi="Mangal" w:hint="cs"/>
          <w:sz w:val="23"/>
          <w:szCs w:val="23"/>
          <w:cs/>
        </w:rPr>
        <w:t>(ख): यूडीआईएसई डेटा 2015-16 के अनुसार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माध्‍यमिक स्‍तर पर वार्षिक औसत ड्रापआउट दर 17.06 और वरिष्‍ठ माध्‍यमिक स्‍तर पर 1.56 प्रतिशत है।</w:t>
      </w:r>
    </w:p>
    <w:p w:rsidR="0080305A" w:rsidRPr="0093725D" w:rsidRDefault="0080305A" w:rsidP="0080305A">
      <w:pPr>
        <w:jc w:val="both"/>
        <w:rPr>
          <w:rFonts w:ascii="Mangal" w:hAnsi="Mangal"/>
          <w:sz w:val="16"/>
          <w:szCs w:val="16"/>
        </w:rPr>
      </w:pPr>
    </w:p>
    <w:p w:rsidR="0080305A" w:rsidRPr="0093725D" w:rsidRDefault="0080305A" w:rsidP="0080305A">
      <w:pPr>
        <w:jc w:val="both"/>
        <w:rPr>
          <w:rFonts w:ascii="Mangal" w:hAnsi="Mangal" w:hint="cs"/>
          <w:sz w:val="23"/>
          <w:szCs w:val="23"/>
        </w:rPr>
      </w:pPr>
      <w:r w:rsidRPr="0093725D">
        <w:rPr>
          <w:rFonts w:ascii="Mangal" w:hAnsi="Mangal" w:hint="cs"/>
          <w:sz w:val="23"/>
          <w:szCs w:val="23"/>
          <w:cs/>
        </w:rPr>
        <w:t>(ग): प्रौढ़ शिक्षा और कौशल विकास के लिए एनजीओ/संस्‍थाओं/एसआरसी की सहायता से संबंधित केन्‍द्रीय क्षेत्र योजना के तहत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15 से 35 आयु वर्ग के लिए अशिक्षित/नए शिक्षितों और उन व्‍यक्‍तियों जिनको 8वीं तक की शिक्षा का  प्रारंभिक ज्ञान है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को व्‍यावसायिक और कौशल प्रशिक्षण प्रदान करने का प्रावधान है।</w:t>
      </w:r>
    </w:p>
    <w:p w:rsidR="0080305A" w:rsidRPr="0093725D" w:rsidRDefault="0080305A" w:rsidP="0080305A">
      <w:pPr>
        <w:jc w:val="both"/>
        <w:rPr>
          <w:rFonts w:ascii="Mangal" w:hAnsi="Mangal"/>
          <w:sz w:val="14"/>
          <w:szCs w:val="14"/>
        </w:rPr>
      </w:pPr>
    </w:p>
    <w:p w:rsidR="0080305A" w:rsidRPr="0093725D" w:rsidRDefault="0080305A" w:rsidP="0080305A">
      <w:pPr>
        <w:jc w:val="both"/>
        <w:rPr>
          <w:rFonts w:ascii="Mangal" w:hAnsi="Mangal" w:hint="cs"/>
          <w:sz w:val="23"/>
          <w:szCs w:val="23"/>
        </w:rPr>
      </w:pPr>
      <w:r w:rsidRPr="0093725D">
        <w:rPr>
          <w:rFonts w:ascii="Mangal" w:hAnsi="Mangal" w:hint="cs"/>
          <w:sz w:val="23"/>
          <w:szCs w:val="23"/>
          <w:cs/>
        </w:rPr>
        <w:tab/>
        <w:t>आरएमएसए के तहत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माध्‍यमिक और उच्‍चतर माध्‍यमिक शिक्षा के व्‍यावसायीकरण घटक के कार्यान्‍वयन का उद्देश्‍य मांग आधारित सक्षमता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माड्यूलर व्‍यावसायिक पाठ्यक्रम के जरिए युवाओं की नियोजनीयता को बढ़ाना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मल्‍टी-एंट्री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मल्‍टी-एक्‍जिट शिक्षा अवसर और योग्‍यता में उर्ध्‍व गतिशीलता</w:t>
      </w:r>
      <w:r>
        <w:rPr>
          <w:rFonts w:ascii="Mangal" w:hAnsi="Mangal"/>
          <w:sz w:val="23"/>
          <w:szCs w:val="23"/>
        </w:rPr>
        <w:t>/</w:t>
      </w:r>
      <w:r w:rsidRPr="0093725D">
        <w:rPr>
          <w:rFonts w:ascii="Mangal" w:hAnsi="Mangal" w:hint="cs"/>
          <w:sz w:val="23"/>
          <w:szCs w:val="23"/>
          <w:cs/>
        </w:rPr>
        <w:t xml:space="preserve"> अंतरणता के प्रावधान के माध्‍यम से उनकी प्रतिस्‍पर्धात्‍मकता बनाए रखना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शिक्षित और नियोजनीयता के बीच अंतर समाप्‍त करना</w:t>
      </w:r>
      <w:r w:rsidRPr="0093725D">
        <w:rPr>
          <w:rFonts w:ascii="Mangal" w:hAnsi="Mangal" w:hint="cs"/>
          <w:sz w:val="23"/>
          <w:szCs w:val="23"/>
        </w:rPr>
        <w:t>,</w:t>
      </w:r>
      <w:r w:rsidRPr="0093725D">
        <w:rPr>
          <w:rFonts w:ascii="Mangal" w:hAnsi="Mangal" w:hint="cs"/>
          <w:sz w:val="23"/>
          <w:szCs w:val="23"/>
          <w:cs/>
        </w:rPr>
        <w:t xml:space="preserve"> और माध्‍यमिक स्‍तर पर ड्रापआउट दर कम करना और अकादमिक उच्‍चतर शिक्षा पर दवाब कम करना है।</w:t>
      </w:r>
    </w:p>
    <w:p w:rsidR="0080305A" w:rsidRDefault="0080305A" w:rsidP="0080305A">
      <w:pPr>
        <w:jc w:val="center"/>
        <w:rPr>
          <w:rFonts w:ascii="Mangal" w:hAnsi="Mangal"/>
          <w:b/>
          <w:bCs/>
          <w:sz w:val="23"/>
          <w:szCs w:val="23"/>
          <w:cs/>
        </w:rPr>
      </w:pPr>
      <w:r w:rsidRPr="0093725D">
        <w:rPr>
          <w:rFonts w:ascii="Mangal" w:hAnsi="Mangal" w:hint="cs"/>
          <w:b/>
          <w:bCs/>
          <w:sz w:val="23"/>
          <w:szCs w:val="23"/>
          <w:cs/>
        </w:rPr>
        <w:lastRenderedPageBreak/>
        <w:t>*****</w:t>
      </w:r>
    </w:p>
    <w:p w:rsidR="00E14192" w:rsidRDefault="0080305A"/>
    <w:sectPr w:rsidR="00E14192" w:rsidSect="0036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05A"/>
    <w:rsid w:val="00363DE4"/>
    <w:rsid w:val="00507F9D"/>
    <w:rsid w:val="0080305A"/>
    <w:rsid w:val="00C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5A"/>
    <w:pPr>
      <w:spacing w:after="0" w:line="240" w:lineRule="auto"/>
    </w:pPr>
    <w:rPr>
      <w:rFonts w:ascii="Times New Roman" w:eastAsia="Batang" w:hAnsi="Times New Roman" w:cs="Mangal"/>
      <w:sz w:val="24"/>
      <w:szCs w:val="24"/>
      <w:lang w:eastAsia="ko-K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80305A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Aasha</dc:creator>
  <cp:lastModifiedBy>Aasha</cp:lastModifiedBy>
  <cp:revision>1</cp:revision>
  <dcterms:created xsi:type="dcterms:W3CDTF">2018-03-22T05:30:00Z</dcterms:created>
  <dcterms:modified xsi:type="dcterms:W3CDTF">2018-03-22T05:31:00Z</dcterms:modified>
</cp:coreProperties>
</file>