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71" w:rsidRPr="007D3BB9" w:rsidRDefault="00772471" w:rsidP="00772471">
      <w:pPr>
        <w:autoSpaceDE w:val="0"/>
        <w:autoSpaceDN w:val="0"/>
        <w:adjustRightInd w:val="0"/>
        <w:jc w:val="center"/>
        <w:outlineLvl w:val="0"/>
        <w:rPr>
          <w:sz w:val="22"/>
          <w:szCs w:val="22"/>
          <w:lang w:val="en-US"/>
        </w:rPr>
      </w:pPr>
      <w:r w:rsidRPr="007D3BB9">
        <w:rPr>
          <w:b/>
          <w:bCs/>
          <w:sz w:val="22"/>
          <w:szCs w:val="22"/>
          <w:cs/>
          <w:lang w:val="en-US"/>
        </w:rPr>
        <w:t>भारत सरकार</w:t>
      </w:r>
    </w:p>
    <w:p w:rsidR="00772471" w:rsidRPr="007D3BB9" w:rsidRDefault="00772471" w:rsidP="00772471">
      <w:pPr>
        <w:tabs>
          <w:tab w:val="left" w:pos="2622"/>
          <w:tab w:val="center" w:pos="4153"/>
          <w:tab w:val="left" w:pos="6610"/>
        </w:tabs>
        <w:jc w:val="center"/>
        <w:outlineLvl w:val="0"/>
        <w:rPr>
          <w:sz w:val="22"/>
          <w:szCs w:val="22"/>
          <w:lang w:val="en-US"/>
        </w:rPr>
      </w:pPr>
      <w:r w:rsidRPr="007D3BB9">
        <w:rPr>
          <w:sz w:val="22"/>
          <w:szCs w:val="22"/>
          <w:cs/>
          <w:lang w:val="en-US"/>
        </w:rPr>
        <w:t>मानव संसाधन विकास मंत्रालय</w:t>
      </w:r>
    </w:p>
    <w:p w:rsidR="00772471" w:rsidRPr="007D3BB9" w:rsidRDefault="00772471" w:rsidP="00772471">
      <w:pPr>
        <w:jc w:val="center"/>
        <w:outlineLvl w:val="0"/>
        <w:rPr>
          <w:sz w:val="22"/>
          <w:szCs w:val="22"/>
          <w:lang w:val="en-US"/>
        </w:rPr>
      </w:pPr>
      <w:r w:rsidRPr="007D3BB9">
        <w:rPr>
          <w:sz w:val="22"/>
          <w:szCs w:val="22"/>
          <w:cs/>
          <w:lang w:val="en-US"/>
        </w:rPr>
        <w:t xml:space="preserve">स्कूल शिक्षा और साक्षरता विभाग </w:t>
      </w:r>
    </w:p>
    <w:p w:rsidR="00772471" w:rsidRPr="007D3BB9" w:rsidRDefault="00772471" w:rsidP="00772471">
      <w:pPr>
        <w:tabs>
          <w:tab w:val="center" w:pos="4153"/>
          <w:tab w:val="left" w:pos="6610"/>
        </w:tabs>
        <w:jc w:val="center"/>
        <w:outlineLvl w:val="0"/>
        <w:rPr>
          <w:b/>
          <w:bCs/>
          <w:sz w:val="22"/>
          <w:szCs w:val="22"/>
          <w:lang w:val="en-US"/>
        </w:rPr>
      </w:pPr>
      <w:r w:rsidRPr="007D3BB9">
        <w:rPr>
          <w:b/>
          <w:bCs/>
          <w:sz w:val="22"/>
          <w:szCs w:val="22"/>
          <w:cs/>
          <w:lang w:val="en-US"/>
        </w:rPr>
        <w:t>राज्‍य सभा</w:t>
      </w:r>
    </w:p>
    <w:p w:rsidR="00772471" w:rsidRPr="007D3BB9" w:rsidRDefault="00772471" w:rsidP="00772471">
      <w:pPr>
        <w:tabs>
          <w:tab w:val="center" w:pos="4153"/>
          <w:tab w:val="left" w:pos="6610"/>
        </w:tabs>
        <w:jc w:val="center"/>
        <w:rPr>
          <w:sz w:val="22"/>
          <w:szCs w:val="22"/>
          <w:lang w:val="en-US"/>
        </w:rPr>
      </w:pPr>
      <w:r w:rsidRPr="007D3BB9">
        <w:rPr>
          <w:sz w:val="22"/>
          <w:szCs w:val="22"/>
          <w:cs/>
          <w:lang w:val="en-US"/>
        </w:rPr>
        <w:t>अतारांकित प्रश्‍न संख्‍या: 3113</w:t>
      </w:r>
    </w:p>
    <w:p w:rsidR="00772471" w:rsidRPr="007D3BB9" w:rsidRDefault="00772471" w:rsidP="00772471">
      <w:pPr>
        <w:tabs>
          <w:tab w:val="center" w:pos="4153"/>
          <w:tab w:val="left" w:pos="6610"/>
        </w:tabs>
        <w:jc w:val="center"/>
        <w:rPr>
          <w:sz w:val="22"/>
          <w:szCs w:val="22"/>
        </w:rPr>
      </w:pPr>
      <w:r w:rsidRPr="007D3BB9">
        <w:rPr>
          <w:sz w:val="22"/>
          <w:szCs w:val="22"/>
          <w:cs/>
          <w:lang w:val="en-US"/>
        </w:rPr>
        <w:t xml:space="preserve">उत्‍तर देने की तारीख: </w:t>
      </w:r>
      <w:r w:rsidRPr="007D3BB9">
        <w:rPr>
          <w:sz w:val="22"/>
          <w:szCs w:val="22"/>
          <w:cs/>
        </w:rPr>
        <w:t>22.03.2018</w:t>
      </w:r>
    </w:p>
    <w:p w:rsidR="00772471" w:rsidRPr="007D3BB9" w:rsidRDefault="00772471" w:rsidP="00772471">
      <w:pPr>
        <w:tabs>
          <w:tab w:val="center" w:pos="4153"/>
          <w:tab w:val="left" w:pos="6610"/>
        </w:tabs>
        <w:jc w:val="both"/>
        <w:rPr>
          <w:b/>
          <w:bCs/>
          <w:sz w:val="22"/>
          <w:szCs w:val="22"/>
        </w:rPr>
      </w:pPr>
    </w:p>
    <w:p w:rsidR="00772471" w:rsidRPr="007D3BB9" w:rsidRDefault="00772471" w:rsidP="00772471">
      <w:pPr>
        <w:tabs>
          <w:tab w:val="center" w:pos="4153"/>
          <w:tab w:val="left" w:pos="6610"/>
        </w:tabs>
        <w:jc w:val="center"/>
        <w:rPr>
          <w:b/>
          <w:bCs/>
          <w:sz w:val="22"/>
          <w:szCs w:val="22"/>
        </w:rPr>
      </w:pPr>
      <w:r w:rsidRPr="007D3BB9">
        <w:rPr>
          <w:b/>
          <w:bCs/>
          <w:sz w:val="22"/>
          <w:szCs w:val="22"/>
          <w:cs/>
        </w:rPr>
        <w:t>मध्याह्न भोजन योजना हेतु भोजन की आउटसोर्सिंग किया जाना</w:t>
      </w:r>
    </w:p>
    <w:p w:rsidR="00772471" w:rsidRPr="007D3BB9" w:rsidRDefault="00772471" w:rsidP="00772471">
      <w:pPr>
        <w:tabs>
          <w:tab w:val="center" w:pos="4153"/>
          <w:tab w:val="left" w:pos="6610"/>
        </w:tabs>
        <w:jc w:val="both"/>
        <w:rPr>
          <w:b/>
          <w:bCs/>
          <w:sz w:val="22"/>
          <w:szCs w:val="22"/>
        </w:rPr>
      </w:pPr>
    </w:p>
    <w:p w:rsidR="00772471" w:rsidRPr="007D3BB9" w:rsidRDefault="00772471" w:rsidP="00772471">
      <w:pPr>
        <w:tabs>
          <w:tab w:val="center" w:pos="4153"/>
          <w:tab w:val="left" w:pos="6610"/>
        </w:tabs>
        <w:jc w:val="both"/>
        <w:rPr>
          <w:b/>
          <w:bCs/>
          <w:sz w:val="22"/>
          <w:szCs w:val="22"/>
        </w:rPr>
      </w:pPr>
      <w:r w:rsidRPr="007D3BB9">
        <w:rPr>
          <w:b/>
          <w:bCs/>
          <w:sz w:val="22"/>
          <w:szCs w:val="22"/>
          <w:cs/>
        </w:rPr>
        <w:t xml:space="preserve">3113. श्री संजीव कुमारः </w:t>
      </w:r>
    </w:p>
    <w:p w:rsidR="00772471" w:rsidRPr="007D3BB9" w:rsidRDefault="00772471" w:rsidP="00772471">
      <w:pPr>
        <w:tabs>
          <w:tab w:val="center" w:pos="4153"/>
          <w:tab w:val="left" w:pos="6610"/>
        </w:tabs>
        <w:jc w:val="both"/>
        <w:rPr>
          <w:b/>
          <w:bCs/>
          <w:sz w:val="22"/>
          <w:szCs w:val="22"/>
        </w:rPr>
      </w:pPr>
    </w:p>
    <w:p w:rsidR="00772471" w:rsidRPr="007D3BB9" w:rsidRDefault="00772471" w:rsidP="00772471">
      <w:pPr>
        <w:tabs>
          <w:tab w:val="center" w:pos="4153"/>
          <w:tab w:val="left" w:pos="6610"/>
        </w:tabs>
        <w:jc w:val="both"/>
        <w:rPr>
          <w:sz w:val="22"/>
          <w:szCs w:val="22"/>
        </w:rPr>
      </w:pPr>
      <w:r w:rsidRPr="007D3BB9">
        <w:rPr>
          <w:b/>
          <w:bCs/>
          <w:sz w:val="22"/>
          <w:szCs w:val="22"/>
          <w:cs/>
        </w:rPr>
        <w:tab/>
      </w:r>
      <w:r w:rsidRPr="007D3BB9">
        <w:rPr>
          <w:sz w:val="22"/>
          <w:szCs w:val="22"/>
          <w:cs/>
        </w:rPr>
        <w:t>क्या मानव संसाधन विकास मंत्री यह बताने की कृपा करेंगे किः</w:t>
      </w:r>
    </w:p>
    <w:p w:rsidR="00772471" w:rsidRPr="007D3BB9" w:rsidRDefault="00772471" w:rsidP="00772471">
      <w:pPr>
        <w:tabs>
          <w:tab w:val="center" w:pos="4153"/>
          <w:tab w:val="left" w:pos="6610"/>
        </w:tabs>
        <w:jc w:val="both"/>
        <w:rPr>
          <w:sz w:val="22"/>
          <w:szCs w:val="22"/>
        </w:rPr>
      </w:pPr>
    </w:p>
    <w:p w:rsidR="00772471" w:rsidRPr="007D3BB9" w:rsidRDefault="00772471" w:rsidP="00772471">
      <w:pPr>
        <w:tabs>
          <w:tab w:val="center" w:pos="4153"/>
          <w:tab w:val="left" w:pos="6610"/>
        </w:tabs>
        <w:jc w:val="both"/>
        <w:rPr>
          <w:sz w:val="22"/>
          <w:szCs w:val="22"/>
        </w:rPr>
      </w:pPr>
      <w:r w:rsidRPr="007D3BB9">
        <w:rPr>
          <w:sz w:val="22"/>
          <w:szCs w:val="22"/>
          <w:cs/>
        </w:rPr>
        <w:t>(क) कितने राज्यों में मध्याह्न भोजन योजना (एमडीएमएस) हेतु भोजन तैयार करने के कार्य को अक्षय पात्र जैसी विशेषीकृत अभिकरणों को आउटसोर्स किया गया है</w:t>
      </w:r>
      <w:r w:rsidRPr="007D3BB9">
        <w:rPr>
          <w:sz w:val="22"/>
          <w:szCs w:val="22"/>
        </w:rPr>
        <w:t>;</w:t>
      </w:r>
    </w:p>
    <w:p w:rsidR="00772471" w:rsidRPr="007D3BB9" w:rsidRDefault="00772471" w:rsidP="00772471">
      <w:pPr>
        <w:tabs>
          <w:tab w:val="center" w:pos="4153"/>
          <w:tab w:val="left" w:pos="6610"/>
        </w:tabs>
        <w:jc w:val="both"/>
        <w:rPr>
          <w:sz w:val="22"/>
          <w:szCs w:val="22"/>
        </w:rPr>
      </w:pPr>
      <w:r w:rsidRPr="007D3BB9">
        <w:rPr>
          <w:sz w:val="22"/>
          <w:szCs w:val="22"/>
          <w:cs/>
        </w:rPr>
        <w:t>(ख) राज्यों में ऐसे कार्य करने वाले संगठनों के ब्यौरे क्या हैं</w:t>
      </w:r>
      <w:r w:rsidRPr="007D3BB9">
        <w:rPr>
          <w:sz w:val="22"/>
          <w:szCs w:val="22"/>
        </w:rPr>
        <w:t>;</w:t>
      </w:r>
    </w:p>
    <w:p w:rsidR="00772471" w:rsidRPr="007D3BB9" w:rsidRDefault="00772471" w:rsidP="00772471">
      <w:pPr>
        <w:tabs>
          <w:tab w:val="center" w:pos="4153"/>
          <w:tab w:val="left" w:pos="6610"/>
        </w:tabs>
        <w:jc w:val="both"/>
        <w:rPr>
          <w:sz w:val="22"/>
          <w:szCs w:val="22"/>
        </w:rPr>
      </w:pPr>
      <w:r w:rsidRPr="007D3BB9">
        <w:rPr>
          <w:sz w:val="22"/>
          <w:szCs w:val="22"/>
          <w:cs/>
        </w:rPr>
        <w:t>(ग) क्या इस मॉडल में शिक्षकों तथा स्कूल के कर्मचारियों को अपने कार्य के समय में से कुछ समय विद्यार्थियों को देने की सुविधा है</w:t>
      </w:r>
      <w:r w:rsidRPr="007D3BB9">
        <w:rPr>
          <w:sz w:val="22"/>
          <w:szCs w:val="22"/>
        </w:rPr>
        <w:t xml:space="preserve">; </w:t>
      </w:r>
      <w:r w:rsidRPr="007D3BB9">
        <w:rPr>
          <w:sz w:val="22"/>
          <w:szCs w:val="22"/>
          <w:cs/>
        </w:rPr>
        <w:t>और</w:t>
      </w:r>
    </w:p>
    <w:p w:rsidR="00772471" w:rsidRPr="007D3BB9" w:rsidRDefault="00772471" w:rsidP="00772471">
      <w:pPr>
        <w:tabs>
          <w:tab w:val="center" w:pos="4153"/>
          <w:tab w:val="left" w:pos="6610"/>
        </w:tabs>
        <w:jc w:val="both"/>
        <w:rPr>
          <w:sz w:val="22"/>
          <w:szCs w:val="22"/>
        </w:rPr>
      </w:pPr>
      <w:r w:rsidRPr="007D3BB9">
        <w:rPr>
          <w:sz w:val="22"/>
          <w:szCs w:val="22"/>
          <w:cs/>
        </w:rPr>
        <w:t>(घ) यदि हां</w:t>
      </w:r>
      <w:r w:rsidRPr="007D3BB9">
        <w:rPr>
          <w:sz w:val="22"/>
          <w:szCs w:val="22"/>
        </w:rPr>
        <w:t xml:space="preserve">, </w:t>
      </w:r>
      <w:r w:rsidRPr="007D3BB9">
        <w:rPr>
          <w:sz w:val="22"/>
          <w:szCs w:val="22"/>
          <w:cs/>
        </w:rPr>
        <w:t>तो क्या इस को झारखंड सहित अन्य राज्यों में अपनाने के लिए विचार किया जा रहा है</w:t>
      </w:r>
      <w:r w:rsidRPr="007D3BB9">
        <w:rPr>
          <w:sz w:val="22"/>
          <w:szCs w:val="22"/>
        </w:rPr>
        <w:t>?</w:t>
      </w:r>
    </w:p>
    <w:p w:rsidR="00772471" w:rsidRPr="007D3BB9" w:rsidRDefault="00772471" w:rsidP="00772471">
      <w:pPr>
        <w:jc w:val="center"/>
        <w:rPr>
          <w:rFonts w:ascii="Mangal" w:hAnsi="Mangal"/>
          <w:b/>
          <w:bCs/>
          <w:sz w:val="22"/>
          <w:szCs w:val="22"/>
        </w:rPr>
      </w:pPr>
      <w:r w:rsidRPr="007D3BB9">
        <w:rPr>
          <w:rFonts w:ascii="Mangal" w:hAnsi="Mangal"/>
          <w:b/>
          <w:bCs/>
          <w:sz w:val="22"/>
          <w:szCs w:val="22"/>
          <w:cs/>
        </w:rPr>
        <w:t>उत्तर</w:t>
      </w:r>
    </w:p>
    <w:p w:rsidR="00772471" w:rsidRPr="007D3BB9" w:rsidRDefault="00772471" w:rsidP="00772471">
      <w:pPr>
        <w:tabs>
          <w:tab w:val="left" w:pos="2676"/>
          <w:tab w:val="center" w:pos="4153"/>
        </w:tabs>
        <w:rPr>
          <w:rFonts w:ascii="Mangal" w:hAnsi="Mangal"/>
          <w:b/>
          <w:bCs/>
          <w:sz w:val="22"/>
          <w:szCs w:val="22"/>
        </w:rPr>
      </w:pPr>
      <w:r w:rsidRPr="007D3BB9">
        <w:rPr>
          <w:rFonts w:ascii="Mangal" w:hAnsi="Mangal"/>
          <w:b/>
          <w:bCs/>
          <w:sz w:val="22"/>
          <w:szCs w:val="22"/>
          <w:cs/>
        </w:rPr>
        <w:tab/>
      </w:r>
      <w:r w:rsidRPr="007D3BB9">
        <w:rPr>
          <w:rFonts w:ascii="Mangal" w:hAnsi="Mangal"/>
          <w:b/>
          <w:bCs/>
          <w:sz w:val="22"/>
          <w:szCs w:val="22"/>
          <w:cs/>
        </w:rPr>
        <w:tab/>
        <w:t>मानव संसाधन विकास मंत्रालय में राज्य मंत्री</w:t>
      </w:r>
    </w:p>
    <w:p w:rsidR="00772471" w:rsidRPr="007D3BB9" w:rsidRDefault="00772471" w:rsidP="00772471">
      <w:pPr>
        <w:jc w:val="center"/>
        <w:rPr>
          <w:rFonts w:ascii="Mangal" w:hAnsi="Mangal"/>
          <w:b/>
          <w:bCs/>
          <w:sz w:val="22"/>
          <w:szCs w:val="22"/>
        </w:rPr>
      </w:pPr>
      <w:r w:rsidRPr="007D3BB9">
        <w:rPr>
          <w:rFonts w:ascii="Mangal" w:hAnsi="Mangal"/>
          <w:b/>
          <w:bCs/>
          <w:sz w:val="22"/>
          <w:szCs w:val="22"/>
          <w:cs/>
        </w:rPr>
        <w:t>(श्री उपेन्‍द्र कुशवाहा)</w:t>
      </w:r>
    </w:p>
    <w:p w:rsidR="00772471" w:rsidRPr="007D3BB9" w:rsidRDefault="00772471" w:rsidP="00772471">
      <w:pPr>
        <w:autoSpaceDE w:val="0"/>
        <w:autoSpaceDN w:val="0"/>
        <w:adjustRightInd w:val="0"/>
        <w:jc w:val="both"/>
        <w:outlineLvl w:val="0"/>
        <w:rPr>
          <w:sz w:val="22"/>
          <w:szCs w:val="22"/>
        </w:rPr>
      </w:pPr>
    </w:p>
    <w:p w:rsidR="00772471" w:rsidRPr="007D3BB9" w:rsidRDefault="00772471" w:rsidP="00772471">
      <w:pPr>
        <w:autoSpaceDE w:val="0"/>
        <w:autoSpaceDN w:val="0"/>
        <w:adjustRightInd w:val="0"/>
        <w:jc w:val="both"/>
        <w:outlineLvl w:val="0"/>
        <w:rPr>
          <w:sz w:val="22"/>
          <w:szCs w:val="22"/>
        </w:rPr>
      </w:pPr>
      <w:r w:rsidRPr="007D3BB9">
        <w:rPr>
          <w:sz w:val="22"/>
          <w:szCs w:val="22"/>
          <w:cs/>
        </w:rPr>
        <w:t>(क) और (ख)</w:t>
      </w:r>
      <w:r w:rsidRPr="007D3BB9">
        <w:rPr>
          <w:sz w:val="22"/>
          <w:szCs w:val="22"/>
          <w:lang w:val="en-US"/>
        </w:rPr>
        <w:t>:</w:t>
      </w:r>
      <w:r w:rsidRPr="007D3BB9">
        <w:rPr>
          <w:sz w:val="22"/>
          <w:szCs w:val="22"/>
          <w:cs/>
        </w:rPr>
        <w:t xml:space="preserve"> मध्याह्न भोजन योजना (एमडीएमएस) को राज्यों एवं संघ राज्यक्षेत्रों की भागीदारी में कार्यान्वित किया जाता है। पात्र बच्चों को पका हुआ एवं पौष्टिक मध्याह्न भोजन उपलब्ध करवाने का समग्र दायित्व राज्य सरकारों एवं संघ राज्यक्षेत्र प्रशासन का है। राज्य और संघ राज्यक्षेत्र सरकार निर्धारित स्कूल समूह हेतु केन्द्रीकृत रसोई में भोजन तैयार करने के लिए एनजीओ/स्वैच्छिक</w:t>
      </w:r>
      <w:r>
        <w:rPr>
          <w:rFonts w:hint="cs"/>
          <w:sz w:val="22"/>
          <w:szCs w:val="22"/>
          <w:cs/>
        </w:rPr>
        <w:t xml:space="preserve"> संगठनों </w:t>
      </w:r>
      <w:r w:rsidRPr="007D3BB9">
        <w:rPr>
          <w:sz w:val="22"/>
          <w:szCs w:val="22"/>
          <w:cs/>
        </w:rPr>
        <w:t>को रखती हैं। राज्यों और संघ राज्यक्षेत्रों द्वारा दी गई सूचना के अनुसार, इस समय योजना के अंतर्गत 17 राज्यों और संघ राज्यक्षेत्रों में एनजीओ/स्वैच्छिक संगठनों को रखा गया है। योजना के तहत रखी गई विशेष एजेंसियों का विवरण संलग्नक पर दिया गया है।</w:t>
      </w:r>
    </w:p>
    <w:p w:rsidR="00772471" w:rsidRPr="007D3BB9" w:rsidRDefault="00772471" w:rsidP="00772471">
      <w:pPr>
        <w:autoSpaceDE w:val="0"/>
        <w:autoSpaceDN w:val="0"/>
        <w:adjustRightInd w:val="0"/>
        <w:jc w:val="both"/>
        <w:outlineLvl w:val="0"/>
        <w:rPr>
          <w:sz w:val="22"/>
          <w:szCs w:val="22"/>
        </w:rPr>
      </w:pPr>
    </w:p>
    <w:p w:rsidR="00772471" w:rsidRDefault="00772471" w:rsidP="00772471">
      <w:pPr>
        <w:autoSpaceDE w:val="0"/>
        <w:autoSpaceDN w:val="0"/>
        <w:adjustRightInd w:val="0"/>
        <w:jc w:val="both"/>
        <w:outlineLvl w:val="0"/>
        <w:rPr>
          <w:rFonts w:hint="cs"/>
          <w:sz w:val="22"/>
          <w:szCs w:val="22"/>
        </w:rPr>
      </w:pPr>
      <w:r w:rsidRPr="007D3BB9">
        <w:rPr>
          <w:sz w:val="22"/>
          <w:szCs w:val="22"/>
          <w:cs/>
        </w:rPr>
        <w:t>(ग) और (घ)</w:t>
      </w:r>
      <w:r w:rsidRPr="007D3BB9">
        <w:rPr>
          <w:sz w:val="22"/>
          <w:szCs w:val="22"/>
          <w:lang w:val="en-US"/>
        </w:rPr>
        <w:t xml:space="preserve">: </w:t>
      </w:r>
      <w:r w:rsidRPr="007D3BB9">
        <w:rPr>
          <w:sz w:val="22"/>
          <w:szCs w:val="22"/>
          <w:cs/>
        </w:rPr>
        <w:t>एमडीएम दिशा-निर्देशों में यह परिकल्पना की गई है कि अध्यापकों को  ऐसा दायित्व नहीं सौंपा जाएगा जिससे शिक्षण अधिगम बाधित या प्रभावित हो। अध्यापक की भूमिका रसोइया-सह-सहायक द्वारा तैयार किए जाने वाले मध्याह्न भोजन तथा एक विधिवत् ढंग से उसे बच्चों को परोसे जाने की निगरानी करना और परोसे जाने से पहले उसे चखना है। जैसाकि भोजन आदि छूट्टी के दौरान परोसा जाता है, अतः शिक्षण-अधिगम कार्यकलाप प्रभावित नहीं होते हैं। यह निर्णय लेना राज्यों और संघ राज्यक्षेत्रों पर निर्भर करता है कि क्या वे इसे राष्ट्रीय खाद्य सुरक्षा अधिनिय</w:t>
      </w:r>
      <w:r>
        <w:rPr>
          <w:sz w:val="22"/>
          <w:szCs w:val="22"/>
          <w:cs/>
        </w:rPr>
        <w:t>म</w:t>
      </w:r>
      <w:r w:rsidRPr="007D3BB9">
        <w:rPr>
          <w:sz w:val="22"/>
          <w:szCs w:val="22"/>
          <w:cs/>
        </w:rPr>
        <w:t>, 2013 की धारा 5 के प्रावधानों के अनुसार जहां भी अपेक्षित हो शहरी क्षेत्रों में अपनाना पसंद करेंगे।</w:t>
      </w:r>
    </w:p>
    <w:p w:rsidR="00772471" w:rsidRPr="007D3BB9" w:rsidRDefault="00772471" w:rsidP="00772471">
      <w:pPr>
        <w:autoSpaceDE w:val="0"/>
        <w:autoSpaceDN w:val="0"/>
        <w:adjustRightInd w:val="0"/>
        <w:jc w:val="center"/>
        <w:outlineLvl w:val="0"/>
        <w:rPr>
          <w:rFonts w:hint="cs"/>
          <w:b/>
          <w:bCs/>
          <w:sz w:val="22"/>
          <w:szCs w:val="22"/>
        </w:rPr>
      </w:pPr>
      <w:r w:rsidRPr="007D3BB9">
        <w:rPr>
          <w:rFonts w:hint="cs"/>
          <w:b/>
          <w:bCs/>
          <w:sz w:val="22"/>
          <w:szCs w:val="22"/>
          <w:cs/>
        </w:rPr>
        <w:lastRenderedPageBreak/>
        <w:t>*****</w:t>
      </w:r>
    </w:p>
    <w:p w:rsidR="00772471" w:rsidRPr="00A46FB8" w:rsidRDefault="00772471" w:rsidP="00772471">
      <w:pPr>
        <w:autoSpaceDE w:val="0"/>
        <w:autoSpaceDN w:val="0"/>
        <w:adjustRightInd w:val="0"/>
        <w:jc w:val="both"/>
        <w:outlineLvl w:val="0"/>
        <w:rPr>
          <w:cs/>
        </w:rPr>
      </w:pPr>
    </w:p>
    <w:p w:rsidR="00772471" w:rsidRPr="009B311C" w:rsidRDefault="00772471" w:rsidP="00772471">
      <w:pPr>
        <w:autoSpaceDE w:val="0"/>
        <w:autoSpaceDN w:val="0"/>
        <w:adjustRightInd w:val="0"/>
        <w:jc w:val="right"/>
        <w:outlineLvl w:val="0"/>
        <w:rPr>
          <w:b/>
          <w:bCs/>
        </w:rPr>
      </w:pPr>
      <w:r w:rsidRPr="00A46FB8">
        <w:rPr>
          <w:cs/>
        </w:rPr>
        <w:t xml:space="preserve"> </w:t>
      </w:r>
      <w:r w:rsidRPr="009B311C">
        <w:rPr>
          <w:b/>
          <w:bCs/>
          <w:cs/>
        </w:rPr>
        <w:t>संलग्नक</w:t>
      </w:r>
    </w:p>
    <w:p w:rsidR="00772471" w:rsidRDefault="00772471" w:rsidP="00772471">
      <w:pPr>
        <w:tabs>
          <w:tab w:val="center" w:pos="4153"/>
          <w:tab w:val="left" w:pos="6610"/>
        </w:tabs>
        <w:jc w:val="both"/>
        <w:rPr>
          <w:b/>
          <w:bCs/>
        </w:rPr>
      </w:pPr>
    </w:p>
    <w:p w:rsidR="00772471" w:rsidRPr="009B311C" w:rsidRDefault="00772471" w:rsidP="00772471">
      <w:pPr>
        <w:tabs>
          <w:tab w:val="center" w:pos="4153"/>
          <w:tab w:val="left" w:pos="6610"/>
        </w:tabs>
        <w:jc w:val="both"/>
      </w:pPr>
      <w:r>
        <w:rPr>
          <w:b/>
          <w:bCs/>
          <w:lang w:val="en-US"/>
        </w:rPr>
        <w:t>“</w:t>
      </w:r>
      <w:r w:rsidRPr="009B311C">
        <w:rPr>
          <w:b/>
          <w:bCs/>
          <w:cs/>
        </w:rPr>
        <w:t xml:space="preserve">मध्याह्न भोजन योजना हेतु भोजन की </w:t>
      </w:r>
      <w:r>
        <w:rPr>
          <w:b/>
          <w:bCs/>
          <w:cs/>
        </w:rPr>
        <w:t>आउटसोर्सिंग किये जाने</w:t>
      </w:r>
      <w:r>
        <w:rPr>
          <w:b/>
          <w:bCs/>
          <w:lang w:val="en-US"/>
        </w:rPr>
        <w:t>”</w:t>
      </w:r>
      <w:r w:rsidRPr="009B311C">
        <w:rPr>
          <w:b/>
          <w:bCs/>
        </w:rPr>
        <w:t xml:space="preserve"> </w:t>
      </w:r>
      <w:r w:rsidRPr="009B311C">
        <w:rPr>
          <w:b/>
          <w:bCs/>
          <w:cs/>
        </w:rPr>
        <w:t>के संबंध में माननीय संसद सदस्‍य श्री संजीव कुमार</w:t>
      </w:r>
      <w:r w:rsidRPr="009B311C">
        <w:rPr>
          <w:b/>
          <w:bCs/>
        </w:rPr>
        <w:t xml:space="preserve"> </w:t>
      </w:r>
      <w:r w:rsidRPr="009B311C">
        <w:rPr>
          <w:b/>
          <w:bCs/>
          <w:cs/>
        </w:rPr>
        <w:t xml:space="preserve">द्वारा दिनांक </w:t>
      </w:r>
      <w:r>
        <w:rPr>
          <w:b/>
          <w:bCs/>
          <w:cs/>
        </w:rPr>
        <w:t>22</w:t>
      </w:r>
      <w:r w:rsidRPr="009B311C">
        <w:rPr>
          <w:b/>
          <w:bCs/>
          <w:cs/>
        </w:rPr>
        <w:t>.03.2018 को पूछे जाने वाले राज्‍य सभा अतारांकित प्रश्‍न संख्‍या 3113 के भाग (क) और (ख) के उत्‍तर में संदर्भित विवरण।</w:t>
      </w:r>
    </w:p>
    <w:p w:rsidR="00772471" w:rsidRDefault="00772471" w:rsidP="00772471">
      <w:pPr>
        <w:jc w:val="both"/>
      </w:pPr>
    </w:p>
    <w:p w:rsidR="00772471" w:rsidRDefault="00772471" w:rsidP="00772471">
      <w:pPr>
        <w:autoSpaceDE w:val="0"/>
        <w:autoSpaceDN w:val="0"/>
        <w:adjustRightInd w:val="0"/>
        <w:spacing w:after="200" w:line="276" w:lineRule="auto"/>
        <w:jc w:val="center"/>
        <w:rPr>
          <w:rFonts w:cs="Times New Roman"/>
          <w:b/>
          <w:bCs/>
          <w:lang/>
        </w:rPr>
      </w:pPr>
      <w:r>
        <w:rPr>
          <w:rFonts w:ascii="Mangal" w:hAnsi="Mangal"/>
          <w:b/>
          <w:bCs/>
          <w:cs/>
          <w:lang/>
        </w:rPr>
        <w:t xml:space="preserve">योजना के तहत रखी गई विशिष्ट एजेंसियों का विवरण </w:t>
      </w:r>
    </w:p>
    <w:tbl>
      <w:tblPr>
        <w:tblW w:w="10297" w:type="dxa"/>
        <w:tblLayout w:type="fixed"/>
        <w:tblLook w:val="0000"/>
      </w:tblPr>
      <w:tblGrid>
        <w:gridCol w:w="719"/>
        <w:gridCol w:w="2249"/>
        <w:gridCol w:w="1260"/>
        <w:gridCol w:w="1890"/>
        <w:gridCol w:w="1259"/>
        <w:gridCol w:w="2920"/>
      </w:tblGrid>
      <w:tr w:rsidR="00772471" w:rsidTr="00A535BC">
        <w:tblPrEx>
          <w:tblCellMar>
            <w:top w:w="0" w:type="dxa"/>
            <w:bottom w:w="0" w:type="dxa"/>
          </w:tblCellMar>
        </w:tblPrEx>
        <w:trPr>
          <w:trHeight w:val="386"/>
        </w:trPr>
        <w:tc>
          <w:tcPr>
            <w:tcW w:w="719" w:type="dxa"/>
            <w:tcBorders>
              <w:top w:val="single" w:sz="4" w:space="0" w:color="00000A"/>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ascii="Mangal" w:hAnsi="Mangal"/>
                <w:b/>
                <w:bCs/>
                <w:color w:val="000000"/>
                <w:sz w:val="22"/>
                <w:szCs w:val="22"/>
                <w:cs/>
                <w:lang/>
              </w:rPr>
              <w:t>क्रं.सं.</w:t>
            </w:r>
          </w:p>
        </w:tc>
        <w:tc>
          <w:tcPr>
            <w:tcW w:w="2249" w:type="dxa"/>
            <w:tcBorders>
              <w:top w:val="single" w:sz="4" w:space="0" w:color="00000A"/>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ascii="Mangal" w:hAnsi="Mangal"/>
                <w:b/>
                <w:bCs/>
                <w:color w:val="000000"/>
                <w:sz w:val="22"/>
                <w:szCs w:val="22"/>
                <w:cs/>
                <w:lang/>
              </w:rPr>
              <w:t>एनजीओ का नाम</w:t>
            </w:r>
          </w:p>
        </w:tc>
        <w:tc>
          <w:tcPr>
            <w:tcW w:w="1260" w:type="dxa"/>
            <w:tcBorders>
              <w:top w:val="single" w:sz="4" w:space="0" w:color="00000A"/>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ascii="Mangal" w:hAnsi="Mangal"/>
                <w:b/>
                <w:bCs/>
                <w:color w:val="000000"/>
                <w:sz w:val="22"/>
                <w:szCs w:val="22"/>
                <w:cs/>
                <w:lang/>
              </w:rPr>
              <w:t xml:space="preserve">रसोईयों की संख्या </w:t>
            </w:r>
          </w:p>
        </w:tc>
        <w:tc>
          <w:tcPr>
            <w:tcW w:w="1890" w:type="dxa"/>
            <w:tcBorders>
              <w:top w:val="single" w:sz="4" w:space="0" w:color="00000A"/>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ascii="Mangal" w:hAnsi="Mangal"/>
                <w:b/>
                <w:bCs/>
                <w:color w:val="000000"/>
                <w:sz w:val="22"/>
                <w:szCs w:val="22"/>
                <w:cs/>
                <w:lang/>
              </w:rPr>
              <w:t>कवर की गई कुल संस्थाएं</w:t>
            </w:r>
          </w:p>
        </w:tc>
        <w:tc>
          <w:tcPr>
            <w:tcW w:w="1259" w:type="dxa"/>
            <w:tcBorders>
              <w:top w:val="single" w:sz="4" w:space="0" w:color="00000A"/>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ascii="Mangal" w:hAnsi="Mangal"/>
                <w:b/>
                <w:bCs/>
                <w:color w:val="000000"/>
                <w:sz w:val="22"/>
                <w:szCs w:val="22"/>
                <w:cs/>
                <w:lang/>
              </w:rPr>
              <w:t>कवर किए गए बच्चे</w:t>
            </w:r>
          </w:p>
        </w:tc>
        <w:tc>
          <w:tcPr>
            <w:tcW w:w="2920" w:type="dxa"/>
            <w:tcBorders>
              <w:top w:val="single" w:sz="4" w:space="0" w:color="00000A"/>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ascii="Mangal" w:hAnsi="Mangal"/>
                <w:b/>
                <w:bCs/>
                <w:color w:val="000000"/>
                <w:sz w:val="22"/>
                <w:szCs w:val="22"/>
                <w:cs/>
                <w:lang/>
              </w:rPr>
              <w:t>राज्य का नाम</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5E5772" w:rsidRDefault="00772471" w:rsidP="00A535BC">
            <w:pPr>
              <w:jc w:val="both"/>
            </w:pPr>
            <w:r w:rsidRPr="005E5772">
              <w:rPr>
                <w:cs/>
              </w:rPr>
              <w:t>अक्ष</w:t>
            </w:r>
            <w:r>
              <w:rPr>
                <w:cs/>
              </w:rPr>
              <w:t>य</w:t>
            </w:r>
            <w:r w:rsidRPr="005E5772">
              <w:rPr>
                <w:cs/>
              </w:rPr>
              <w:t xml:space="preserve"> </w:t>
            </w:r>
            <w:r>
              <w:rPr>
                <w:cs/>
              </w:rPr>
              <w:t>पात्र</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25</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10789</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13,00,000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0C355F" w:rsidRDefault="00772471" w:rsidP="00A535BC">
            <w:pPr>
              <w:autoSpaceDE w:val="0"/>
              <w:autoSpaceDN w:val="0"/>
              <w:adjustRightInd w:val="0"/>
              <w:jc w:val="both"/>
              <w:rPr>
                <w:rFonts w:cs="Times New Roman"/>
                <w:color w:val="000000"/>
                <w:sz w:val="22"/>
                <w:szCs w:val="22"/>
                <w:lang/>
              </w:rPr>
            </w:pPr>
            <w:r w:rsidRPr="000C355F">
              <w:rPr>
                <w:color w:val="000000"/>
                <w:sz w:val="22"/>
                <w:szCs w:val="22"/>
                <w:cs/>
                <w:lang/>
              </w:rPr>
              <w:t>आंध्र प्रदेश</w:t>
            </w:r>
            <w:r w:rsidRPr="000C355F">
              <w:rPr>
                <w:rFonts w:cs="Times New Roman"/>
                <w:color w:val="000000"/>
                <w:sz w:val="22"/>
                <w:szCs w:val="22"/>
                <w:lang/>
              </w:rPr>
              <w:t xml:space="preserve">, </w:t>
            </w:r>
            <w:r w:rsidRPr="000C355F">
              <w:rPr>
                <w:color w:val="000000"/>
                <w:sz w:val="22"/>
                <w:szCs w:val="22"/>
                <w:cs/>
                <w:lang/>
              </w:rPr>
              <w:t>असम</w:t>
            </w:r>
            <w:r w:rsidRPr="000C355F">
              <w:rPr>
                <w:rFonts w:cs="Times New Roman"/>
                <w:color w:val="000000"/>
                <w:sz w:val="22"/>
                <w:szCs w:val="22"/>
                <w:lang/>
              </w:rPr>
              <w:t xml:space="preserve">, </w:t>
            </w:r>
            <w:r w:rsidRPr="000C355F">
              <w:rPr>
                <w:color w:val="000000"/>
                <w:sz w:val="22"/>
                <w:szCs w:val="22"/>
                <w:cs/>
                <w:lang/>
              </w:rPr>
              <w:t>छत्तीसगढ़</w:t>
            </w:r>
            <w:r w:rsidRPr="000C355F">
              <w:rPr>
                <w:rFonts w:cs="Times New Roman"/>
                <w:color w:val="000000"/>
                <w:sz w:val="22"/>
                <w:szCs w:val="22"/>
                <w:lang/>
              </w:rPr>
              <w:t xml:space="preserve">, </w:t>
            </w:r>
            <w:r w:rsidRPr="000C355F">
              <w:rPr>
                <w:color w:val="000000"/>
                <w:sz w:val="22"/>
                <w:szCs w:val="22"/>
                <w:cs/>
                <w:lang/>
              </w:rPr>
              <w:t>गुजरात</w:t>
            </w:r>
            <w:r w:rsidRPr="000C355F">
              <w:rPr>
                <w:rFonts w:cs="Times New Roman"/>
                <w:color w:val="000000"/>
                <w:sz w:val="22"/>
                <w:szCs w:val="22"/>
                <w:lang/>
              </w:rPr>
              <w:t xml:space="preserve">, </w:t>
            </w:r>
            <w:r w:rsidRPr="000C355F">
              <w:rPr>
                <w:color w:val="000000"/>
                <w:sz w:val="22"/>
                <w:szCs w:val="22"/>
                <w:cs/>
                <w:lang/>
              </w:rPr>
              <w:t>कर्नाटक</w:t>
            </w:r>
            <w:r w:rsidRPr="000C355F">
              <w:rPr>
                <w:rFonts w:cs="Times New Roman"/>
                <w:color w:val="000000"/>
                <w:sz w:val="22"/>
                <w:szCs w:val="22"/>
                <w:lang/>
              </w:rPr>
              <w:t xml:space="preserve">, </w:t>
            </w:r>
            <w:r w:rsidRPr="000C355F">
              <w:rPr>
                <w:color w:val="000000"/>
                <w:sz w:val="22"/>
                <w:szCs w:val="22"/>
                <w:cs/>
                <w:lang/>
              </w:rPr>
              <w:t>ओडिशा</w:t>
            </w:r>
            <w:r w:rsidRPr="000C355F">
              <w:rPr>
                <w:rFonts w:cs="Times New Roman"/>
                <w:color w:val="000000"/>
                <w:sz w:val="22"/>
                <w:szCs w:val="22"/>
                <w:lang/>
              </w:rPr>
              <w:t xml:space="preserve">, </w:t>
            </w:r>
            <w:r w:rsidRPr="000C355F">
              <w:rPr>
                <w:color w:val="000000"/>
                <w:sz w:val="22"/>
                <w:szCs w:val="22"/>
                <w:cs/>
                <w:lang/>
              </w:rPr>
              <w:t>राजस्थान</w:t>
            </w:r>
            <w:r w:rsidRPr="000C355F">
              <w:rPr>
                <w:rFonts w:cs="Times New Roman"/>
                <w:color w:val="000000"/>
                <w:sz w:val="22"/>
                <w:szCs w:val="22"/>
                <w:lang/>
              </w:rPr>
              <w:t xml:space="preserve">, </w:t>
            </w:r>
            <w:r w:rsidRPr="000C355F">
              <w:rPr>
                <w:color w:val="000000"/>
                <w:sz w:val="22"/>
                <w:szCs w:val="22"/>
                <w:cs/>
                <w:lang/>
              </w:rPr>
              <w:t>तेलंगाना</w:t>
            </w:r>
            <w:r w:rsidRPr="000C355F">
              <w:rPr>
                <w:rFonts w:cs="Times New Roman"/>
                <w:color w:val="000000"/>
                <w:sz w:val="22"/>
                <w:szCs w:val="22"/>
                <w:lang/>
              </w:rPr>
              <w:t xml:space="preserve">, </w:t>
            </w:r>
            <w:r w:rsidRPr="000C355F">
              <w:rPr>
                <w:color w:val="000000"/>
                <w:sz w:val="22"/>
                <w:szCs w:val="22"/>
                <w:cs/>
                <w:lang/>
              </w:rPr>
              <w:t>उत्तर प्रदेश</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jc w:val="both"/>
            </w:pPr>
            <w:r w:rsidRPr="005E5772">
              <w:rPr>
                <w:cs/>
              </w:rPr>
              <w:t>इस्कॉन</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22</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5909</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8,50,000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0C355F" w:rsidRDefault="00772471" w:rsidP="00A535BC">
            <w:pPr>
              <w:autoSpaceDE w:val="0"/>
              <w:autoSpaceDN w:val="0"/>
              <w:adjustRightInd w:val="0"/>
              <w:jc w:val="both"/>
              <w:rPr>
                <w:rFonts w:cs="Times New Roman"/>
                <w:color w:val="000000"/>
                <w:sz w:val="22"/>
                <w:szCs w:val="22"/>
                <w:lang/>
              </w:rPr>
            </w:pPr>
            <w:r w:rsidRPr="000C355F">
              <w:rPr>
                <w:color w:val="000000"/>
                <w:sz w:val="22"/>
                <w:szCs w:val="22"/>
                <w:cs/>
                <w:lang/>
              </w:rPr>
              <w:t>आंध्र प्रदेश</w:t>
            </w:r>
            <w:r w:rsidRPr="000C355F">
              <w:rPr>
                <w:rFonts w:cs="Times New Roman"/>
                <w:color w:val="000000"/>
                <w:sz w:val="22"/>
                <w:szCs w:val="22"/>
                <w:lang/>
              </w:rPr>
              <w:t xml:space="preserve">, </w:t>
            </w:r>
            <w:r w:rsidRPr="000C355F">
              <w:rPr>
                <w:color w:val="000000"/>
                <w:sz w:val="22"/>
                <w:szCs w:val="22"/>
                <w:cs/>
                <w:lang/>
              </w:rPr>
              <w:t>हरियाणा</w:t>
            </w:r>
            <w:r w:rsidRPr="000C355F">
              <w:rPr>
                <w:rFonts w:cs="Times New Roman"/>
                <w:color w:val="000000"/>
                <w:sz w:val="22"/>
                <w:szCs w:val="22"/>
                <w:lang/>
              </w:rPr>
              <w:t xml:space="preserve">, </w:t>
            </w:r>
            <w:r w:rsidRPr="000C355F">
              <w:rPr>
                <w:color w:val="000000"/>
                <w:sz w:val="22"/>
                <w:szCs w:val="22"/>
                <w:cs/>
                <w:lang/>
              </w:rPr>
              <w:t>झारखंड</w:t>
            </w:r>
            <w:r w:rsidRPr="000C355F">
              <w:rPr>
                <w:rFonts w:cs="Times New Roman"/>
                <w:color w:val="000000"/>
                <w:sz w:val="22"/>
                <w:szCs w:val="22"/>
                <w:lang/>
              </w:rPr>
              <w:t xml:space="preserve">, </w:t>
            </w:r>
            <w:r w:rsidRPr="000C355F">
              <w:rPr>
                <w:color w:val="000000"/>
                <w:sz w:val="22"/>
                <w:szCs w:val="22"/>
                <w:cs/>
                <w:lang/>
              </w:rPr>
              <w:t>महाराष्ट्र</w:t>
            </w:r>
            <w:r w:rsidRPr="000C355F">
              <w:rPr>
                <w:rFonts w:cs="Times New Roman"/>
                <w:color w:val="000000"/>
                <w:sz w:val="22"/>
                <w:szCs w:val="22"/>
                <w:lang/>
              </w:rPr>
              <w:t xml:space="preserve">, </w:t>
            </w:r>
            <w:r w:rsidRPr="000C355F">
              <w:rPr>
                <w:color w:val="000000"/>
                <w:sz w:val="22"/>
                <w:szCs w:val="22"/>
                <w:cs/>
                <w:lang/>
              </w:rPr>
              <w:t>राजस्थान</w:t>
            </w:r>
            <w:r w:rsidRPr="000C355F">
              <w:rPr>
                <w:rFonts w:cs="Times New Roman"/>
                <w:color w:val="000000"/>
                <w:sz w:val="22"/>
                <w:szCs w:val="22"/>
                <w:lang/>
              </w:rPr>
              <w:t xml:space="preserve">, </w:t>
            </w:r>
            <w:r w:rsidRPr="000C355F">
              <w:rPr>
                <w:color w:val="000000"/>
                <w:sz w:val="22"/>
                <w:szCs w:val="22"/>
                <w:cs/>
                <w:lang/>
              </w:rPr>
              <w:t>दिल्ली</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3</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C719AC" w:rsidRDefault="00772471" w:rsidP="00A535BC">
            <w:pPr>
              <w:autoSpaceDE w:val="0"/>
              <w:autoSpaceDN w:val="0"/>
              <w:adjustRightInd w:val="0"/>
              <w:jc w:val="both"/>
              <w:rPr>
                <w:rFonts w:cs="Times New Roman"/>
                <w:color w:val="000000"/>
                <w:sz w:val="22"/>
                <w:szCs w:val="22"/>
                <w:lang/>
              </w:rPr>
            </w:pPr>
            <w:r w:rsidRPr="00C719AC">
              <w:rPr>
                <w:color w:val="000000"/>
                <w:sz w:val="22"/>
                <w:szCs w:val="22"/>
                <w:cs/>
                <w:lang/>
              </w:rPr>
              <w:t>एकता शक्ति फाउंडेशन</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12</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2024</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6,00,000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A27F46" w:rsidRDefault="00772471" w:rsidP="00A535BC">
            <w:pPr>
              <w:jc w:val="both"/>
            </w:pPr>
            <w:r w:rsidRPr="00A27F46">
              <w:rPr>
                <w:cs/>
              </w:rPr>
              <w:t>बिहार</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4</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both"/>
              <w:rPr>
                <w:rFonts w:ascii="Calibri" w:hAnsi="Calibri" w:cs="Calibri"/>
                <w:sz w:val="22"/>
                <w:szCs w:val="22"/>
                <w:lang/>
              </w:rPr>
            </w:pPr>
            <w:r>
              <w:rPr>
                <w:rFonts w:ascii="Mangal" w:hAnsi="Mangal"/>
                <w:color w:val="000000"/>
                <w:sz w:val="22"/>
                <w:szCs w:val="22"/>
                <w:cs/>
                <w:lang/>
              </w:rPr>
              <w:t>मन्ना ट्रस्ट (पूर्व में नन्दी फाउंडेशन)</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6</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2159</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2,00,000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A27F46" w:rsidRDefault="00772471" w:rsidP="00A535BC">
            <w:pPr>
              <w:jc w:val="both"/>
            </w:pPr>
            <w:r w:rsidRPr="00A27F46">
              <w:rPr>
                <w:cs/>
              </w:rPr>
              <w:t>ओडिशा</w:t>
            </w:r>
            <w:r w:rsidRPr="00A27F46">
              <w:t xml:space="preserve">, </w:t>
            </w:r>
            <w:r w:rsidRPr="00A27F46">
              <w:rPr>
                <w:cs/>
              </w:rPr>
              <w:t>तेलंगाना</w:t>
            </w:r>
            <w:r w:rsidRPr="00A27F46">
              <w:t xml:space="preserve">, </w:t>
            </w:r>
            <w:r w:rsidRPr="00A27F46">
              <w:rPr>
                <w:cs/>
              </w:rPr>
              <w:t>मध्य प्रदेश</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5</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157EE1" w:rsidRDefault="00772471" w:rsidP="00A535BC">
            <w:pPr>
              <w:jc w:val="both"/>
            </w:pPr>
            <w:r w:rsidRPr="00157EE1">
              <w:rPr>
                <w:cs/>
              </w:rPr>
              <w:t>स्त्री शक्ति</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7</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1596</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1,50,000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A27F46" w:rsidRDefault="00772471" w:rsidP="00A535BC">
            <w:pPr>
              <w:jc w:val="both"/>
            </w:pPr>
            <w:r w:rsidRPr="00A27F46">
              <w:rPr>
                <w:cs/>
              </w:rPr>
              <w:t>दिल्ली</w:t>
            </w:r>
            <w:r w:rsidRPr="00A27F46">
              <w:t xml:space="preserve">, </w:t>
            </w:r>
            <w:r w:rsidRPr="00A27F46">
              <w:rPr>
                <w:cs/>
              </w:rPr>
              <w:t>गुजरात</w:t>
            </w:r>
            <w:r w:rsidRPr="00A27F46">
              <w:t xml:space="preserve">, </w:t>
            </w:r>
            <w:r w:rsidRPr="00A27F46">
              <w:rPr>
                <w:cs/>
              </w:rPr>
              <w:t>पंजाब</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6</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157EE1" w:rsidRDefault="00772471" w:rsidP="00A535BC">
            <w:pPr>
              <w:jc w:val="both"/>
            </w:pPr>
            <w:r w:rsidRPr="00157EE1">
              <w:rPr>
                <w:cs/>
              </w:rPr>
              <w:t>बि</w:t>
            </w:r>
            <w:r>
              <w:rPr>
                <w:cs/>
              </w:rPr>
              <w:t>श्लक्षमी</w:t>
            </w:r>
            <w:r w:rsidRPr="00157EE1">
              <w:rPr>
                <w:cs/>
              </w:rPr>
              <w:t xml:space="preserve"> क्लब</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sz w:val="22"/>
                <w:szCs w:val="22"/>
                <w:lang/>
              </w:rPr>
              <w:t>4</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sz w:val="22"/>
                <w:szCs w:val="22"/>
                <w:lang/>
              </w:rPr>
              <w:t>538</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sz w:val="22"/>
                <w:szCs w:val="22"/>
                <w:lang/>
              </w:rPr>
              <w:t>1,00,000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jc w:val="both"/>
            </w:pPr>
            <w:r w:rsidRPr="00A27F46">
              <w:rPr>
                <w:cs/>
              </w:rPr>
              <w:t>पंजाब</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7</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jc w:val="both"/>
            </w:pPr>
            <w:r w:rsidRPr="00157EE1">
              <w:rPr>
                <w:cs/>
              </w:rPr>
              <w:t>रिवार्ड्स</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9</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371</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1,00,000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884E3B" w:rsidRDefault="00772471" w:rsidP="00A535BC">
            <w:pPr>
              <w:jc w:val="both"/>
            </w:pPr>
            <w:r w:rsidRPr="00884E3B">
              <w:rPr>
                <w:cs/>
              </w:rPr>
              <w:t>बिहार</w:t>
            </w:r>
            <w:r w:rsidRPr="00884E3B">
              <w:t xml:space="preserve">, </w:t>
            </w:r>
            <w:r w:rsidRPr="00884E3B">
              <w:rPr>
                <w:cs/>
              </w:rPr>
              <w:t>छत्तीसगढ़</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8</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C1201E" w:rsidRDefault="00772471" w:rsidP="00A535BC">
            <w:pPr>
              <w:jc w:val="both"/>
            </w:pPr>
            <w:r w:rsidRPr="00C1201E">
              <w:rPr>
                <w:cs/>
              </w:rPr>
              <w:t>नायक फाउंडेशन</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740</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70,000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884E3B" w:rsidRDefault="00772471" w:rsidP="00A535BC">
            <w:pPr>
              <w:jc w:val="both"/>
            </w:pPr>
            <w:r w:rsidRPr="00884E3B">
              <w:rPr>
                <w:cs/>
              </w:rPr>
              <w:t>महाराष्ट्र</w:t>
            </w:r>
            <w:r w:rsidRPr="00884E3B">
              <w:t xml:space="preserve">, </w:t>
            </w:r>
            <w:r w:rsidRPr="00884E3B">
              <w:rPr>
                <w:cs/>
              </w:rPr>
              <w:t>गुजरात</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9</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C1201E" w:rsidRDefault="00772471" w:rsidP="00A535BC">
            <w:pPr>
              <w:jc w:val="both"/>
            </w:pPr>
            <w:r w:rsidRPr="00C1201E">
              <w:rPr>
                <w:cs/>
              </w:rPr>
              <w:t>पहल</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215</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70,000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884E3B" w:rsidRDefault="00772471" w:rsidP="00A535BC">
            <w:pPr>
              <w:jc w:val="both"/>
            </w:pPr>
            <w:r w:rsidRPr="00884E3B">
              <w:rPr>
                <w:cs/>
              </w:rPr>
              <w:t>छत्तीसगढ़</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10</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jc w:val="both"/>
            </w:pPr>
            <w:r w:rsidRPr="00C1201E">
              <w:rPr>
                <w:cs/>
              </w:rPr>
              <w:t xml:space="preserve">सूर्य चैरिटेबल </w:t>
            </w:r>
            <w:r>
              <w:rPr>
                <w:cs/>
              </w:rPr>
              <w:t>एवं वेलफेयर सोसायटी</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610</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65,000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jc w:val="both"/>
            </w:pPr>
            <w:r w:rsidRPr="00884E3B">
              <w:rPr>
                <w:cs/>
              </w:rPr>
              <w:t>दिल्ली</w:t>
            </w:r>
            <w:r w:rsidRPr="00884E3B">
              <w:t xml:space="preserve">, </w:t>
            </w:r>
            <w:r w:rsidRPr="00884E3B">
              <w:rPr>
                <w:cs/>
              </w:rPr>
              <w:t>मध्य प्रदेश</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11</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both"/>
              <w:rPr>
                <w:rFonts w:ascii="Calibri" w:hAnsi="Calibri" w:cs="Calibri"/>
                <w:sz w:val="22"/>
                <w:szCs w:val="22"/>
                <w:lang/>
              </w:rPr>
            </w:pPr>
            <w:r>
              <w:rPr>
                <w:rFonts w:ascii="Mangal" w:hAnsi="Mangal"/>
                <w:color w:val="000000"/>
                <w:sz w:val="22"/>
                <w:szCs w:val="22"/>
                <w:cs/>
                <w:lang/>
              </w:rPr>
              <w:t>बाल विकास एवं पर्यावरण संरक्षण संस्था</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4</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235</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65,000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853317" w:rsidRDefault="00772471" w:rsidP="00A535BC">
            <w:pPr>
              <w:jc w:val="both"/>
            </w:pPr>
            <w:r w:rsidRPr="00853317">
              <w:rPr>
                <w:cs/>
              </w:rPr>
              <w:t>बिहार</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12</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both"/>
              <w:rPr>
                <w:rFonts w:ascii="Calibri" w:hAnsi="Calibri" w:cs="Calibri"/>
                <w:sz w:val="22"/>
                <w:szCs w:val="22"/>
                <w:lang/>
              </w:rPr>
            </w:pPr>
            <w:r>
              <w:rPr>
                <w:rFonts w:ascii="Mangal" w:hAnsi="Mangal"/>
                <w:color w:val="000000"/>
                <w:sz w:val="22"/>
                <w:szCs w:val="22"/>
                <w:cs/>
                <w:lang/>
              </w:rPr>
              <w:t>अधम्य चेतना</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3</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456</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60,000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853317" w:rsidRDefault="00772471" w:rsidP="00A535BC">
            <w:pPr>
              <w:jc w:val="both"/>
            </w:pPr>
            <w:r w:rsidRPr="00853317">
              <w:rPr>
                <w:cs/>
              </w:rPr>
              <w:t>कर्नाटक</w:t>
            </w:r>
            <w:r w:rsidRPr="00853317">
              <w:t xml:space="preserve">, </w:t>
            </w:r>
            <w:r w:rsidRPr="00853317">
              <w:rPr>
                <w:cs/>
              </w:rPr>
              <w:t>राजस्थान</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13</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both"/>
              <w:rPr>
                <w:rFonts w:ascii="Calibri" w:hAnsi="Calibri" w:cs="Calibri"/>
                <w:sz w:val="22"/>
                <w:szCs w:val="22"/>
                <w:lang/>
              </w:rPr>
            </w:pPr>
            <w:r>
              <w:rPr>
                <w:rFonts w:ascii="Mangal" w:hAnsi="Mangal"/>
                <w:sz w:val="22"/>
                <w:szCs w:val="22"/>
                <w:cs/>
                <w:lang/>
              </w:rPr>
              <w:t>क्यूआरजी फाउंडेशन</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sz w:val="22"/>
                <w:szCs w:val="22"/>
                <w:lang/>
              </w:rPr>
              <w:t>1</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sz w:val="22"/>
                <w:szCs w:val="22"/>
                <w:lang/>
              </w:rPr>
              <w:t>666</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sz w:val="22"/>
                <w:szCs w:val="22"/>
                <w:lang/>
              </w:rPr>
              <w:t>60,000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Pr="00853317" w:rsidRDefault="00772471" w:rsidP="00A535BC">
            <w:pPr>
              <w:jc w:val="both"/>
            </w:pPr>
            <w:r w:rsidRPr="00853317">
              <w:rPr>
                <w:cs/>
              </w:rPr>
              <w:t>राजस्थान</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14</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both"/>
              <w:rPr>
                <w:rFonts w:ascii="Calibri" w:hAnsi="Calibri" w:cs="Calibri"/>
                <w:sz w:val="22"/>
                <w:szCs w:val="22"/>
                <w:lang/>
              </w:rPr>
            </w:pPr>
            <w:r>
              <w:rPr>
                <w:rFonts w:ascii="Mangal" w:hAnsi="Mangal"/>
                <w:color w:val="000000"/>
                <w:sz w:val="22"/>
                <w:szCs w:val="22"/>
                <w:cs/>
                <w:lang/>
              </w:rPr>
              <w:t xml:space="preserve">श्रीमती गिरिजा शास्त्री मेमोरियल ट्रस्ट </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1</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293</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color w:val="000000"/>
                <w:sz w:val="22"/>
                <w:szCs w:val="22"/>
                <w:lang/>
              </w:rPr>
              <w:t>50,000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jc w:val="both"/>
            </w:pPr>
            <w:r w:rsidRPr="00853317">
              <w:rPr>
                <w:cs/>
              </w:rPr>
              <w:t>कर्नाटक</w:t>
            </w:r>
          </w:p>
        </w:tc>
      </w:tr>
      <w:tr w:rsidR="00772471" w:rsidTr="00A535BC">
        <w:tblPrEx>
          <w:tblCellMar>
            <w:top w:w="0" w:type="dxa"/>
            <w:bottom w:w="0" w:type="dxa"/>
          </w:tblCellMar>
        </w:tblPrEx>
        <w:trPr>
          <w:trHeight w:val="386"/>
        </w:trPr>
        <w:tc>
          <w:tcPr>
            <w:tcW w:w="719" w:type="dxa"/>
            <w:tcBorders>
              <w:top w:val="single" w:sz="2" w:space="0" w:color="000000"/>
              <w:left w:val="single" w:sz="4" w:space="0" w:color="00000A"/>
              <w:bottom w:val="single" w:sz="4" w:space="0" w:color="00000A"/>
              <w:right w:val="single" w:sz="4" w:space="0" w:color="00000A"/>
            </w:tcBorders>
            <w:shd w:val="clear" w:color="000000" w:fill="FFFFFF"/>
          </w:tcPr>
          <w:p w:rsidR="00772471" w:rsidRDefault="00772471" w:rsidP="00A535BC">
            <w:pPr>
              <w:autoSpaceDE w:val="0"/>
              <w:autoSpaceDN w:val="0"/>
              <w:adjustRightInd w:val="0"/>
              <w:rPr>
                <w:rFonts w:ascii="Calibri" w:hAnsi="Calibri" w:cs="Calibri"/>
                <w:sz w:val="22"/>
                <w:szCs w:val="22"/>
                <w:lang/>
              </w:rPr>
            </w:pPr>
            <w:r>
              <w:rPr>
                <w:rFonts w:cs="Times New Roman"/>
                <w:color w:val="000000"/>
                <w:sz w:val="22"/>
                <w:szCs w:val="22"/>
                <w:lang/>
              </w:rPr>
              <w:t> </w:t>
            </w:r>
          </w:p>
        </w:tc>
        <w:tc>
          <w:tcPr>
            <w:tcW w:w="224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rPr>
                <w:rFonts w:ascii="Calibri" w:hAnsi="Calibri" w:cs="Calibri"/>
                <w:sz w:val="22"/>
                <w:szCs w:val="22"/>
                <w:lang/>
              </w:rPr>
            </w:pPr>
            <w:r>
              <w:rPr>
                <w:rFonts w:ascii="Mangal" w:hAnsi="Mangal"/>
                <w:b/>
                <w:bCs/>
                <w:color w:val="000000"/>
                <w:sz w:val="22"/>
                <w:szCs w:val="22"/>
                <w:cs/>
                <w:lang/>
              </w:rPr>
              <w:t>कुल</w:t>
            </w:r>
          </w:p>
        </w:tc>
        <w:tc>
          <w:tcPr>
            <w:tcW w:w="126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b/>
                <w:bCs/>
                <w:color w:val="000000"/>
                <w:sz w:val="22"/>
                <w:szCs w:val="22"/>
                <w:lang/>
              </w:rPr>
              <w:t>99</w:t>
            </w:r>
          </w:p>
        </w:tc>
        <w:tc>
          <w:tcPr>
            <w:tcW w:w="189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b/>
                <w:bCs/>
                <w:color w:val="000000"/>
                <w:sz w:val="22"/>
                <w:szCs w:val="22"/>
                <w:lang/>
              </w:rPr>
              <w:t>26601</w:t>
            </w:r>
          </w:p>
        </w:tc>
        <w:tc>
          <w:tcPr>
            <w:tcW w:w="1259"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center"/>
              <w:rPr>
                <w:rFonts w:ascii="Calibri" w:hAnsi="Calibri" w:cs="Calibri"/>
                <w:sz w:val="22"/>
                <w:szCs w:val="22"/>
                <w:lang/>
              </w:rPr>
            </w:pPr>
            <w:r>
              <w:rPr>
                <w:rFonts w:cs="Times New Roman"/>
                <w:b/>
                <w:bCs/>
                <w:color w:val="000000"/>
                <w:sz w:val="22"/>
                <w:szCs w:val="22"/>
                <w:lang/>
              </w:rPr>
              <w:t>37,40,000</w:t>
            </w:r>
          </w:p>
        </w:tc>
        <w:tc>
          <w:tcPr>
            <w:tcW w:w="2920" w:type="dxa"/>
            <w:tcBorders>
              <w:top w:val="single" w:sz="2" w:space="0" w:color="000000"/>
              <w:left w:val="single" w:sz="2" w:space="0" w:color="000000"/>
              <w:bottom w:val="single" w:sz="4" w:space="0" w:color="00000A"/>
              <w:right w:val="single" w:sz="4" w:space="0" w:color="00000A"/>
            </w:tcBorders>
            <w:shd w:val="clear" w:color="000000" w:fill="FFFFFF"/>
          </w:tcPr>
          <w:p w:rsidR="00772471" w:rsidRDefault="00772471" w:rsidP="00A535BC">
            <w:pPr>
              <w:autoSpaceDE w:val="0"/>
              <w:autoSpaceDN w:val="0"/>
              <w:adjustRightInd w:val="0"/>
              <w:jc w:val="both"/>
              <w:rPr>
                <w:rFonts w:ascii="Calibri" w:hAnsi="Calibri" w:cs="Calibri"/>
                <w:sz w:val="22"/>
                <w:szCs w:val="22"/>
                <w:lang/>
              </w:rPr>
            </w:pPr>
            <w:r>
              <w:rPr>
                <w:rFonts w:cs="Times New Roman"/>
                <w:color w:val="000000"/>
                <w:sz w:val="22"/>
                <w:szCs w:val="22"/>
                <w:lang/>
              </w:rPr>
              <w:t> </w:t>
            </w:r>
          </w:p>
        </w:tc>
      </w:tr>
    </w:tbl>
    <w:p w:rsidR="00772471" w:rsidRDefault="00772471" w:rsidP="00772471">
      <w:pPr>
        <w:autoSpaceDE w:val="0"/>
        <w:autoSpaceDN w:val="0"/>
        <w:adjustRightInd w:val="0"/>
        <w:spacing w:after="200" w:line="276" w:lineRule="auto"/>
        <w:rPr>
          <w:rFonts w:hint="cs"/>
          <w:i/>
          <w:iCs/>
          <w:sz w:val="20"/>
          <w:szCs w:val="20"/>
          <w:lang/>
        </w:rPr>
      </w:pPr>
      <w:r>
        <w:rPr>
          <w:rFonts w:ascii="Mangal" w:hAnsi="Mangal"/>
          <w:i/>
          <w:iCs/>
          <w:sz w:val="20"/>
          <w:szCs w:val="20"/>
          <w:cs/>
          <w:lang/>
        </w:rPr>
        <w:t>स्रोत</w:t>
      </w:r>
      <w:r>
        <w:rPr>
          <w:rFonts w:cs="Times New Roman"/>
          <w:i/>
          <w:iCs/>
          <w:sz w:val="20"/>
          <w:szCs w:val="20"/>
          <w:lang/>
        </w:rPr>
        <w:t xml:space="preserve">: </w:t>
      </w:r>
      <w:r>
        <w:rPr>
          <w:rFonts w:ascii="Mangal" w:hAnsi="Mangal"/>
          <w:i/>
          <w:iCs/>
          <w:sz w:val="20"/>
          <w:szCs w:val="20"/>
          <w:cs/>
          <w:lang/>
        </w:rPr>
        <w:t>एडब्ल्यूपीएंडबी</w:t>
      </w:r>
      <w:r>
        <w:rPr>
          <w:rFonts w:cs="Times New Roman"/>
          <w:i/>
          <w:iCs/>
          <w:sz w:val="20"/>
          <w:szCs w:val="20"/>
          <w:lang/>
        </w:rPr>
        <w:t xml:space="preserve">, </w:t>
      </w:r>
      <w:r>
        <w:rPr>
          <w:i/>
          <w:iCs/>
          <w:sz w:val="20"/>
          <w:szCs w:val="20"/>
          <w:cs/>
          <w:lang/>
        </w:rPr>
        <w:t>2017-18</w:t>
      </w:r>
    </w:p>
    <w:p w:rsidR="00E14192" w:rsidRDefault="00772471"/>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471"/>
    <w:rsid w:val="00363DE4"/>
    <w:rsid w:val="00507F9D"/>
    <w:rsid w:val="00772471"/>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71"/>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72471"/>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Company>Hewlett-Packard Company</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2018-03-22T05:24:00Z</dcterms:created>
  <dcterms:modified xsi:type="dcterms:W3CDTF">2018-03-22T05:24:00Z</dcterms:modified>
</cp:coreProperties>
</file>