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D3" w:rsidRPr="00AD3D9E" w:rsidRDefault="00BC7FD3" w:rsidP="00BC7FD3">
      <w:pPr>
        <w:jc w:val="center"/>
        <w:rPr>
          <w:b/>
          <w:bCs/>
        </w:rPr>
      </w:pPr>
      <w:r w:rsidRPr="00AD3D9E">
        <w:rPr>
          <w:b/>
          <w:bCs/>
          <w:cs/>
        </w:rPr>
        <w:t>भारत सरकार</w:t>
      </w:r>
    </w:p>
    <w:p w:rsidR="00BC7FD3" w:rsidRDefault="00BC7FD3" w:rsidP="00BC7FD3">
      <w:pPr>
        <w:jc w:val="center"/>
        <w:rPr>
          <w:rFonts w:ascii="Mangal" w:hAnsi="Mangal"/>
        </w:rPr>
      </w:pPr>
      <w:r w:rsidRPr="00A043AF">
        <w:rPr>
          <w:rFonts w:ascii="Mangal" w:hAnsi="Mangal"/>
          <w:cs/>
        </w:rPr>
        <w:t>मानव संसाधन विकास मंत्रालय</w:t>
      </w:r>
    </w:p>
    <w:p w:rsidR="00BC7FD3" w:rsidRDefault="00BC7FD3" w:rsidP="00BC7FD3">
      <w:pPr>
        <w:jc w:val="center"/>
        <w:rPr>
          <w:rFonts w:ascii="Mangal" w:hAnsi="Mangal" w:hint="cs"/>
        </w:rPr>
      </w:pPr>
      <w:r>
        <w:rPr>
          <w:rFonts w:ascii="Mangal" w:hAnsi="Mangal" w:hint="cs"/>
          <w:cs/>
        </w:rPr>
        <w:t xml:space="preserve">स्‍कूल शिक्षा और साक्षरता विभाग </w:t>
      </w:r>
    </w:p>
    <w:p w:rsidR="00BC7FD3" w:rsidRDefault="00BC7FD3" w:rsidP="00BC7FD3">
      <w:pPr>
        <w:jc w:val="center"/>
        <w:rPr>
          <w:rFonts w:ascii="Mangal" w:hAnsi="Mangal"/>
        </w:rPr>
      </w:pPr>
    </w:p>
    <w:p w:rsidR="00BC7FD3" w:rsidRPr="00A043AF" w:rsidRDefault="00BC7FD3" w:rsidP="00BC7FD3">
      <w:pPr>
        <w:jc w:val="center"/>
        <w:rPr>
          <w:rFonts w:ascii="Mangal" w:hAnsi="Mangal"/>
          <w:b/>
          <w:bCs/>
          <w:lang w:val="en-US"/>
        </w:rPr>
      </w:pPr>
      <w:r w:rsidRPr="00A043AF">
        <w:rPr>
          <w:rFonts w:ascii="Mangal" w:hAnsi="Mangal"/>
          <w:b/>
          <w:bCs/>
          <w:cs/>
        </w:rPr>
        <w:t>राज्‍य सभा</w:t>
      </w:r>
    </w:p>
    <w:p w:rsidR="00BC7FD3" w:rsidRPr="00A043AF" w:rsidRDefault="00BC7FD3" w:rsidP="00BC7FD3">
      <w:pPr>
        <w:tabs>
          <w:tab w:val="left" w:pos="2622"/>
          <w:tab w:val="center" w:pos="4620"/>
        </w:tabs>
        <w:jc w:val="center"/>
        <w:rPr>
          <w:rFonts w:ascii="Mangal" w:hAnsi="Mangal" w:hint="cs"/>
          <w:lang w:val="en-US"/>
        </w:rPr>
      </w:pPr>
      <w:r w:rsidRPr="00A043AF">
        <w:rPr>
          <w:rFonts w:ascii="Mangal" w:hAnsi="Mangal"/>
          <w:cs/>
        </w:rPr>
        <w:t>अतारांकित प्रश्‍न संख्‍या:</w:t>
      </w:r>
      <w:r>
        <w:rPr>
          <w:rFonts w:ascii="Mangal" w:hAnsi="Mangal"/>
        </w:rPr>
        <w:t xml:space="preserve"> 3098</w:t>
      </w:r>
    </w:p>
    <w:p w:rsidR="00BC7FD3" w:rsidRPr="00A043AF" w:rsidRDefault="00BC7FD3" w:rsidP="00BC7FD3">
      <w:pPr>
        <w:tabs>
          <w:tab w:val="left" w:pos="2690"/>
          <w:tab w:val="center" w:pos="4801"/>
        </w:tabs>
        <w:jc w:val="center"/>
        <w:rPr>
          <w:rFonts w:ascii="Mangal" w:hAnsi="Mangal"/>
        </w:rPr>
      </w:pPr>
      <w:r>
        <w:rPr>
          <w:rFonts w:ascii="Mangal" w:hAnsi="Mangal"/>
          <w:cs/>
        </w:rPr>
        <w:t>उत्‍तर देने की तारीख: 22.03.2018</w:t>
      </w:r>
    </w:p>
    <w:p w:rsidR="00BC7FD3" w:rsidRPr="00A043AF" w:rsidRDefault="00BC7FD3" w:rsidP="00BC7FD3">
      <w:pPr>
        <w:tabs>
          <w:tab w:val="center" w:pos="4153"/>
          <w:tab w:val="left" w:pos="6610"/>
        </w:tabs>
        <w:jc w:val="center"/>
        <w:rPr>
          <w:rFonts w:hint="cs"/>
          <w:lang w:val="en-US"/>
        </w:rPr>
      </w:pPr>
    </w:p>
    <w:p w:rsidR="00BC7FD3" w:rsidRPr="004020A3" w:rsidRDefault="00BC7FD3" w:rsidP="00BC7FD3">
      <w:pPr>
        <w:jc w:val="center"/>
        <w:rPr>
          <w:rFonts w:ascii="Mangal" w:hAnsi="Mangal"/>
          <w:b/>
          <w:bCs/>
        </w:rPr>
      </w:pPr>
      <w:r w:rsidRPr="004020A3">
        <w:rPr>
          <w:rFonts w:ascii="Mangal" w:hAnsi="Mangal" w:hint="cs"/>
          <w:b/>
          <w:bCs/>
          <w:cs/>
        </w:rPr>
        <w:t>मध्याह्न</w:t>
      </w:r>
      <w:r w:rsidRPr="004020A3">
        <w:rPr>
          <w:rFonts w:ascii="Mangal" w:hAnsi="Mangal"/>
          <w:b/>
          <w:bCs/>
          <w:cs/>
        </w:rPr>
        <w:t xml:space="preserve"> </w:t>
      </w:r>
      <w:r w:rsidRPr="004020A3">
        <w:rPr>
          <w:rFonts w:ascii="Mangal" w:hAnsi="Mangal" w:hint="cs"/>
          <w:b/>
          <w:bCs/>
          <w:cs/>
        </w:rPr>
        <w:t>भोजन</w:t>
      </w:r>
      <w:r w:rsidRPr="004020A3">
        <w:rPr>
          <w:rFonts w:ascii="Mangal" w:hAnsi="Mangal"/>
          <w:b/>
          <w:bCs/>
          <w:cs/>
        </w:rPr>
        <w:t xml:space="preserve"> </w:t>
      </w:r>
      <w:r w:rsidRPr="004020A3">
        <w:rPr>
          <w:rFonts w:ascii="Mangal" w:hAnsi="Mangal" w:hint="cs"/>
          <w:b/>
          <w:bCs/>
          <w:cs/>
        </w:rPr>
        <w:t>योजना</w:t>
      </w:r>
      <w:r w:rsidRPr="004020A3">
        <w:rPr>
          <w:rFonts w:ascii="Mangal" w:hAnsi="Mangal"/>
          <w:b/>
          <w:bCs/>
          <w:cs/>
        </w:rPr>
        <w:t xml:space="preserve"> </w:t>
      </w:r>
      <w:r w:rsidRPr="004020A3">
        <w:rPr>
          <w:rFonts w:ascii="Mangal" w:hAnsi="Mangal" w:hint="cs"/>
          <w:b/>
          <w:bCs/>
          <w:cs/>
        </w:rPr>
        <w:t>के</w:t>
      </w:r>
      <w:r w:rsidRPr="004020A3">
        <w:rPr>
          <w:rFonts w:ascii="Mangal" w:hAnsi="Mangal"/>
          <w:b/>
          <w:bCs/>
          <w:cs/>
        </w:rPr>
        <w:t xml:space="preserve"> </w:t>
      </w:r>
      <w:r w:rsidRPr="004020A3">
        <w:rPr>
          <w:rFonts w:ascii="Mangal" w:hAnsi="Mangal" w:hint="cs"/>
          <w:b/>
          <w:bCs/>
          <w:cs/>
        </w:rPr>
        <w:t>लिए</w:t>
      </w:r>
      <w:r w:rsidRPr="004020A3">
        <w:rPr>
          <w:rFonts w:ascii="Mangal" w:hAnsi="Mangal"/>
          <w:b/>
          <w:bCs/>
          <w:cs/>
        </w:rPr>
        <w:t xml:space="preserve"> </w:t>
      </w:r>
      <w:r w:rsidRPr="004020A3">
        <w:rPr>
          <w:rFonts w:ascii="Mangal" w:hAnsi="Mangal" w:hint="cs"/>
          <w:b/>
          <w:bCs/>
          <w:cs/>
        </w:rPr>
        <w:t>बने</w:t>
      </w:r>
      <w:r w:rsidRPr="004020A3">
        <w:rPr>
          <w:rFonts w:ascii="Mangal" w:hAnsi="Mangal"/>
          <w:b/>
          <w:bCs/>
          <w:cs/>
        </w:rPr>
        <w:t xml:space="preserve"> </w:t>
      </w:r>
      <w:r w:rsidRPr="004020A3">
        <w:rPr>
          <w:rFonts w:ascii="Mangal" w:hAnsi="Mangal" w:hint="cs"/>
          <w:b/>
          <w:bCs/>
          <w:cs/>
        </w:rPr>
        <w:t>खाद्यान्न</w:t>
      </w:r>
      <w:r w:rsidRPr="004020A3">
        <w:rPr>
          <w:rFonts w:ascii="Mangal" w:hAnsi="Mangal"/>
          <w:b/>
          <w:bCs/>
          <w:cs/>
        </w:rPr>
        <w:t xml:space="preserve"> </w:t>
      </w:r>
      <w:r w:rsidRPr="004020A3">
        <w:rPr>
          <w:rFonts w:ascii="Mangal" w:hAnsi="Mangal" w:hint="cs"/>
          <w:b/>
          <w:bCs/>
          <w:cs/>
        </w:rPr>
        <w:t>की चोरी</w:t>
      </w:r>
    </w:p>
    <w:p w:rsidR="00BC7FD3" w:rsidRDefault="00BC7FD3" w:rsidP="00BC7FD3">
      <w:pPr>
        <w:jc w:val="both"/>
        <w:rPr>
          <w:rFonts w:hint="cs"/>
        </w:rPr>
      </w:pPr>
    </w:p>
    <w:p w:rsidR="00BC7FD3" w:rsidRDefault="00BC7FD3" w:rsidP="00BC7FD3">
      <w:pPr>
        <w:jc w:val="both"/>
        <w:rPr>
          <w:rFonts w:hint="cs"/>
        </w:rPr>
      </w:pPr>
      <w:r w:rsidRPr="003F6A69">
        <w:rPr>
          <w:cs/>
        </w:rPr>
        <w:t xml:space="preserve">3098. </w:t>
      </w:r>
      <w:r w:rsidRPr="003F6A69">
        <w:rPr>
          <w:rFonts w:hint="cs"/>
          <w:cs/>
        </w:rPr>
        <w:t>श्री</w:t>
      </w:r>
      <w:r w:rsidRPr="003F6A69">
        <w:rPr>
          <w:cs/>
        </w:rPr>
        <w:t xml:space="preserve"> </w:t>
      </w:r>
      <w:r w:rsidRPr="003F6A69">
        <w:rPr>
          <w:rFonts w:hint="cs"/>
          <w:cs/>
        </w:rPr>
        <w:t>राजकुमार</w:t>
      </w:r>
      <w:r>
        <w:rPr>
          <w:rFonts w:hint="cs"/>
          <w:cs/>
        </w:rPr>
        <w:t xml:space="preserve"> धूत:</w:t>
      </w:r>
      <w:r w:rsidRPr="003F6A69">
        <w:rPr>
          <w:cs/>
        </w:rPr>
        <w:t xml:space="preserve"> </w:t>
      </w:r>
    </w:p>
    <w:p w:rsidR="00BC7FD3" w:rsidRDefault="00BC7FD3" w:rsidP="00BC7FD3">
      <w:pPr>
        <w:jc w:val="both"/>
        <w:rPr>
          <w:rFonts w:hint="cs"/>
        </w:rPr>
      </w:pPr>
    </w:p>
    <w:p w:rsidR="00BC7FD3" w:rsidRDefault="00BC7FD3" w:rsidP="00BC7FD3">
      <w:pPr>
        <w:jc w:val="both"/>
        <w:rPr>
          <w:rFonts w:hint="cs"/>
        </w:rPr>
      </w:pPr>
      <w:r>
        <w:rPr>
          <w:rFonts w:hint="cs"/>
          <w:cs/>
        </w:rPr>
        <w:tab/>
      </w:r>
      <w:r w:rsidRPr="003F6A69">
        <w:rPr>
          <w:rFonts w:hint="cs"/>
          <w:cs/>
        </w:rPr>
        <w:t>क्या</w:t>
      </w:r>
      <w:r w:rsidRPr="003F6A69">
        <w:rPr>
          <w:cs/>
        </w:rPr>
        <w:t xml:space="preserve"> </w:t>
      </w:r>
      <w:r w:rsidRPr="003F6A69">
        <w:rPr>
          <w:rFonts w:hint="cs"/>
          <w:cs/>
        </w:rPr>
        <w:t>मानव</w:t>
      </w:r>
      <w:r w:rsidRPr="003F6A69">
        <w:rPr>
          <w:cs/>
        </w:rPr>
        <w:t xml:space="preserve"> </w:t>
      </w:r>
      <w:r>
        <w:rPr>
          <w:rFonts w:hint="cs"/>
          <w:cs/>
        </w:rPr>
        <w:t xml:space="preserve">संसाधन </w:t>
      </w:r>
      <w:r w:rsidRPr="003F6A69">
        <w:rPr>
          <w:rFonts w:hint="cs"/>
          <w:cs/>
        </w:rPr>
        <w:t>विकास</w:t>
      </w:r>
      <w:r w:rsidRPr="003F6A69">
        <w:rPr>
          <w:cs/>
        </w:rPr>
        <w:t xml:space="preserve"> </w:t>
      </w:r>
      <w:r w:rsidRPr="003F6A69">
        <w:rPr>
          <w:rFonts w:hint="cs"/>
          <w:cs/>
        </w:rPr>
        <w:t>मंत्री</w:t>
      </w:r>
      <w:r w:rsidRPr="003F6A69">
        <w:rPr>
          <w:cs/>
        </w:rPr>
        <w:t xml:space="preserve"> </w:t>
      </w:r>
      <w:r w:rsidRPr="003F6A69">
        <w:rPr>
          <w:rFonts w:hint="cs"/>
          <w:cs/>
        </w:rPr>
        <w:t>यह</w:t>
      </w:r>
      <w:r w:rsidRPr="003F6A69">
        <w:rPr>
          <w:cs/>
        </w:rPr>
        <w:t xml:space="preserve"> </w:t>
      </w:r>
      <w:r w:rsidRPr="003F6A69">
        <w:rPr>
          <w:rFonts w:hint="cs"/>
          <w:cs/>
        </w:rPr>
        <w:t>बताने</w:t>
      </w:r>
      <w:r w:rsidRPr="003F6A69">
        <w:rPr>
          <w:cs/>
        </w:rPr>
        <w:t xml:space="preserve"> </w:t>
      </w:r>
      <w:r w:rsidRPr="003F6A69">
        <w:rPr>
          <w:rFonts w:hint="cs"/>
          <w:cs/>
        </w:rPr>
        <w:t>की</w:t>
      </w:r>
      <w:r w:rsidRPr="003F6A69">
        <w:rPr>
          <w:cs/>
        </w:rPr>
        <w:t xml:space="preserve"> </w:t>
      </w:r>
      <w:r w:rsidRPr="003F6A69">
        <w:rPr>
          <w:rFonts w:hint="cs"/>
          <w:cs/>
        </w:rPr>
        <w:t>कृपा</w:t>
      </w:r>
      <w:r w:rsidRPr="003F6A69">
        <w:rPr>
          <w:cs/>
        </w:rPr>
        <w:t xml:space="preserve"> </w:t>
      </w:r>
      <w:r w:rsidRPr="003F6A69">
        <w:rPr>
          <w:rFonts w:hint="cs"/>
          <w:cs/>
        </w:rPr>
        <w:t>करेंगे</w:t>
      </w:r>
      <w:r w:rsidRPr="003F6A69">
        <w:rPr>
          <w:cs/>
        </w:rPr>
        <w:t xml:space="preserve"> </w:t>
      </w:r>
      <w:r w:rsidRPr="003F6A69">
        <w:rPr>
          <w:rFonts w:hint="cs"/>
          <w:cs/>
        </w:rPr>
        <w:t>किः</w:t>
      </w:r>
      <w:r>
        <w:rPr>
          <w:rFonts w:hint="cs"/>
          <w:cs/>
        </w:rPr>
        <w:t xml:space="preserve"> </w:t>
      </w:r>
    </w:p>
    <w:p w:rsidR="00BC7FD3" w:rsidRDefault="00BC7FD3" w:rsidP="00BC7FD3">
      <w:pPr>
        <w:jc w:val="both"/>
        <w:rPr>
          <w:rFonts w:hint="cs"/>
        </w:rPr>
      </w:pPr>
    </w:p>
    <w:p w:rsidR="00BC7FD3" w:rsidRPr="003F6A69" w:rsidRDefault="00BC7FD3" w:rsidP="00BC7FD3">
      <w:pPr>
        <w:jc w:val="both"/>
      </w:pPr>
      <w:r w:rsidRPr="003F6A69">
        <w:rPr>
          <w:cs/>
        </w:rPr>
        <w:t>(</w:t>
      </w:r>
      <w:r w:rsidRPr="003F6A69">
        <w:rPr>
          <w:rFonts w:hint="cs"/>
          <w:cs/>
        </w:rPr>
        <w:t>क</w:t>
      </w:r>
      <w:r w:rsidRPr="003F6A69">
        <w:rPr>
          <w:cs/>
        </w:rPr>
        <w:t xml:space="preserve">) </w:t>
      </w:r>
      <w:r w:rsidRPr="003F6A69">
        <w:rPr>
          <w:rFonts w:hint="cs"/>
          <w:cs/>
        </w:rPr>
        <w:t>क्या</w:t>
      </w:r>
      <w:r w:rsidRPr="003F6A69">
        <w:rPr>
          <w:cs/>
        </w:rPr>
        <w:t xml:space="preserve"> </w:t>
      </w:r>
      <w:r w:rsidRPr="003F6A69">
        <w:rPr>
          <w:rFonts w:hint="cs"/>
          <w:cs/>
        </w:rPr>
        <w:t>सरकार</w:t>
      </w:r>
      <w:r w:rsidRPr="003F6A69">
        <w:rPr>
          <w:cs/>
        </w:rPr>
        <w:t xml:space="preserve"> </w:t>
      </w:r>
      <w:r w:rsidRPr="003F6A69">
        <w:rPr>
          <w:rFonts w:hint="cs"/>
          <w:cs/>
        </w:rPr>
        <w:t>को</w:t>
      </w:r>
      <w:r w:rsidRPr="003F6A69">
        <w:rPr>
          <w:cs/>
        </w:rPr>
        <w:t xml:space="preserve"> </w:t>
      </w:r>
      <w:r w:rsidRPr="003F6A69">
        <w:rPr>
          <w:rFonts w:hint="cs"/>
          <w:cs/>
        </w:rPr>
        <w:t>देश</w:t>
      </w:r>
      <w:r w:rsidRPr="003F6A69">
        <w:rPr>
          <w:cs/>
        </w:rPr>
        <w:t xml:space="preserve"> </w:t>
      </w:r>
      <w:r w:rsidRPr="003F6A69">
        <w:rPr>
          <w:rFonts w:hint="cs"/>
          <w:cs/>
        </w:rPr>
        <w:t>के</w:t>
      </w:r>
      <w:r w:rsidRPr="003F6A69">
        <w:rPr>
          <w:cs/>
        </w:rPr>
        <w:t xml:space="preserve"> </w:t>
      </w:r>
      <w:r w:rsidRPr="003F6A69">
        <w:rPr>
          <w:rFonts w:hint="cs"/>
          <w:cs/>
        </w:rPr>
        <w:t>स्कूलों</w:t>
      </w:r>
      <w:r w:rsidRPr="003F6A69">
        <w:rPr>
          <w:cs/>
        </w:rPr>
        <w:t xml:space="preserve"> </w:t>
      </w:r>
      <w:r w:rsidRPr="003F6A69">
        <w:rPr>
          <w:rFonts w:hint="cs"/>
          <w:cs/>
        </w:rPr>
        <w:t>में</w:t>
      </w:r>
      <w:r>
        <w:rPr>
          <w:rFonts w:hint="cs"/>
          <w:cs/>
        </w:rPr>
        <w:t xml:space="preserve"> </w:t>
      </w:r>
      <w:r w:rsidRPr="003F6A69">
        <w:rPr>
          <w:rFonts w:hint="cs"/>
          <w:cs/>
        </w:rPr>
        <w:t>कार्यान्वित</w:t>
      </w:r>
      <w:r w:rsidRPr="003F6A69">
        <w:rPr>
          <w:cs/>
        </w:rPr>
        <w:t xml:space="preserve"> </w:t>
      </w:r>
      <w:r w:rsidRPr="003F6A69">
        <w:rPr>
          <w:rFonts w:hint="cs"/>
          <w:cs/>
        </w:rPr>
        <w:t>की</w:t>
      </w:r>
      <w:r w:rsidRPr="003F6A69">
        <w:rPr>
          <w:cs/>
        </w:rPr>
        <w:t xml:space="preserve"> </w:t>
      </w:r>
      <w:r w:rsidRPr="003F6A69">
        <w:rPr>
          <w:rFonts w:hint="cs"/>
          <w:cs/>
        </w:rPr>
        <w:t>जा</w:t>
      </w:r>
      <w:r w:rsidRPr="003F6A69">
        <w:rPr>
          <w:cs/>
        </w:rPr>
        <w:t xml:space="preserve"> </w:t>
      </w:r>
      <w:r w:rsidRPr="003F6A69">
        <w:rPr>
          <w:rFonts w:hint="cs"/>
          <w:cs/>
        </w:rPr>
        <w:t>रही</w:t>
      </w:r>
      <w:r w:rsidRPr="003F6A69">
        <w:rPr>
          <w:cs/>
        </w:rPr>
        <w:t xml:space="preserve"> </w:t>
      </w:r>
      <w:r w:rsidRPr="003F6A69">
        <w:rPr>
          <w:rFonts w:hint="cs"/>
          <w:cs/>
        </w:rPr>
        <w:t>मध्याह्न</w:t>
      </w:r>
      <w:r w:rsidRPr="003F6A69">
        <w:rPr>
          <w:cs/>
        </w:rPr>
        <w:t xml:space="preserve"> </w:t>
      </w:r>
      <w:r w:rsidRPr="003F6A69">
        <w:rPr>
          <w:rFonts w:hint="cs"/>
          <w:cs/>
        </w:rPr>
        <w:t>भोजन</w:t>
      </w:r>
      <w:r w:rsidRPr="003F6A69">
        <w:rPr>
          <w:cs/>
        </w:rPr>
        <w:t xml:space="preserve"> </w:t>
      </w:r>
      <w:r w:rsidRPr="003F6A69">
        <w:rPr>
          <w:rFonts w:hint="cs"/>
          <w:cs/>
        </w:rPr>
        <w:t>योजना</w:t>
      </w:r>
      <w:r w:rsidRPr="003F6A69">
        <w:rPr>
          <w:cs/>
        </w:rPr>
        <w:t xml:space="preserve"> </w:t>
      </w:r>
      <w:r w:rsidRPr="003F6A69">
        <w:rPr>
          <w:rFonts w:hint="cs"/>
          <w:cs/>
        </w:rPr>
        <w:t>के</w:t>
      </w:r>
      <w:r>
        <w:rPr>
          <w:rFonts w:hint="cs"/>
          <w:cs/>
        </w:rPr>
        <w:t xml:space="preserve"> </w:t>
      </w:r>
      <w:r w:rsidRPr="003F6A69">
        <w:rPr>
          <w:rFonts w:hint="cs"/>
          <w:cs/>
        </w:rPr>
        <w:t>लिए</w:t>
      </w:r>
      <w:r w:rsidRPr="003F6A69">
        <w:rPr>
          <w:cs/>
        </w:rPr>
        <w:t xml:space="preserve"> </w:t>
      </w:r>
      <w:r w:rsidRPr="003F6A69">
        <w:rPr>
          <w:rFonts w:hint="cs"/>
          <w:cs/>
        </w:rPr>
        <w:t>खराब</w:t>
      </w:r>
      <w:r w:rsidRPr="003F6A69">
        <w:rPr>
          <w:cs/>
        </w:rPr>
        <w:t xml:space="preserve"> </w:t>
      </w:r>
      <w:r w:rsidRPr="003F6A69">
        <w:rPr>
          <w:rFonts w:hint="cs"/>
          <w:cs/>
        </w:rPr>
        <w:t>गुणवत्ता</w:t>
      </w:r>
      <w:r w:rsidRPr="003F6A69">
        <w:rPr>
          <w:cs/>
        </w:rPr>
        <w:t xml:space="preserve"> </w:t>
      </w:r>
      <w:r w:rsidRPr="003F6A69">
        <w:rPr>
          <w:rFonts w:hint="cs"/>
          <w:cs/>
        </w:rPr>
        <w:t>के</w:t>
      </w:r>
      <w:r w:rsidRPr="003F6A69">
        <w:rPr>
          <w:cs/>
        </w:rPr>
        <w:t xml:space="preserve"> </w:t>
      </w:r>
      <w:r w:rsidRPr="003F6A69">
        <w:rPr>
          <w:rFonts w:hint="cs"/>
          <w:cs/>
        </w:rPr>
        <w:t>खाद्यान्न</w:t>
      </w:r>
      <w:r w:rsidRPr="003F6A69">
        <w:rPr>
          <w:cs/>
        </w:rPr>
        <w:t xml:space="preserve"> </w:t>
      </w:r>
      <w:r w:rsidRPr="003F6A69">
        <w:rPr>
          <w:rFonts w:hint="cs"/>
          <w:cs/>
        </w:rPr>
        <w:t>की</w:t>
      </w:r>
      <w:r w:rsidRPr="003F6A69">
        <w:rPr>
          <w:cs/>
        </w:rPr>
        <w:t xml:space="preserve"> </w:t>
      </w:r>
      <w:r w:rsidRPr="003F6A69">
        <w:rPr>
          <w:rFonts w:hint="cs"/>
          <w:cs/>
        </w:rPr>
        <w:t>आपूर्ति</w:t>
      </w:r>
      <w:r w:rsidRPr="003F6A69">
        <w:rPr>
          <w:cs/>
        </w:rPr>
        <w:t xml:space="preserve"> </w:t>
      </w:r>
      <w:r w:rsidRPr="003F6A69">
        <w:rPr>
          <w:rFonts w:hint="cs"/>
          <w:cs/>
        </w:rPr>
        <w:t>के</w:t>
      </w:r>
      <w:r>
        <w:rPr>
          <w:rFonts w:hint="cs"/>
          <w:cs/>
        </w:rPr>
        <w:t xml:space="preserve"> संबंध</w:t>
      </w:r>
      <w:r w:rsidRPr="003F6A69">
        <w:rPr>
          <w:cs/>
        </w:rPr>
        <w:t xml:space="preserve"> </w:t>
      </w:r>
      <w:r w:rsidRPr="003F6A69">
        <w:rPr>
          <w:rFonts w:hint="cs"/>
          <w:cs/>
        </w:rPr>
        <w:t>में</w:t>
      </w:r>
      <w:r w:rsidRPr="003F6A69">
        <w:rPr>
          <w:cs/>
        </w:rPr>
        <w:t xml:space="preserve"> </w:t>
      </w:r>
      <w:r w:rsidRPr="003F6A69">
        <w:rPr>
          <w:rFonts w:hint="cs"/>
          <w:cs/>
        </w:rPr>
        <w:t>शिकायतें</w:t>
      </w:r>
      <w:r w:rsidRPr="003F6A69">
        <w:rPr>
          <w:cs/>
        </w:rPr>
        <w:t xml:space="preserve"> </w:t>
      </w:r>
      <w:r w:rsidRPr="003F6A69">
        <w:rPr>
          <w:rFonts w:hint="cs"/>
          <w:cs/>
        </w:rPr>
        <w:t>प्राप्त</w:t>
      </w:r>
      <w:r w:rsidRPr="003F6A69">
        <w:rPr>
          <w:cs/>
        </w:rPr>
        <w:t xml:space="preserve"> </w:t>
      </w:r>
      <w:r w:rsidRPr="003F6A69">
        <w:rPr>
          <w:rFonts w:hint="cs"/>
          <w:cs/>
        </w:rPr>
        <w:t>हुई</w:t>
      </w:r>
      <w:r w:rsidRPr="003F6A69">
        <w:rPr>
          <w:cs/>
        </w:rPr>
        <w:t xml:space="preserve"> </w:t>
      </w:r>
      <w:r w:rsidRPr="003F6A69">
        <w:rPr>
          <w:rFonts w:hint="cs"/>
          <w:cs/>
        </w:rPr>
        <w:t>हैं</w:t>
      </w:r>
      <w:r w:rsidRPr="003F6A69">
        <w:t>;</w:t>
      </w:r>
    </w:p>
    <w:p w:rsidR="00BC7FD3" w:rsidRPr="003F6A69" w:rsidRDefault="00BC7FD3" w:rsidP="00BC7FD3">
      <w:pPr>
        <w:jc w:val="both"/>
      </w:pPr>
      <w:r w:rsidRPr="003F6A69">
        <w:rPr>
          <w:cs/>
        </w:rPr>
        <w:t>(</w:t>
      </w:r>
      <w:r w:rsidRPr="003F6A69">
        <w:rPr>
          <w:rFonts w:hint="cs"/>
          <w:cs/>
        </w:rPr>
        <w:t>ख</w:t>
      </w:r>
      <w:r w:rsidRPr="003F6A69">
        <w:rPr>
          <w:cs/>
        </w:rPr>
        <w:t xml:space="preserve">) </w:t>
      </w:r>
      <w:r w:rsidRPr="003F6A69">
        <w:rPr>
          <w:rFonts w:hint="cs"/>
          <w:cs/>
        </w:rPr>
        <w:t>यदि</w:t>
      </w:r>
      <w:r w:rsidRPr="003F6A69">
        <w:rPr>
          <w:cs/>
        </w:rPr>
        <w:t xml:space="preserve"> </w:t>
      </w:r>
      <w:r w:rsidRPr="003F6A69">
        <w:rPr>
          <w:rFonts w:hint="cs"/>
          <w:cs/>
        </w:rPr>
        <w:t>हां</w:t>
      </w:r>
      <w:r w:rsidRPr="003F6A69">
        <w:t xml:space="preserve">, </w:t>
      </w:r>
      <w:r w:rsidRPr="003F6A69">
        <w:rPr>
          <w:rFonts w:hint="cs"/>
          <w:cs/>
        </w:rPr>
        <w:t>तो</w:t>
      </w:r>
      <w:r w:rsidRPr="003F6A69">
        <w:rPr>
          <w:cs/>
        </w:rPr>
        <w:t xml:space="preserve"> </w:t>
      </w:r>
      <w:r w:rsidRPr="003F6A69">
        <w:rPr>
          <w:rFonts w:hint="cs"/>
          <w:cs/>
        </w:rPr>
        <w:t>गत</w:t>
      </w:r>
      <w:r w:rsidRPr="003F6A69">
        <w:rPr>
          <w:cs/>
        </w:rPr>
        <w:t xml:space="preserve"> </w:t>
      </w:r>
      <w:r w:rsidRPr="003F6A69">
        <w:rPr>
          <w:rFonts w:hint="cs"/>
          <w:cs/>
        </w:rPr>
        <w:t>तीन</w:t>
      </w:r>
      <w:r w:rsidRPr="003F6A69">
        <w:rPr>
          <w:cs/>
        </w:rPr>
        <w:t xml:space="preserve"> </w:t>
      </w:r>
      <w:r w:rsidRPr="003F6A69">
        <w:rPr>
          <w:rFonts w:hint="cs"/>
          <w:cs/>
        </w:rPr>
        <w:t>वर्षों</w:t>
      </w:r>
      <w:r w:rsidRPr="003F6A69">
        <w:rPr>
          <w:cs/>
        </w:rPr>
        <w:t xml:space="preserve"> </w:t>
      </w:r>
      <w:r w:rsidRPr="003F6A69">
        <w:rPr>
          <w:rFonts w:hint="cs"/>
          <w:cs/>
        </w:rPr>
        <w:t>के</w:t>
      </w:r>
      <w:r w:rsidRPr="003F6A69">
        <w:rPr>
          <w:cs/>
        </w:rPr>
        <w:t xml:space="preserve"> </w:t>
      </w:r>
      <w:r w:rsidRPr="003F6A69">
        <w:rPr>
          <w:rFonts w:hint="cs"/>
          <w:cs/>
        </w:rPr>
        <w:t>दौरान</w:t>
      </w:r>
      <w:r>
        <w:rPr>
          <w:rFonts w:hint="cs"/>
          <w:cs/>
        </w:rPr>
        <w:t xml:space="preserve"> </w:t>
      </w:r>
      <w:r w:rsidRPr="003F6A69">
        <w:rPr>
          <w:rFonts w:hint="cs"/>
          <w:cs/>
        </w:rPr>
        <w:t>वर्ष</w:t>
      </w:r>
      <w:r w:rsidRPr="003F6A69">
        <w:rPr>
          <w:cs/>
        </w:rPr>
        <w:t>-</w:t>
      </w:r>
      <w:r w:rsidRPr="003F6A69">
        <w:rPr>
          <w:rFonts w:hint="cs"/>
          <w:cs/>
        </w:rPr>
        <w:t>वार</w:t>
      </w:r>
      <w:r w:rsidRPr="003F6A69">
        <w:rPr>
          <w:cs/>
        </w:rPr>
        <w:t xml:space="preserve"> </w:t>
      </w:r>
      <w:r w:rsidRPr="003F6A69">
        <w:rPr>
          <w:rFonts w:hint="cs"/>
          <w:cs/>
        </w:rPr>
        <w:t>तथा</w:t>
      </w:r>
      <w:r w:rsidRPr="003F6A69">
        <w:rPr>
          <w:cs/>
        </w:rPr>
        <w:t xml:space="preserve"> </w:t>
      </w:r>
      <w:r w:rsidRPr="003F6A69">
        <w:rPr>
          <w:rFonts w:hint="cs"/>
          <w:cs/>
        </w:rPr>
        <w:t>राज्य</w:t>
      </w:r>
      <w:r w:rsidRPr="003F6A69">
        <w:rPr>
          <w:cs/>
        </w:rPr>
        <w:t>-</w:t>
      </w:r>
      <w:r w:rsidRPr="003F6A69">
        <w:rPr>
          <w:rFonts w:hint="cs"/>
          <w:cs/>
        </w:rPr>
        <w:t>वार</w:t>
      </w:r>
      <w:r w:rsidRPr="003F6A69">
        <w:rPr>
          <w:cs/>
        </w:rPr>
        <w:t>/</w:t>
      </w:r>
      <w:r w:rsidRPr="003F6A69">
        <w:rPr>
          <w:rFonts w:hint="cs"/>
          <w:cs/>
        </w:rPr>
        <w:t>संघ</w:t>
      </w:r>
      <w:r w:rsidRPr="003F6A69">
        <w:rPr>
          <w:cs/>
        </w:rPr>
        <w:t xml:space="preserve"> </w:t>
      </w:r>
      <w:r w:rsidRPr="003F6A69">
        <w:rPr>
          <w:rFonts w:hint="cs"/>
          <w:cs/>
        </w:rPr>
        <w:t>राज्य</w:t>
      </w:r>
      <w:r w:rsidRPr="003F6A69">
        <w:rPr>
          <w:cs/>
        </w:rPr>
        <w:t xml:space="preserve"> </w:t>
      </w:r>
      <w:r w:rsidRPr="003F6A69">
        <w:rPr>
          <w:rFonts w:hint="cs"/>
          <w:cs/>
        </w:rPr>
        <w:t>क्षेत्र</w:t>
      </w:r>
      <w:r w:rsidRPr="003F6A69">
        <w:rPr>
          <w:cs/>
        </w:rPr>
        <w:t>-</w:t>
      </w:r>
      <w:r w:rsidRPr="003F6A69">
        <w:rPr>
          <w:rFonts w:hint="cs"/>
          <w:cs/>
        </w:rPr>
        <w:t>वार</w:t>
      </w:r>
      <w:r>
        <w:rPr>
          <w:rFonts w:hint="cs"/>
          <w:cs/>
        </w:rPr>
        <w:t xml:space="preserve"> तत्संबंधी </w:t>
      </w:r>
      <w:r w:rsidRPr="003F6A69">
        <w:rPr>
          <w:rFonts w:hint="cs"/>
          <w:cs/>
        </w:rPr>
        <w:t>ब्यौरा</w:t>
      </w:r>
      <w:r w:rsidRPr="003F6A69">
        <w:rPr>
          <w:cs/>
        </w:rPr>
        <w:t xml:space="preserve"> </w:t>
      </w:r>
      <w:r w:rsidRPr="003F6A69">
        <w:rPr>
          <w:rFonts w:hint="cs"/>
          <w:cs/>
        </w:rPr>
        <w:t>क्या</w:t>
      </w:r>
      <w:r w:rsidRPr="003F6A69">
        <w:rPr>
          <w:cs/>
        </w:rPr>
        <w:t xml:space="preserve"> </w:t>
      </w:r>
      <w:r w:rsidRPr="003F6A69">
        <w:rPr>
          <w:rFonts w:hint="cs"/>
          <w:cs/>
        </w:rPr>
        <w:t>है</w:t>
      </w:r>
      <w:r w:rsidRPr="003F6A69">
        <w:t>;</w:t>
      </w:r>
    </w:p>
    <w:p w:rsidR="00BC7FD3" w:rsidRPr="003F6A69" w:rsidRDefault="00BC7FD3" w:rsidP="00BC7FD3">
      <w:pPr>
        <w:jc w:val="both"/>
      </w:pPr>
      <w:r w:rsidRPr="003F6A69">
        <w:rPr>
          <w:cs/>
        </w:rPr>
        <w:t>(</w:t>
      </w:r>
      <w:r w:rsidRPr="003F6A69">
        <w:rPr>
          <w:rFonts w:hint="cs"/>
          <w:cs/>
        </w:rPr>
        <w:t>ग</w:t>
      </w:r>
      <w:r w:rsidRPr="003F6A69">
        <w:rPr>
          <w:cs/>
        </w:rPr>
        <w:t xml:space="preserve">) </w:t>
      </w:r>
      <w:r w:rsidRPr="003F6A69">
        <w:rPr>
          <w:rFonts w:hint="cs"/>
          <w:cs/>
        </w:rPr>
        <w:t>क्या</w:t>
      </w:r>
      <w:r w:rsidRPr="003F6A69">
        <w:rPr>
          <w:cs/>
        </w:rPr>
        <w:t xml:space="preserve"> </w:t>
      </w:r>
      <w:r w:rsidRPr="003F6A69">
        <w:rPr>
          <w:rFonts w:hint="cs"/>
          <w:cs/>
        </w:rPr>
        <w:t>उक्त</w:t>
      </w:r>
      <w:r w:rsidRPr="003F6A69">
        <w:rPr>
          <w:cs/>
        </w:rPr>
        <w:t xml:space="preserve"> </w:t>
      </w:r>
      <w:r>
        <w:rPr>
          <w:cs/>
        </w:rPr>
        <w:t>अवधि</w:t>
      </w:r>
      <w:r>
        <w:rPr>
          <w:rFonts w:hint="cs"/>
          <w:cs/>
        </w:rPr>
        <w:t xml:space="preserve"> </w:t>
      </w:r>
      <w:r w:rsidRPr="003F6A69">
        <w:rPr>
          <w:rFonts w:hint="cs"/>
          <w:cs/>
        </w:rPr>
        <w:t>के</w:t>
      </w:r>
      <w:r w:rsidRPr="003F6A69">
        <w:rPr>
          <w:cs/>
        </w:rPr>
        <w:t xml:space="preserve"> </w:t>
      </w:r>
      <w:r w:rsidRPr="003F6A69">
        <w:rPr>
          <w:rFonts w:hint="cs"/>
          <w:cs/>
        </w:rPr>
        <w:t>दौरान</w:t>
      </w:r>
      <w:r w:rsidRPr="003F6A69">
        <w:rPr>
          <w:cs/>
        </w:rPr>
        <w:t xml:space="preserve"> </w:t>
      </w:r>
      <w:r w:rsidRPr="003F6A69">
        <w:rPr>
          <w:rFonts w:hint="cs"/>
          <w:cs/>
        </w:rPr>
        <w:t>मध्याह्न</w:t>
      </w:r>
      <w:r w:rsidRPr="003F6A69">
        <w:rPr>
          <w:cs/>
        </w:rPr>
        <w:t xml:space="preserve"> </w:t>
      </w:r>
      <w:r w:rsidRPr="003F6A69">
        <w:rPr>
          <w:rFonts w:hint="cs"/>
          <w:cs/>
        </w:rPr>
        <w:t>भोजन</w:t>
      </w:r>
      <w:r>
        <w:rPr>
          <w:rFonts w:hint="cs"/>
          <w:cs/>
        </w:rPr>
        <w:t xml:space="preserve"> </w:t>
      </w:r>
      <w:r w:rsidRPr="003F6A69">
        <w:rPr>
          <w:rFonts w:hint="cs"/>
          <w:cs/>
        </w:rPr>
        <w:t>के</w:t>
      </w:r>
      <w:r w:rsidRPr="003F6A69">
        <w:rPr>
          <w:cs/>
        </w:rPr>
        <w:t xml:space="preserve"> </w:t>
      </w:r>
      <w:r w:rsidRPr="003F6A69">
        <w:rPr>
          <w:rFonts w:hint="cs"/>
          <w:cs/>
        </w:rPr>
        <w:t>लिए</w:t>
      </w:r>
      <w:r w:rsidRPr="003F6A69">
        <w:rPr>
          <w:cs/>
        </w:rPr>
        <w:t xml:space="preserve"> </w:t>
      </w:r>
      <w:r w:rsidRPr="003F6A69">
        <w:rPr>
          <w:rFonts w:hint="cs"/>
          <w:cs/>
        </w:rPr>
        <w:t>बने</w:t>
      </w:r>
      <w:r w:rsidRPr="003F6A69">
        <w:rPr>
          <w:cs/>
        </w:rPr>
        <w:t xml:space="preserve"> </w:t>
      </w:r>
      <w:r w:rsidRPr="003F6A69">
        <w:rPr>
          <w:rFonts w:hint="cs"/>
          <w:cs/>
        </w:rPr>
        <w:t>खाद्यान्न</w:t>
      </w:r>
      <w:r w:rsidRPr="003F6A69">
        <w:rPr>
          <w:cs/>
        </w:rPr>
        <w:t xml:space="preserve"> </w:t>
      </w:r>
      <w:r w:rsidRPr="003F6A69">
        <w:rPr>
          <w:rFonts w:hint="cs"/>
          <w:cs/>
        </w:rPr>
        <w:t>की</w:t>
      </w:r>
      <w:r w:rsidRPr="003F6A69">
        <w:rPr>
          <w:cs/>
        </w:rPr>
        <w:t xml:space="preserve"> </w:t>
      </w:r>
      <w:r w:rsidRPr="003F6A69">
        <w:rPr>
          <w:rFonts w:hint="cs"/>
          <w:cs/>
        </w:rPr>
        <w:t>चोरी</w:t>
      </w:r>
      <w:r w:rsidRPr="003F6A69">
        <w:rPr>
          <w:cs/>
        </w:rPr>
        <w:t xml:space="preserve"> </w:t>
      </w:r>
      <w:r w:rsidRPr="003F6A69">
        <w:rPr>
          <w:rFonts w:hint="cs"/>
          <w:cs/>
        </w:rPr>
        <w:t>के</w:t>
      </w:r>
      <w:r w:rsidRPr="003F6A69">
        <w:rPr>
          <w:cs/>
        </w:rPr>
        <w:t xml:space="preserve"> </w:t>
      </w:r>
      <w:r>
        <w:rPr>
          <w:rFonts w:hint="cs"/>
          <w:cs/>
        </w:rPr>
        <w:t>संबंध</w:t>
      </w:r>
      <w:r w:rsidRPr="003F6A69">
        <w:rPr>
          <w:cs/>
        </w:rPr>
        <w:t xml:space="preserve"> </w:t>
      </w:r>
      <w:r w:rsidRPr="003F6A69">
        <w:rPr>
          <w:rFonts w:hint="cs"/>
          <w:cs/>
        </w:rPr>
        <w:t>में</w:t>
      </w:r>
      <w:r w:rsidRPr="003F6A69">
        <w:rPr>
          <w:cs/>
        </w:rPr>
        <w:t xml:space="preserve"> </w:t>
      </w:r>
      <w:r w:rsidRPr="003F6A69">
        <w:rPr>
          <w:rFonts w:hint="cs"/>
          <w:cs/>
        </w:rPr>
        <w:t>भी</w:t>
      </w:r>
      <w:r>
        <w:rPr>
          <w:rFonts w:hint="cs"/>
          <w:cs/>
        </w:rPr>
        <w:t xml:space="preserve"> </w:t>
      </w:r>
      <w:r w:rsidRPr="003F6A69">
        <w:rPr>
          <w:rFonts w:hint="cs"/>
          <w:cs/>
        </w:rPr>
        <w:t>शिकायतें</w:t>
      </w:r>
      <w:r w:rsidRPr="003F6A69">
        <w:rPr>
          <w:cs/>
        </w:rPr>
        <w:t xml:space="preserve"> </w:t>
      </w:r>
      <w:r w:rsidRPr="003F6A69">
        <w:rPr>
          <w:rFonts w:hint="cs"/>
          <w:cs/>
        </w:rPr>
        <w:t>प्राप्त</w:t>
      </w:r>
      <w:r w:rsidRPr="003F6A69">
        <w:rPr>
          <w:cs/>
        </w:rPr>
        <w:t xml:space="preserve"> </w:t>
      </w:r>
      <w:r w:rsidRPr="003F6A69">
        <w:rPr>
          <w:rFonts w:hint="cs"/>
          <w:cs/>
        </w:rPr>
        <w:t>हुई</w:t>
      </w:r>
      <w:r w:rsidRPr="003F6A69">
        <w:rPr>
          <w:cs/>
        </w:rPr>
        <w:t xml:space="preserve"> </w:t>
      </w:r>
      <w:r w:rsidRPr="003F6A69">
        <w:rPr>
          <w:rFonts w:hint="cs"/>
          <w:cs/>
        </w:rPr>
        <w:t>हैं</w:t>
      </w:r>
      <w:r w:rsidRPr="003F6A69">
        <w:t>;</w:t>
      </w:r>
    </w:p>
    <w:p w:rsidR="00BC7FD3" w:rsidRPr="003F6A69" w:rsidRDefault="00BC7FD3" w:rsidP="00BC7FD3">
      <w:pPr>
        <w:jc w:val="both"/>
      </w:pPr>
      <w:r w:rsidRPr="003F6A69">
        <w:rPr>
          <w:cs/>
        </w:rPr>
        <w:t>(</w:t>
      </w:r>
      <w:r w:rsidRPr="003F6A69">
        <w:rPr>
          <w:rFonts w:hint="cs"/>
          <w:cs/>
        </w:rPr>
        <w:t>घ</w:t>
      </w:r>
      <w:r w:rsidRPr="003F6A69">
        <w:rPr>
          <w:cs/>
        </w:rPr>
        <w:t xml:space="preserve">) </w:t>
      </w:r>
      <w:r w:rsidRPr="003F6A69">
        <w:rPr>
          <w:rFonts w:hint="cs"/>
          <w:cs/>
        </w:rPr>
        <w:t>यदि</w:t>
      </w:r>
      <w:r w:rsidRPr="003F6A69">
        <w:rPr>
          <w:cs/>
        </w:rPr>
        <w:t xml:space="preserve"> </w:t>
      </w:r>
      <w:r w:rsidRPr="003F6A69">
        <w:rPr>
          <w:rFonts w:hint="cs"/>
          <w:cs/>
        </w:rPr>
        <w:t>हां</w:t>
      </w:r>
      <w:r w:rsidRPr="003F6A69">
        <w:t xml:space="preserve">, </w:t>
      </w:r>
      <w:r w:rsidRPr="003F6A69">
        <w:rPr>
          <w:rFonts w:hint="cs"/>
          <w:cs/>
        </w:rPr>
        <w:t>तो</w:t>
      </w:r>
      <w:r w:rsidRPr="003F6A69">
        <w:rPr>
          <w:cs/>
        </w:rPr>
        <w:t xml:space="preserve"> </w:t>
      </w:r>
      <w:r>
        <w:rPr>
          <w:rFonts w:hint="cs"/>
          <w:cs/>
        </w:rPr>
        <w:t>तत्संबंधी</w:t>
      </w:r>
      <w:r w:rsidRPr="003F6A69">
        <w:rPr>
          <w:cs/>
        </w:rPr>
        <w:t xml:space="preserve"> </w:t>
      </w:r>
      <w:r w:rsidRPr="003F6A69">
        <w:rPr>
          <w:rFonts w:hint="cs"/>
          <w:cs/>
        </w:rPr>
        <w:t>ब्यौरा</w:t>
      </w:r>
      <w:r w:rsidRPr="003F6A69">
        <w:rPr>
          <w:cs/>
        </w:rPr>
        <w:t xml:space="preserve"> </w:t>
      </w:r>
      <w:r w:rsidRPr="003F6A69">
        <w:rPr>
          <w:rFonts w:hint="cs"/>
          <w:cs/>
        </w:rPr>
        <w:t>क्या</w:t>
      </w:r>
      <w:r w:rsidRPr="003F6A69">
        <w:rPr>
          <w:cs/>
        </w:rPr>
        <w:t xml:space="preserve"> </w:t>
      </w:r>
      <w:r w:rsidRPr="003F6A69">
        <w:rPr>
          <w:rFonts w:hint="cs"/>
          <w:cs/>
        </w:rPr>
        <w:t>है</w:t>
      </w:r>
      <w:r w:rsidRPr="003F6A69">
        <w:t xml:space="preserve">; </w:t>
      </w:r>
      <w:r w:rsidRPr="003F6A69">
        <w:rPr>
          <w:rFonts w:hint="cs"/>
          <w:cs/>
        </w:rPr>
        <w:t>और</w:t>
      </w:r>
    </w:p>
    <w:p w:rsidR="00BC7FD3" w:rsidRPr="003F6A69" w:rsidRDefault="00BC7FD3" w:rsidP="00BC7FD3">
      <w:pPr>
        <w:jc w:val="both"/>
        <w:rPr>
          <w:rFonts w:hint="cs"/>
        </w:rPr>
      </w:pPr>
      <w:r w:rsidRPr="003F6A69">
        <w:rPr>
          <w:cs/>
        </w:rPr>
        <w:t>(</w:t>
      </w:r>
      <w:r w:rsidRPr="003F6A69">
        <w:rPr>
          <w:rFonts w:hint="cs"/>
          <w:cs/>
        </w:rPr>
        <w:t>ङ</w:t>
      </w:r>
      <w:r w:rsidRPr="003F6A69">
        <w:rPr>
          <w:cs/>
        </w:rPr>
        <w:t xml:space="preserve">) </w:t>
      </w:r>
      <w:r w:rsidRPr="003F6A69">
        <w:rPr>
          <w:rFonts w:hint="cs"/>
          <w:cs/>
        </w:rPr>
        <w:t>सरकार</w:t>
      </w:r>
      <w:r w:rsidRPr="003F6A69">
        <w:rPr>
          <w:cs/>
        </w:rPr>
        <w:t xml:space="preserve"> </w:t>
      </w:r>
      <w:r w:rsidRPr="003F6A69">
        <w:rPr>
          <w:rFonts w:hint="cs"/>
          <w:cs/>
        </w:rPr>
        <w:t>ने</w:t>
      </w:r>
      <w:r w:rsidRPr="003F6A69">
        <w:rPr>
          <w:cs/>
        </w:rPr>
        <w:t xml:space="preserve"> </w:t>
      </w:r>
      <w:r w:rsidRPr="003F6A69">
        <w:rPr>
          <w:rFonts w:hint="cs"/>
          <w:cs/>
        </w:rPr>
        <w:t>शिकायतों</w:t>
      </w:r>
      <w:r w:rsidRPr="003F6A69">
        <w:rPr>
          <w:cs/>
        </w:rPr>
        <w:t xml:space="preserve"> </w:t>
      </w:r>
      <w:r w:rsidRPr="003F6A69">
        <w:rPr>
          <w:rFonts w:hint="cs"/>
          <w:cs/>
        </w:rPr>
        <w:t>पर</w:t>
      </w:r>
      <w:r w:rsidRPr="003F6A69">
        <w:rPr>
          <w:cs/>
        </w:rPr>
        <w:t xml:space="preserve"> </w:t>
      </w:r>
      <w:r w:rsidRPr="003F6A69">
        <w:rPr>
          <w:rFonts w:hint="cs"/>
          <w:cs/>
        </w:rPr>
        <w:t>क्या</w:t>
      </w:r>
      <w:r w:rsidRPr="003F6A69">
        <w:rPr>
          <w:cs/>
        </w:rPr>
        <w:t xml:space="preserve"> </w:t>
      </w:r>
      <w:r w:rsidRPr="003F6A69">
        <w:rPr>
          <w:rFonts w:hint="cs"/>
          <w:cs/>
        </w:rPr>
        <w:t>कार्यवाही</w:t>
      </w:r>
      <w:r>
        <w:rPr>
          <w:rFonts w:hint="cs"/>
          <w:cs/>
        </w:rPr>
        <w:t xml:space="preserve"> </w:t>
      </w:r>
      <w:r w:rsidRPr="003F6A69">
        <w:rPr>
          <w:rFonts w:hint="cs"/>
          <w:cs/>
        </w:rPr>
        <w:t>की</w:t>
      </w:r>
      <w:r w:rsidRPr="003F6A69">
        <w:rPr>
          <w:cs/>
        </w:rPr>
        <w:t xml:space="preserve"> </w:t>
      </w:r>
      <w:r w:rsidRPr="003F6A69">
        <w:rPr>
          <w:rFonts w:hint="cs"/>
          <w:cs/>
        </w:rPr>
        <w:t>है</w:t>
      </w:r>
      <w:r w:rsidRPr="003F6A69">
        <w:rPr>
          <w:cs/>
        </w:rPr>
        <w:t xml:space="preserve"> </w:t>
      </w:r>
      <w:r w:rsidRPr="003F6A69">
        <w:rPr>
          <w:rFonts w:hint="cs"/>
          <w:cs/>
        </w:rPr>
        <w:t>और</w:t>
      </w:r>
      <w:r w:rsidRPr="003F6A69">
        <w:rPr>
          <w:cs/>
        </w:rPr>
        <w:t xml:space="preserve"> </w:t>
      </w:r>
      <w:r w:rsidRPr="003F6A69">
        <w:rPr>
          <w:rFonts w:hint="cs"/>
          <w:cs/>
        </w:rPr>
        <w:t>अच्छी</w:t>
      </w:r>
      <w:r w:rsidRPr="003F6A69">
        <w:rPr>
          <w:cs/>
        </w:rPr>
        <w:t xml:space="preserve"> </w:t>
      </w:r>
      <w:r w:rsidRPr="003F6A69">
        <w:rPr>
          <w:rFonts w:hint="cs"/>
          <w:cs/>
        </w:rPr>
        <w:t>गुणवत्ता</w:t>
      </w:r>
      <w:r w:rsidRPr="003F6A69">
        <w:rPr>
          <w:cs/>
        </w:rPr>
        <w:t xml:space="preserve"> </w:t>
      </w:r>
      <w:r w:rsidRPr="003F6A69">
        <w:rPr>
          <w:rFonts w:hint="cs"/>
          <w:cs/>
        </w:rPr>
        <w:t>के</w:t>
      </w:r>
      <w:r w:rsidRPr="003F6A69">
        <w:rPr>
          <w:cs/>
        </w:rPr>
        <w:t xml:space="preserve"> </w:t>
      </w:r>
      <w:r w:rsidRPr="003F6A69">
        <w:rPr>
          <w:rFonts w:hint="cs"/>
          <w:cs/>
        </w:rPr>
        <w:t>खाद्यान्न</w:t>
      </w:r>
      <w:r w:rsidRPr="003F6A69">
        <w:rPr>
          <w:cs/>
        </w:rPr>
        <w:t xml:space="preserve"> </w:t>
      </w:r>
      <w:r w:rsidRPr="003F6A69">
        <w:rPr>
          <w:rFonts w:hint="cs"/>
          <w:cs/>
        </w:rPr>
        <w:t>की</w:t>
      </w:r>
      <w:r w:rsidRPr="003F6A69">
        <w:rPr>
          <w:cs/>
        </w:rPr>
        <w:t xml:space="preserve"> </w:t>
      </w:r>
      <w:r w:rsidRPr="003F6A69">
        <w:rPr>
          <w:rFonts w:hint="cs"/>
          <w:cs/>
        </w:rPr>
        <w:t>आपूर्ति</w:t>
      </w:r>
      <w:r>
        <w:rPr>
          <w:rFonts w:hint="cs"/>
          <w:cs/>
        </w:rPr>
        <w:t xml:space="preserve"> </w:t>
      </w:r>
      <w:r w:rsidRPr="003F6A69">
        <w:rPr>
          <w:rFonts w:hint="cs"/>
          <w:cs/>
        </w:rPr>
        <w:t>सुनिश्चित</w:t>
      </w:r>
      <w:r w:rsidRPr="003F6A69">
        <w:rPr>
          <w:cs/>
        </w:rPr>
        <w:t xml:space="preserve"> </w:t>
      </w:r>
      <w:r w:rsidRPr="003F6A69">
        <w:rPr>
          <w:rFonts w:hint="cs"/>
          <w:cs/>
        </w:rPr>
        <w:t>करने</w:t>
      </w:r>
      <w:r w:rsidRPr="003F6A69">
        <w:rPr>
          <w:cs/>
        </w:rPr>
        <w:t xml:space="preserve"> </w:t>
      </w:r>
      <w:r w:rsidRPr="003F6A69">
        <w:rPr>
          <w:rFonts w:hint="cs"/>
          <w:cs/>
        </w:rPr>
        <w:t>तथा</w:t>
      </w:r>
      <w:r w:rsidRPr="003F6A69">
        <w:rPr>
          <w:cs/>
        </w:rPr>
        <w:t xml:space="preserve"> </w:t>
      </w:r>
      <w:r w:rsidRPr="003F6A69">
        <w:rPr>
          <w:rFonts w:hint="cs"/>
          <w:cs/>
        </w:rPr>
        <w:t>खाद्यान्न</w:t>
      </w:r>
      <w:r w:rsidRPr="003F6A69">
        <w:rPr>
          <w:cs/>
        </w:rPr>
        <w:t xml:space="preserve"> </w:t>
      </w:r>
      <w:r w:rsidRPr="003F6A69">
        <w:rPr>
          <w:rFonts w:hint="cs"/>
          <w:cs/>
        </w:rPr>
        <w:t>की</w:t>
      </w:r>
      <w:r w:rsidRPr="003F6A69">
        <w:rPr>
          <w:cs/>
        </w:rPr>
        <w:t xml:space="preserve"> </w:t>
      </w:r>
      <w:r w:rsidRPr="003F6A69">
        <w:rPr>
          <w:rFonts w:hint="cs"/>
          <w:cs/>
        </w:rPr>
        <w:t>चोरी</w:t>
      </w:r>
      <w:r w:rsidRPr="003F6A69">
        <w:rPr>
          <w:cs/>
        </w:rPr>
        <w:t xml:space="preserve"> </w:t>
      </w:r>
      <w:r w:rsidRPr="003F6A69">
        <w:rPr>
          <w:rFonts w:hint="cs"/>
          <w:cs/>
        </w:rPr>
        <w:t>रोकने</w:t>
      </w:r>
      <w:r w:rsidRPr="003F6A69">
        <w:rPr>
          <w:cs/>
        </w:rPr>
        <w:t xml:space="preserve"> </w:t>
      </w:r>
      <w:r w:rsidRPr="003F6A69">
        <w:rPr>
          <w:rFonts w:hint="cs"/>
          <w:cs/>
        </w:rPr>
        <w:t>के</w:t>
      </w:r>
      <w:r>
        <w:rPr>
          <w:rFonts w:hint="cs"/>
          <w:cs/>
        </w:rPr>
        <w:t xml:space="preserve"> </w:t>
      </w:r>
      <w:r w:rsidRPr="003F6A69">
        <w:rPr>
          <w:rFonts w:hint="cs"/>
          <w:cs/>
        </w:rPr>
        <w:t>लिए</w:t>
      </w:r>
      <w:r w:rsidRPr="003F6A69">
        <w:rPr>
          <w:cs/>
        </w:rPr>
        <w:t xml:space="preserve"> </w:t>
      </w:r>
      <w:r w:rsidRPr="003F6A69">
        <w:rPr>
          <w:rFonts w:hint="cs"/>
          <w:cs/>
        </w:rPr>
        <w:t>क्या</w:t>
      </w:r>
      <w:r w:rsidRPr="003F6A69">
        <w:rPr>
          <w:cs/>
        </w:rPr>
        <w:t xml:space="preserve"> </w:t>
      </w:r>
      <w:r w:rsidRPr="003F6A69">
        <w:rPr>
          <w:rFonts w:hint="cs"/>
          <w:cs/>
        </w:rPr>
        <w:t>कार्यवाही</w:t>
      </w:r>
      <w:r w:rsidRPr="003F6A69">
        <w:rPr>
          <w:cs/>
        </w:rPr>
        <w:t xml:space="preserve"> </w:t>
      </w:r>
      <w:r w:rsidRPr="003F6A69">
        <w:rPr>
          <w:rFonts w:hint="cs"/>
          <w:cs/>
        </w:rPr>
        <w:t>करने</w:t>
      </w:r>
      <w:r w:rsidRPr="003F6A69">
        <w:rPr>
          <w:cs/>
        </w:rPr>
        <w:t xml:space="preserve"> </w:t>
      </w:r>
      <w:r w:rsidRPr="003F6A69">
        <w:rPr>
          <w:rFonts w:hint="cs"/>
          <w:cs/>
        </w:rPr>
        <w:t>का</w:t>
      </w:r>
      <w:r w:rsidRPr="003F6A69">
        <w:rPr>
          <w:cs/>
        </w:rPr>
        <w:t xml:space="preserve"> </w:t>
      </w:r>
      <w:r w:rsidRPr="003F6A69">
        <w:rPr>
          <w:rFonts w:hint="cs"/>
          <w:cs/>
        </w:rPr>
        <w:t>प्रस्ताव</w:t>
      </w:r>
      <w:r w:rsidRPr="003F6A69">
        <w:rPr>
          <w:cs/>
        </w:rPr>
        <w:t xml:space="preserve"> </w:t>
      </w:r>
      <w:r w:rsidRPr="003F6A69">
        <w:rPr>
          <w:rFonts w:hint="cs"/>
          <w:cs/>
        </w:rPr>
        <w:t>रखती</w:t>
      </w:r>
      <w:r w:rsidRPr="003F6A69">
        <w:rPr>
          <w:cs/>
        </w:rPr>
        <w:t xml:space="preserve"> </w:t>
      </w:r>
      <w:r w:rsidRPr="003F6A69">
        <w:rPr>
          <w:rFonts w:hint="cs"/>
          <w:cs/>
        </w:rPr>
        <w:t>है</w:t>
      </w:r>
      <w:r w:rsidRPr="003F6A69">
        <w:t>?</w:t>
      </w:r>
    </w:p>
    <w:p w:rsidR="00BC7FD3" w:rsidRPr="00A043AF" w:rsidRDefault="00BC7FD3" w:rsidP="00BC7FD3">
      <w:pPr>
        <w:jc w:val="center"/>
        <w:rPr>
          <w:b/>
          <w:bCs/>
        </w:rPr>
      </w:pPr>
      <w:r w:rsidRPr="00A043AF">
        <w:rPr>
          <w:rFonts w:ascii="Mangal" w:hAnsi="Mangal"/>
          <w:b/>
          <w:bCs/>
          <w:cs/>
        </w:rPr>
        <w:t>उत्तर</w:t>
      </w:r>
    </w:p>
    <w:p w:rsidR="00BC7FD3" w:rsidRDefault="00BC7FD3" w:rsidP="00BC7FD3">
      <w:pPr>
        <w:jc w:val="center"/>
        <w:rPr>
          <w:rFonts w:ascii="Mangal" w:hAnsi="Mangal" w:hint="cs"/>
          <w:b/>
          <w:bCs/>
        </w:rPr>
      </w:pPr>
      <w:r w:rsidRPr="00A043AF">
        <w:rPr>
          <w:rFonts w:ascii="Mangal" w:hAnsi="Mangal"/>
          <w:b/>
          <w:bCs/>
          <w:cs/>
        </w:rPr>
        <w:t>मानव</w:t>
      </w:r>
      <w:r w:rsidRPr="00A043AF">
        <w:rPr>
          <w:b/>
          <w:bCs/>
        </w:rPr>
        <w:t xml:space="preserve"> </w:t>
      </w:r>
      <w:r w:rsidRPr="00A043AF">
        <w:rPr>
          <w:rFonts w:ascii="Mangal" w:hAnsi="Mangal"/>
          <w:b/>
          <w:bCs/>
          <w:cs/>
        </w:rPr>
        <w:t>संसाधन</w:t>
      </w:r>
      <w:r w:rsidRPr="00A043AF">
        <w:rPr>
          <w:b/>
          <w:bCs/>
        </w:rPr>
        <w:t xml:space="preserve"> </w:t>
      </w:r>
      <w:r w:rsidRPr="00A043AF">
        <w:rPr>
          <w:rFonts w:ascii="Mangal" w:hAnsi="Mangal"/>
          <w:b/>
          <w:bCs/>
          <w:cs/>
        </w:rPr>
        <w:t>विकास</w:t>
      </w:r>
      <w:r w:rsidRPr="00A043AF">
        <w:rPr>
          <w:b/>
          <w:bCs/>
        </w:rPr>
        <w:t xml:space="preserve"> </w:t>
      </w:r>
      <w:r w:rsidRPr="00A043AF">
        <w:rPr>
          <w:rFonts w:ascii="Mangal" w:hAnsi="Mangal"/>
          <w:b/>
          <w:bCs/>
          <w:cs/>
        </w:rPr>
        <w:t>मंत्रालय</w:t>
      </w:r>
      <w:r w:rsidRPr="00A043AF">
        <w:rPr>
          <w:rFonts w:ascii="Mangal" w:hAnsi="Mangal" w:hint="cs"/>
          <w:b/>
          <w:bCs/>
          <w:cs/>
        </w:rPr>
        <w:t xml:space="preserve"> में राज्‍य </w:t>
      </w:r>
      <w:r w:rsidRPr="00A043AF">
        <w:rPr>
          <w:rFonts w:ascii="Mangal" w:hAnsi="Mangal"/>
          <w:b/>
          <w:bCs/>
          <w:cs/>
        </w:rPr>
        <w:t>मंत्री</w:t>
      </w:r>
    </w:p>
    <w:p w:rsidR="00BC7FD3" w:rsidRDefault="00BC7FD3" w:rsidP="00BC7FD3">
      <w:pPr>
        <w:jc w:val="center"/>
        <w:rPr>
          <w:rFonts w:hint="cs"/>
          <w:b/>
          <w:bCs/>
        </w:rPr>
      </w:pPr>
      <w:r w:rsidRPr="00A043AF">
        <w:rPr>
          <w:rFonts w:hint="cs"/>
          <w:b/>
          <w:bCs/>
          <w:cs/>
        </w:rPr>
        <w:t xml:space="preserve"> (श्री उपेन्‍द्र कुशवाहा)</w:t>
      </w:r>
    </w:p>
    <w:p w:rsidR="00BC7FD3" w:rsidRDefault="00BC7FD3" w:rsidP="00BC7FD3">
      <w:pPr>
        <w:jc w:val="both"/>
        <w:rPr>
          <w:rFonts w:hint="cs"/>
        </w:rPr>
      </w:pPr>
    </w:p>
    <w:p w:rsidR="00BC7FD3" w:rsidRDefault="00BC7FD3" w:rsidP="00BC7FD3">
      <w:pPr>
        <w:jc w:val="both"/>
        <w:rPr>
          <w:rFonts w:hint="cs"/>
        </w:rPr>
      </w:pPr>
      <w:r>
        <w:rPr>
          <w:rFonts w:hint="cs"/>
        </w:rPr>
        <w:t>(</w:t>
      </w:r>
      <w:r>
        <w:rPr>
          <w:rFonts w:hint="cs"/>
          <w:cs/>
        </w:rPr>
        <w:t>क)</w:t>
      </w:r>
      <w:r>
        <w:rPr>
          <w:rFonts w:hint="cs"/>
          <w:cs/>
          <w:lang w:val="en-US"/>
        </w:rPr>
        <w:t xml:space="preserve"> और (ख)</w:t>
      </w:r>
      <w:r>
        <w:rPr>
          <w:rFonts w:hint="cs"/>
          <w:cs/>
        </w:rPr>
        <w:t>: मध्‍याह्न भोजन योजना (एमडीएमएस) में खराब गुणवत्‍ता के खाद्यान्‍नों की आपूर्ति के संबंध में विगत तीन वर्षों के दौरान कोई विशेष शिकायत प्राप्‍त नहीं हुई है। तथापि</w:t>
      </w:r>
      <w:r>
        <w:rPr>
          <w:rFonts w:hint="cs"/>
        </w:rPr>
        <w:t>,</w:t>
      </w:r>
      <w:r>
        <w:rPr>
          <w:rFonts w:hint="cs"/>
          <w:cs/>
        </w:rPr>
        <w:t xml:space="preserve"> इसी अवधि के दौरान 21 राज्‍यों और संघ राज्‍यक्षेत्रों से खराब गुणवत्‍ता का मिड डे मील परोसे जाने की कुल 73 शिकायते प्राप्‍त हुई हैं। </w:t>
      </w:r>
    </w:p>
    <w:p w:rsidR="00BC7FD3" w:rsidRDefault="00BC7FD3" w:rsidP="00BC7FD3">
      <w:pPr>
        <w:rPr>
          <w:rFonts w:hint="cs"/>
        </w:rPr>
      </w:pPr>
    </w:p>
    <w:p w:rsidR="00BC7FD3" w:rsidRDefault="00BC7FD3" w:rsidP="00BC7FD3">
      <w:pPr>
        <w:jc w:val="both"/>
        <w:rPr>
          <w:rFonts w:hint="cs"/>
        </w:rPr>
      </w:pPr>
      <w:r>
        <w:rPr>
          <w:rFonts w:hint="cs"/>
          <w:cs/>
        </w:rPr>
        <w:t xml:space="preserve">(ग) से (ड.): विगत तीन वर्षों के दौरान मध्‍याह्न भोजन योजना के </w:t>
      </w:r>
      <w:r>
        <w:rPr>
          <w:rFonts w:hint="cs"/>
          <w:cs/>
          <w:lang w:val="en-US"/>
        </w:rPr>
        <w:t>अंतर्गत</w:t>
      </w:r>
      <w:r>
        <w:rPr>
          <w:rFonts w:hint="cs"/>
          <w:cs/>
        </w:rPr>
        <w:t xml:space="preserve"> खाद्यान्‍न की चोरी के संबंध में कोई विशेष शिकायत प्राप्‍त नहीं हुई है। हालांकि</w:t>
      </w:r>
      <w:r>
        <w:rPr>
          <w:rFonts w:hint="cs"/>
        </w:rPr>
        <w:t>,</w:t>
      </w:r>
      <w:r>
        <w:rPr>
          <w:rFonts w:hint="cs"/>
          <w:cs/>
        </w:rPr>
        <w:t xml:space="preserve"> उक्‍त अवधि के दौरान 27 राज्‍यों और संघ राज्‍यक्षेत्रों से दुरूपयोग</w:t>
      </w:r>
      <w:r>
        <w:rPr>
          <w:rFonts w:hint="cs"/>
        </w:rPr>
        <w:t>,</w:t>
      </w:r>
      <w:r>
        <w:rPr>
          <w:rFonts w:hint="cs"/>
          <w:cs/>
        </w:rPr>
        <w:t xml:space="preserve"> खराब गुणवत्‍ता और अनियमितिओं के संबंध में कुल </w:t>
      </w:r>
      <w:r>
        <w:rPr>
          <w:rFonts w:hint="cs"/>
          <w:cs/>
        </w:rPr>
        <w:lastRenderedPageBreak/>
        <w:t>219 शिकायतें प्राप्‍त हुई हैं। इन शिकायतों पर उपयुक्‍त कार्रवाई करने के लिए इन्‍हें संबंधित राज्‍यों और संघ राज्‍यक्षेत्रों को भेजा गया है। राज्‍य सरकारों और संघ राज्‍यक्षेत्र प्रशासनों ने दोषी व्‍यक्तियों और संस्‍थाओं के खिलाफ विभागीय अनुशासनात्‍मक कार्रवाई</w:t>
      </w:r>
      <w:r>
        <w:rPr>
          <w:rFonts w:hint="cs"/>
        </w:rPr>
        <w:t>,</w:t>
      </w:r>
      <w:r>
        <w:rPr>
          <w:rFonts w:hint="cs"/>
          <w:cs/>
        </w:rPr>
        <w:t xml:space="preserve"> स्‍थानांतरण</w:t>
      </w:r>
      <w:r>
        <w:rPr>
          <w:rFonts w:hint="cs"/>
        </w:rPr>
        <w:t>,</w:t>
      </w:r>
      <w:r>
        <w:rPr>
          <w:rFonts w:hint="cs"/>
          <w:cs/>
        </w:rPr>
        <w:t xml:space="preserve"> निलम्‍बन और आपराधिक कार्रवाई शुरू करने जैसे कदम उठाए हैं। </w:t>
      </w:r>
    </w:p>
    <w:p w:rsidR="00BC7FD3" w:rsidRDefault="00BC7FD3" w:rsidP="00BC7FD3">
      <w:pPr>
        <w:jc w:val="both"/>
        <w:rPr>
          <w:rFonts w:hint="cs"/>
        </w:rPr>
      </w:pPr>
    </w:p>
    <w:p w:rsidR="00BC7FD3" w:rsidRDefault="00BC7FD3" w:rsidP="00BC7FD3">
      <w:pPr>
        <w:jc w:val="both"/>
      </w:pPr>
      <w:r>
        <w:rPr>
          <w:rFonts w:ascii="Mangal" w:hAnsi="Mangal"/>
          <w:cs/>
        </w:rPr>
        <w:t>सरकार</w:t>
      </w:r>
      <w:r>
        <w:rPr>
          <w:rFonts w:ascii="Mangal" w:hAnsi="Mangal" w:hint="cs"/>
          <w:cs/>
        </w:rPr>
        <w:t xml:space="preserve"> ने योजना के तहत बच्‍चों को गुणवत्‍तायुक्‍त भोजन परोसे जाने तथा उसकी आपूर्ति सुनिश्चित करने और भोजन की चोरी रोकने के लिए केन्‍द्र</w:t>
      </w:r>
      <w:r>
        <w:rPr>
          <w:rFonts w:ascii="Mangal" w:hAnsi="Mangal" w:hint="cs"/>
        </w:rPr>
        <w:t>,</w:t>
      </w:r>
      <w:r>
        <w:rPr>
          <w:rFonts w:ascii="Mangal" w:hAnsi="Mangal" w:hint="cs"/>
          <w:cs/>
        </w:rPr>
        <w:t xml:space="preserve"> राज्‍य और जिला स्‍तरों पर एक व्‍यापक निगरानी तंत्र स्‍थापित किया है। एमडीएम दिशानिर्देश यह व्‍यवस्‍था करते हैं कि भारतीय खाद्यान्‍न निगम (एफसीआई) उपलब्‍ध सर्वोत्‍तम गुणवत्‍ता के खाद्यान्‍न भेजेगा जो किसी भी स्थिति में कम से कम उचित औसत गुणवत्‍ता (एफएक्‍यू) के होने चाहिएं। एफसीआई ने एमडीएम कार्यक्रम के तहत खाद्यान्‍नों की आपूर्ति से संबंधित विभिन्‍न समस्‍याओं को हल करने हेतु प्रत्‍येक राज्‍य में एक नोडल अधिकारी भी नियुक्‍त किया है। जिला कलेक्‍टर/जिला पंचायत के मुख्‍यकार्यकारी अधिकारी यह सुनिश्चित करेंगे कि कलेक्‍टर/जिला पंचायत के मुख्‍य कार्यकारी अधिकारी के नामित व्‍यक्तियों और एफसीआई के प्रतिनिधियों के एक दल द्वारा संयुक्‍त निरीक्षण करने के बाद एफसीआई द्वारा भेजे जाने वाले खाद्यान्‍न कम से कम एफएक्‍यू गुणवत्‍ता के हों। निकटतम एफसीआई डिपो से प्रत्‍येक स्‍कूल तक खाद्यान्‍नों को पहुंचाने हेतु परिवहन की व्‍यवस्‍था करने का दायित्‍व राज्‍य सरकारों और संघ राज्‍यक्षेत्रों का है। वे किसी एक सरकारी/अर्ध-सरकारी एजेंसी को राज्‍य नोडल परिवहन एजेंसी  के रूप में अधिकृत कर सकते हैं। एफसीआई गोदामों से खाद्यान्‍नों को उठाने और  उन्‍हें तालुका/ब्‍लॉक स्‍तरों के अधिकृत प्राधिकरणों को सुपुर्द करने का दायित्‍व इस एजेंसी का है। तालुका/ब्‍लॉक स्‍तर से प्रत्‍येक स्‍कूल तक खाद्यान्‍नों को समय पर पहुंचाना</w:t>
      </w:r>
      <w:r>
        <w:rPr>
          <w:rFonts w:ascii="Mangal" w:hAnsi="Mangal" w:hint="cs"/>
        </w:rPr>
        <w:t>,</w:t>
      </w:r>
      <w:r>
        <w:rPr>
          <w:rFonts w:ascii="Mangal" w:hAnsi="Mangal" w:hint="cs"/>
          <w:cs/>
        </w:rPr>
        <w:t xml:space="preserve"> इत्‍यादि को सुनिश्चित करने के लिए राज्‍य सरकारों को भी पुख्‍ता इंतजाम करने की आवश्‍यकता है। वैकल्पिक रूप से राज्‍य की विभिन्‍न जिला/तालुका या जिला समूहों का दायित्‍व जिला/तालुका पंचायतों को सौंपा जा सकता है। </w:t>
      </w:r>
    </w:p>
    <w:p w:rsidR="00BC7FD3" w:rsidRDefault="00BC7FD3" w:rsidP="00BC7FD3">
      <w:pPr>
        <w:jc w:val="both"/>
        <w:rPr>
          <w:rFonts w:ascii="Mangal" w:hAnsi="Mangal"/>
          <w:b/>
          <w:bCs/>
        </w:rPr>
      </w:pPr>
    </w:p>
    <w:p w:rsidR="00BC7FD3" w:rsidRPr="00A043AF" w:rsidRDefault="00BC7FD3" w:rsidP="00BC7FD3">
      <w:pPr>
        <w:jc w:val="center"/>
        <w:rPr>
          <w:b/>
          <w:bCs/>
          <w:cs/>
        </w:rPr>
      </w:pPr>
      <w:r w:rsidRPr="00A043AF">
        <w:rPr>
          <w:rFonts w:hint="cs"/>
          <w:b/>
          <w:bCs/>
          <w:cs/>
        </w:rPr>
        <w:t>*****</w:t>
      </w:r>
    </w:p>
    <w:p w:rsidR="00E14192" w:rsidRDefault="00BC7FD3"/>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FD3"/>
    <w:rsid w:val="00363DE4"/>
    <w:rsid w:val="00507F9D"/>
    <w:rsid w:val="00BC7FD3"/>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FD3"/>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BC7FD3"/>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Hewlett-Packard Company</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2018-03-22T05:21:00Z</dcterms:created>
  <dcterms:modified xsi:type="dcterms:W3CDTF">2018-03-22T05:21:00Z</dcterms:modified>
</cp:coreProperties>
</file>