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9E" w:rsidRPr="00531FA6" w:rsidRDefault="00396D9E" w:rsidP="00396D9E">
      <w:pPr>
        <w:jc w:val="center"/>
        <w:rPr>
          <w:rFonts w:ascii="Mangal" w:hAnsi="Mangal"/>
          <w:sz w:val="20"/>
          <w:lang w:val="en-US"/>
        </w:rPr>
      </w:pPr>
      <w:r w:rsidRPr="00531FA6">
        <w:rPr>
          <w:rFonts w:ascii="Mangal" w:hAnsi="Mangal"/>
          <w:b/>
          <w:bCs/>
          <w:sz w:val="20"/>
          <w:cs/>
          <w:lang w:val="en-US"/>
        </w:rPr>
        <w:t>भारत सरकार</w:t>
      </w:r>
    </w:p>
    <w:p w:rsidR="00396D9E" w:rsidRPr="00531FA6" w:rsidRDefault="00396D9E" w:rsidP="00396D9E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ascii="Mangal" w:hAnsi="Mangal"/>
          <w:sz w:val="20"/>
          <w:lang w:val="en-US"/>
        </w:rPr>
      </w:pPr>
      <w:r w:rsidRPr="00531FA6">
        <w:rPr>
          <w:rFonts w:ascii="Mangal" w:hAnsi="Mangal"/>
          <w:sz w:val="20"/>
          <w:cs/>
          <w:lang w:val="en-US"/>
        </w:rPr>
        <w:t>मानव संसाधन विकास मंत्रालय</w:t>
      </w:r>
    </w:p>
    <w:p w:rsidR="00396D9E" w:rsidRPr="00531FA6" w:rsidRDefault="00396D9E" w:rsidP="00396D9E">
      <w:pPr>
        <w:jc w:val="center"/>
        <w:outlineLvl w:val="0"/>
        <w:rPr>
          <w:rFonts w:ascii="Mangal" w:hAnsi="Mangal"/>
          <w:sz w:val="20"/>
          <w:lang w:val="en-US"/>
        </w:rPr>
      </w:pPr>
      <w:r w:rsidRPr="00531FA6">
        <w:rPr>
          <w:rFonts w:ascii="Mangal" w:hAnsi="Mangal"/>
          <w:sz w:val="20"/>
          <w:cs/>
          <w:lang w:val="en-US"/>
        </w:rPr>
        <w:t>स्‍कूल शिक्षा तथा साक्षरता विभाग</w:t>
      </w:r>
    </w:p>
    <w:p w:rsidR="00396D9E" w:rsidRPr="00531FA6" w:rsidRDefault="00396D9E" w:rsidP="00396D9E">
      <w:pPr>
        <w:jc w:val="center"/>
        <w:outlineLvl w:val="0"/>
        <w:rPr>
          <w:rFonts w:ascii="Mangal" w:hAnsi="Mangal"/>
          <w:b/>
          <w:bCs/>
          <w:sz w:val="20"/>
          <w:lang w:val="en-US"/>
        </w:rPr>
      </w:pPr>
      <w:r w:rsidRPr="00531FA6">
        <w:rPr>
          <w:rFonts w:ascii="Mangal" w:hAnsi="Mangal"/>
          <w:b/>
          <w:bCs/>
          <w:sz w:val="20"/>
          <w:cs/>
          <w:lang w:val="en-US"/>
        </w:rPr>
        <w:t>राज्‍य सभा</w:t>
      </w:r>
    </w:p>
    <w:p w:rsidR="00396D9E" w:rsidRPr="00531FA6" w:rsidRDefault="00396D9E" w:rsidP="00396D9E">
      <w:pPr>
        <w:jc w:val="center"/>
        <w:rPr>
          <w:rFonts w:ascii="Mangal" w:hAnsi="Mangal"/>
          <w:sz w:val="20"/>
          <w:lang w:val="en-US"/>
        </w:rPr>
      </w:pPr>
      <w:r w:rsidRPr="00531FA6">
        <w:rPr>
          <w:rFonts w:ascii="Mangal" w:hAnsi="Mangal"/>
          <w:sz w:val="20"/>
          <w:cs/>
          <w:lang w:val="en-US"/>
        </w:rPr>
        <w:t>अतारांकित प्रश्‍न संख्‍या: 3090</w:t>
      </w:r>
    </w:p>
    <w:p w:rsidR="00396D9E" w:rsidRPr="00531FA6" w:rsidRDefault="00396D9E" w:rsidP="00396D9E">
      <w:pPr>
        <w:jc w:val="center"/>
        <w:rPr>
          <w:rFonts w:ascii="Mangal" w:hAnsi="Mangal"/>
          <w:sz w:val="20"/>
          <w:lang w:val="en-US"/>
        </w:rPr>
      </w:pPr>
      <w:r w:rsidRPr="00531FA6">
        <w:rPr>
          <w:rFonts w:ascii="Mangal" w:hAnsi="Mangal"/>
          <w:sz w:val="20"/>
          <w:cs/>
          <w:lang w:val="en-US"/>
        </w:rPr>
        <w:t>उत्‍तर देने की तारीख: 22.03.2018</w:t>
      </w:r>
    </w:p>
    <w:p w:rsidR="00396D9E" w:rsidRPr="00531FA6" w:rsidRDefault="00396D9E" w:rsidP="00396D9E">
      <w:pPr>
        <w:jc w:val="center"/>
        <w:rPr>
          <w:rFonts w:ascii="Mangal" w:hAnsi="Mangal"/>
          <w:sz w:val="20"/>
          <w:lang w:val="en-US"/>
        </w:rPr>
      </w:pPr>
    </w:p>
    <w:p w:rsidR="00396D9E" w:rsidRPr="00531FA6" w:rsidRDefault="00396D9E" w:rsidP="00396D9E">
      <w:pPr>
        <w:jc w:val="center"/>
        <w:rPr>
          <w:rFonts w:ascii="Mangal" w:hAnsi="Mangal"/>
          <w:b/>
          <w:bCs/>
          <w:sz w:val="20"/>
          <w:lang w:val="en-US"/>
        </w:rPr>
      </w:pPr>
      <w:r w:rsidRPr="00531FA6">
        <w:rPr>
          <w:rFonts w:ascii="Mangal" w:hAnsi="Mangal"/>
          <w:b/>
          <w:bCs/>
          <w:sz w:val="20"/>
          <w:cs/>
          <w:lang w:val="en-US"/>
        </w:rPr>
        <w:t>विशेष आवश्यकताओं वाले विद्यार्थियों के लिए</w:t>
      </w:r>
      <w:r w:rsidRPr="00531FA6">
        <w:rPr>
          <w:rFonts w:ascii="Mangal" w:hAnsi="Mangal" w:hint="cs"/>
          <w:b/>
          <w:bCs/>
          <w:sz w:val="20"/>
          <w:cs/>
          <w:lang w:val="en-US"/>
        </w:rPr>
        <w:t xml:space="preserve"> </w:t>
      </w:r>
      <w:r w:rsidRPr="00531FA6">
        <w:rPr>
          <w:rFonts w:ascii="Mangal" w:hAnsi="Mangal"/>
          <w:b/>
          <w:bCs/>
          <w:sz w:val="20"/>
          <w:cs/>
          <w:lang w:val="en-US"/>
        </w:rPr>
        <w:t>रीडर या कम्प्यूटर की सुविधा</w:t>
      </w:r>
    </w:p>
    <w:p w:rsidR="00396D9E" w:rsidRPr="00531FA6" w:rsidRDefault="00396D9E" w:rsidP="00396D9E">
      <w:pPr>
        <w:jc w:val="center"/>
        <w:rPr>
          <w:rFonts w:ascii="Mangal" w:hAnsi="Mangal"/>
          <w:b/>
          <w:bCs/>
          <w:sz w:val="20"/>
          <w:lang w:val="en-US"/>
        </w:rPr>
      </w:pPr>
    </w:p>
    <w:p w:rsidR="00396D9E" w:rsidRPr="00531FA6" w:rsidRDefault="00396D9E" w:rsidP="00396D9E">
      <w:pPr>
        <w:rPr>
          <w:rFonts w:ascii="Mangal" w:hAnsi="Mangal"/>
          <w:b/>
          <w:bCs/>
          <w:sz w:val="20"/>
          <w:lang w:val="en-US"/>
        </w:rPr>
      </w:pPr>
      <w:r w:rsidRPr="00531FA6">
        <w:rPr>
          <w:rFonts w:ascii="Mangal" w:hAnsi="Mangal"/>
          <w:b/>
          <w:bCs/>
          <w:sz w:val="20"/>
          <w:cs/>
          <w:lang w:val="en-US"/>
        </w:rPr>
        <w:t xml:space="preserve">3090. श्री टी॰ रतिनावेलः </w:t>
      </w:r>
    </w:p>
    <w:p w:rsidR="00396D9E" w:rsidRPr="00531FA6" w:rsidRDefault="00396D9E" w:rsidP="00396D9E">
      <w:pPr>
        <w:rPr>
          <w:rFonts w:ascii="Mangal" w:hAnsi="Mangal"/>
          <w:b/>
          <w:bCs/>
          <w:sz w:val="20"/>
          <w:lang w:val="en-US"/>
        </w:rPr>
      </w:pPr>
    </w:p>
    <w:p w:rsidR="00396D9E" w:rsidRPr="00531FA6" w:rsidRDefault="00396D9E" w:rsidP="00396D9E">
      <w:pPr>
        <w:jc w:val="center"/>
        <w:rPr>
          <w:rFonts w:ascii="Mangal" w:hAnsi="Mangal"/>
          <w:sz w:val="20"/>
          <w:lang w:val="en-US"/>
        </w:rPr>
      </w:pPr>
      <w:r w:rsidRPr="00531FA6">
        <w:rPr>
          <w:rFonts w:ascii="Mangal" w:hAnsi="Mangal"/>
          <w:sz w:val="20"/>
          <w:cs/>
          <w:lang w:val="en-US"/>
        </w:rPr>
        <w:t>क्या मानव संसाधन</w:t>
      </w:r>
      <w:r w:rsidRPr="00531FA6">
        <w:rPr>
          <w:rFonts w:ascii="Mangal" w:hAnsi="Mangal" w:hint="cs"/>
          <w:sz w:val="20"/>
          <w:cs/>
          <w:lang w:val="en-US"/>
        </w:rPr>
        <w:t xml:space="preserve"> </w:t>
      </w:r>
      <w:r w:rsidRPr="00531FA6">
        <w:rPr>
          <w:rFonts w:ascii="Mangal" w:hAnsi="Mangal"/>
          <w:sz w:val="20"/>
          <w:cs/>
          <w:lang w:val="en-US"/>
        </w:rPr>
        <w:t>विकास मंत्री यह बताने की कृपा करेंगे किः</w:t>
      </w:r>
    </w:p>
    <w:p w:rsidR="00396D9E" w:rsidRPr="00531FA6" w:rsidRDefault="00396D9E" w:rsidP="00396D9E">
      <w:pPr>
        <w:rPr>
          <w:rFonts w:ascii="Mangal" w:hAnsi="Mangal"/>
          <w:sz w:val="20"/>
          <w:lang w:val="en-US"/>
        </w:rPr>
      </w:pPr>
    </w:p>
    <w:p w:rsidR="00396D9E" w:rsidRPr="00531FA6" w:rsidRDefault="00396D9E" w:rsidP="00396D9E">
      <w:pPr>
        <w:jc w:val="both"/>
        <w:rPr>
          <w:rFonts w:ascii="Mangal" w:hAnsi="Mangal"/>
          <w:sz w:val="20"/>
          <w:lang w:val="en-US"/>
        </w:rPr>
      </w:pPr>
      <w:r w:rsidRPr="00531FA6">
        <w:rPr>
          <w:rFonts w:ascii="Mangal" w:hAnsi="Mangal"/>
          <w:sz w:val="20"/>
          <w:cs/>
          <w:lang w:val="en-US"/>
        </w:rPr>
        <w:t>(क) क्या केन्द्रीय माध्यमिक शिक्षा बोर्ड की</w:t>
      </w:r>
      <w:r w:rsidRPr="00531FA6">
        <w:rPr>
          <w:rFonts w:ascii="Mangal" w:hAnsi="Mangal" w:hint="cs"/>
          <w:sz w:val="20"/>
          <w:cs/>
          <w:lang w:val="en-US"/>
        </w:rPr>
        <w:t xml:space="preserve"> </w:t>
      </w:r>
      <w:r w:rsidRPr="00531FA6">
        <w:rPr>
          <w:rFonts w:ascii="Mangal" w:hAnsi="Mangal"/>
          <w:sz w:val="20"/>
          <w:cs/>
          <w:lang w:val="en-US"/>
        </w:rPr>
        <w:t>परीक्षा समिति ने विशेष आवश्यकताओं वाले</w:t>
      </w:r>
      <w:r w:rsidRPr="00531FA6">
        <w:rPr>
          <w:rFonts w:ascii="Mangal" w:hAnsi="Mangal" w:hint="cs"/>
          <w:sz w:val="20"/>
          <w:cs/>
          <w:lang w:val="en-US"/>
        </w:rPr>
        <w:t xml:space="preserve"> </w:t>
      </w:r>
      <w:r w:rsidRPr="00531FA6">
        <w:rPr>
          <w:rFonts w:ascii="Mangal" w:hAnsi="Mangal"/>
          <w:sz w:val="20"/>
          <w:cs/>
          <w:lang w:val="en-US"/>
        </w:rPr>
        <w:t>विद्यार्थियों को दसवीं और बारहवीं की बोर्ड परीक्षा</w:t>
      </w:r>
      <w:r w:rsidRPr="00531FA6">
        <w:rPr>
          <w:rFonts w:ascii="Mangal" w:hAnsi="Mangal" w:hint="cs"/>
          <w:sz w:val="20"/>
          <w:cs/>
          <w:lang w:val="en-US"/>
        </w:rPr>
        <w:t xml:space="preserve"> </w:t>
      </w:r>
      <w:r w:rsidRPr="00531FA6">
        <w:rPr>
          <w:rFonts w:ascii="Mangal" w:hAnsi="Mangal"/>
          <w:sz w:val="20"/>
          <w:cs/>
          <w:lang w:val="en-US"/>
        </w:rPr>
        <w:t>में इस वर्ष से अपनी परीक्षाएं लिखने के लिए कम्प्यूटर</w:t>
      </w:r>
      <w:r w:rsidRPr="00531FA6">
        <w:rPr>
          <w:rFonts w:ascii="Mangal" w:hAnsi="Mangal" w:hint="cs"/>
          <w:sz w:val="20"/>
          <w:cs/>
          <w:lang w:val="en-US"/>
        </w:rPr>
        <w:t xml:space="preserve"> </w:t>
      </w:r>
      <w:r w:rsidRPr="00531FA6">
        <w:rPr>
          <w:rFonts w:ascii="Mangal" w:hAnsi="Mangal"/>
          <w:sz w:val="20"/>
          <w:cs/>
          <w:lang w:val="en-US"/>
        </w:rPr>
        <w:t>या लैपटॉप का प्रयोग करने की अनुमति दी है</w:t>
      </w:r>
      <w:r w:rsidRPr="00531FA6">
        <w:rPr>
          <w:rFonts w:ascii="Mangal" w:hAnsi="Mangal"/>
          <w:sz w:val="20"/>
          <w:lang w:val="en-US"/>
        </w:rPr>
        <w:t>;</w:t>
      </w:r>
    </w:p>
    <w:p w:rsidR="00396D9E" w:rsidRPr="00531FA6" w:rsidRDefault="00396D9E" w:rsidP="00396D9E">
      <w:pPr>
        <w:jc w:val="both"/>
        <w:rPr>
          <w:rFonts w:ascii="Mangal" w:hAnsi="Mangal"/>
          <w:sz w:val="20"/>
          <w:lang w:val="en-US"/>
        </w:rPr>
      </w:pPr>
      <w:r w:rsidRPr="00531FA6">
        <w:rPr>
          <w:rFonts w:ascii="Mangal" w:hAnsi="Mangal"/>
          <w:sz w:val="20"/>
          <w:cs/>
          <w:lang w:val="en-US"/>
        </w:rPr>
        <w:t>(ख) यदि हां</w:t>
      </w:r>
      <w:r w:rsidRPr="00531FA6">
        <w:rPr>
          <w:rFonts w:ascii="Mangal" w:hAnsi="Mangal"/>
          <w:sz w:val="20"/>
          <w:lang w:val="en-US"/>
        </w:rPr>
        <w:t xml:space="preserve">, </w:t>
      </w:r>
      <w:r w:rsidRPr="00531FA6">
        <w:rPr>
          <w:rFonts w:ascii="Mangal" w:hAnsi="Mangal"/>
          <w:sz w:val="20"/>
          <w:cs/>
          <w:lang w:val="en-US"/>
        </w:rPr>
        <w:t>तो तत्‍संबंधी ब्यौरा क्या है</w:t>
      </w:r>
      <w:r w:rsidRPr="00531FA6">
        <w:rPr>
          <w:rFonts w:ascii="Mangal" w:hAnsi="Mangal"/>
          <w:sz w:val="20"/>
          <w:lang w:val="en-US"/>
        </w:rPr>
        <w:t>;</w:t>
      </w:r>
    </w:p>
    <w:p w:rsidR="00396D9E" w:rsidRPr="00531FA6" w:rsidRDefault="00396D9E" w:rsidP="00396D9E">
      <w:pPr>
        <w:jc w:val="both"/>
        <w:rPr>
          <w:rFonts w:ascii="Mangal" w:hAnsi="Mangal"/>
          <w:sz w:val="20"/>
          <w:lang w:val="en-US"/>
        </w:rPr>
      </w:pPr>
      <w:r w:rsidRPr="00531FA6">
        <w:rPr>
          <w:rFonts w:ascii="Mangal" w:hAnsi="Mangal"/>
          <w:sz w:val="20"/>
          <w:cs/>
          <w:lang w:val="en-US"/>
        </w:rPr>
        <w:t>(ग) क्या बोर्ड ने दिव्यांग विद्यार्थी के मामले</w:t>
      </w:r>
      <w:r w:rsidRPr="00531FA6">
        <w:rPr>
          <w:rFonts w:ascii="Mangal" w:hAnsi="Mangal" w:hint="cs"/>
          <w:sz w:val="20"/>
          <w:cs/>
          <w:lang w:val="en-US"/>
        </w:rPr>
        <w:t xml:space="preserve"> </w:t>
      </w:r>
      <w:r w:rsidRPr="00531FA6">
        <w:rPr>
          <w:rFonts w:ascii="Mangal" w:hAnsi="Mangal"/>
          <w:sz w:val="20"/>
          <w:cs/>
          <w:lang w:val="en-US"/>
        </w:rPr>
        <w:t>में रीडर के प्रावधन को भी अनुमोदित किया है</w:t>
      </w:r>
      <w:r w:rsidRPr="00531FA6">
        <w:rPr>
          <w:rFonts w:ascii="Mangal" w:hAnsi="Mangal"/>
          <w:sz w:val="20"/>
          <w:lang w:val="en-US"/>
        </w:rPr>
        <w:t>,</w:t>
      </w:r>
      <w:r w:rsidRPr="00531FA6">
        <w:rPr>
          <w:rFonts w:ascii="Mangal" w:hAnsi="Mangal" w:hint="cs"/>
          <w:sz w:val="20"/>
          <w:cs/>
          <w:lang w:val="en-US"/>
        </w:rPr>
        <w:t xml:space="preserve"> </w:t>
      </w:r>
      <w:r w:rsidRPr="00531FA6">
        <w:rPr>
          <w:rFonts w:ascii="Mangal" w:hAnsi="Mangal"/>
          <w:sz w:val="20"/>
          <w:cs/>
          <w:lang w:val="en-US"/>
        </w:rPr>
        <w:t>यदि विद्यार्थी लेखक की सुविध</w:t>
      </w:r>
      <w:r>
        <w:rPr>
          <w:rFonts w:ascii="Mangal" w:hAnsi="Mangal"/>
          <w:sz w:val="20"/>
          <w:cs/>
          <w:lang w:val="en-US"/>
        </w:rPr>
        <w:t>ा</w:t>
      </w:r>
      <w:r w:rsidRPr="00531FA6">
        <w:rPr>
          <w:rFonts w:ascii="Mangal" w:hAnsi="Mangal"/>
          <w:sz w:val="20"/>
          <w:cs/>
          <w:lang w:val="en-US"/>
        </w:rPr>
        <w:t xml:space="preserve"> नहीं चाहता है</w:t>
      </w:r>
      <w:r w:rsidRPr="00531FA6">
        <w:rPr>
          <w:rFonts w:ascii="Mangal" w:hAnsi="Mangal" w:hint="cs"/>
          <w:sz w:val="20"/>
          <w:cs/>
          <w:lang w:val="en-US"/>
        </w:rPr>
        <w:t xml:space="preserve"> </w:t>
      </w:r>
      <w:r w:rsidRPr="00531FA6">
        <w:rPr>
          <w:rFonts w:ascii="Mangal" w:hAnsi="Mangal"/>
          <w:sz w:val="20"/>
          <w:cs/>
          <w:lang w:val="en-US"/>
        </w:rPr>
        <w:t>तथा उसे प्रश्न-पत्र पढ़ने के लिए किसी व्यक्ति की</w:t>
      </w:r>
      <w:r w:rsidRPr="00531FA6">
        <w:rPr>
          <w:rFonts w:ascii="Mangal" w:hAnsi="Mangal" w:hint="cs"/>
          <w:sz w:val="20"/>
          <w:cs/>
          <w:lang w:val="en-US"/>
        </w:rPr>
        <w:t xml:space="preserve"> </w:t>
      </w:r>
      <w:r w:rsidRPr="00531FA6">
        <w:rPr>
          <w:rFonts w:ascii="Mangal" w:hAnsi="Mangal"/>
          <w:sz w:val="20"/>
          <w:cs/>
          <w:lang w:val="en-US"/>
        </w:rPr>
        <w:t>आवश्यकता है</w:t>
      </w:r>
      <w:r w:rsidRPr="00531FA6">
        <w:rPr>
          <w:rFonts w:ascii="Mangal" w:hAnsi="Mangal"/>
          <w:sz w:val="20"/>
          <w:lang w:val="en-US"/>
        </w:rPr>
        <w:t xml:space="preserve">; </w:t>
      </w:r>
      <w:r w:rsidRPr="00531FA6">
        <w:rPr>
          <w:rFonts w:ascii="Mangal" w:hAnsi="Mangal"/>
          <w:sz w:val="20"/>
          <w:cs/>
          <w:lang w:val="en-US"/>
        </w:rPr>
        <w:t>और</w:t>
      </w:r>
    </w:p>
    <w:p w:rsidR="00396D9E" w:rsidRPr="00531FA6" w:rsidRDefault="00396D9E" w:rsidP="00396D9E">
      <w:pPr>
        <w:jc w:val="both"/>
        <w:rPr>
          <w:rFonts w:ascii="Mangal" w:hAnsi="Mangal"/>
          <w:sz w:val="20"/>
          <w:lang w:val="en-US"/>
        </w:rPr>
      </w:pPr>
      <w:r w:rsidRPr="00531FA6">
        <w:rPr>
          <w:rFonts w:ascii="Mangal" w:hAnsi="Mangal"/>
          <w:sz w:val="20"/>
          <w:cs/>
          <w:lang w:val="en-US"/>
        </w:rPr>
        <w:t>(घ) क्या ऐसे सभी मामलों में विद्यार्थियों को</w:t>
      </w:r>
      <w:r w:rsidRPr="00531FA6">
        <w:rPr>
          <w:rFonts w:ascii="Mangal" w:hAnsi="Mangal" w:hint="cs"/>
          <w:sz w:val="20"/>
          <w:cs/>
          <w:lang w:val="en-US"/>
        </w:rPr>
        <w:t xml:space="preserve"> </w:t>
      </w:r>
      <w:r w:rsidRPr="00531FA6">
        <w:rPr>
          <w:rFonts w:ascii="Mangal" w:hAnsi="Mangal"/>
          <w:sz w:val="20"/>
          <w:cs/>
          <w:lang w:val="en-US"/>
        </w:rPr>
        <w:t>चिकित्सक का प्रमाणपत्र प्रस्तुत करना होगा</w:t>
      </w:r>
      <w:r w:rsidRPr="00531FA6">
        <w:rPr>
          <w:rFonts w:ascii="Mangal" w:hAnsi="Mangal"/>
          <w:sz w:val="20"/>
          <w:lang w:val="en-US"/>
        </w:rPr>
        <w:t>?</w:t>
      </w:r>
    </w:p>
    <w:p w:rsidR="00396D9E" w:rsidRPr="00531FA6" w:rsidRDefault="00396D9E" w:rsidP="00396D9E">
      <w:pPr>
        <w:jc w:val="both"/>
        <w:rPr>
          <w:rFonts w:ascii="Mangal" w:hAnsi="Mangal"/>
          <w:sz w:val="20"/>
          <w:lang w:val="en-US"/>
        </w:rPr>
      </w:pPr>
    </w:p>
    <w:p w:rsidR="00396D9E" w:rsidRPr="00531FA6" w:rsidRDefault="00396D9E" w:rsidP="00396D9E">
      <w:pPr>
        <w:jc w:val="center"/>
        <w:rPr>
          <w:rFonts w:ascii="Mangal" w:hAnsi="Mangal"/>
          <w:b/>
          <w:bCs/>
          <w:sz w:val="20"/>
        </w:rPr>
      </w:pPr>
      <w:r w:rsidRPr="00531FA6">
        <w:rPr>
          <w:rFonts w:ascii="Mangal" w:hAnsi="Mangal"/>
          <w:b/>
          <w:bCs/>
          <w:sz w:val="20"/>
          <w:cs/>
        </w:rPr>
        <w:t>उत्तर</w:t>
      </w:r>
    </w:p>
    <w:p w:rsidR="00396D9E" w:rsidRPr="00531FA6" w:rsidRDefault="00396D9E" w:rsidP="00396D9E">
      <w:pPr>
        <w:jc w:val="center"/>
        <w:rPr>
          <w:rFonts w:ascii="Mangal" w:hAnsi="Mangal"/>
          <w:b/>
          <w:bCs/>
          <w:sz w:val="20"/>
        </w:rPr>
      </w:pPr>
      <w:r w:rsidRPr="00531FA6">
        <w:rPr>
          <w:rFonts w:ascii="Mangal" w:hAnsi="Mangal"/>
          <w:b/>
          <w:bCs/>
          <w:sz w:val="20"/>
          <w:cs/>
        </w:rPr>
        <w:t>मानव संसाधन विकास मंत्रालय में राज्‍य मंत्री</w:t>
      </w:r>
    </w:p>
    <w:p w:rsidR="00396D9E" w:rsidRPr="00531FA6" w:rsidRDefault="00396D9E" w:rsidP="00396D9E">
      <w:pPr>
        <w:jc w:val="center"/>
        <w:rPr>
          <w:rFonts w:ascii="Mangal" w:hAnsi="Mangal"/>
          <w:b/>
          <w:bCs/>
          <w:sz w:val="20"/>
        </w:rPr>
      </w:pPr>
      <w:r w:rsidRPr="00531FA6">
        <w:rPr>
          <w:rFonts w:ascii="Mangal" w:hAnsi="Mangal"/>
          <w:b/>
          <w:bCs/>
          <w:sz w:val="20"/>
          <w:cs/>
        </w:rPr>
        <w:t>(श्री</w:t>
      </w:r>
      <w:r w:rsidRPr="00531FA6">
        <w:rPr>
          <w:rFonts w:ascii="Mangal" w:hAnsi="Mangal" w:hint="cs"/>
          <w:b/>
          <w:bCs/>
          <w:sz w:val="20"/>
          <w:cs/>
        </w:rPr>
        <w:t xml:space="preserve"> उपेन्‍द्र कुशवाहा</w:t>
      </w:r>
      <w:r w:rsidRPr="00531FA6">
        <w:rPr>
          <w:rFonts w:ascii="Mangal" w:hAnsi="Mangal"/>
          <w:b/>
          <w:bCs/>
          <w:sz w:val="20"/>
          <w:cs/>
        </w:rPr>
        <w:t>)</w:t>
      </w:r>
    </w:p>
    <w:p w:rsidR="00396D9E" w:rsidRPr="00531FA6" w:rsidRDefault="00396D9E" w:rsidP="00396D9E">
      <w:pPr>
        <w:jc w:val="center"/>
        <w:rPr>
          <w:rFonts w:ascii="Mangal" w:hAnsi="Mangal"/>
          <w:b/>
          <w:bCs/>
          <w:sz w:val="20"/>
        </w:rPr>
      </w:pPr>
    </w:p>
    <w:p w:rsidR="00396D9E" w:rsidRPr="00531FA6" w:rsidRDefault="00396D9E" w:rsidP="00396D9E">
      <w:pPr>
        <w:jc w:val="both"/>
        <w:rPr>
          <w:rFonts w:ascii="Mangal" w:hAnsi="Mangal"/>
          <w:sz w:val="20"/>
        </w:rPr>
      </w:pPr>
      <w:r w:rsidRPr="00531FA6">
        <w:rPr>
          <w:rFonts w:ascii="Mangal" w:hAnsi="Mangal" w:hint="cs"/>
          <w:sz w:val="20"/>
          <w:cs/>
        </w:rPr>
        <w:t>(क) से (घ): केन्‍द्रीय माध्‍यमिक शिक्षा बोर्ड (सीबीएसई) ने बोर्ड परीक्षा समिति की सिफारिश पर अपनी दिनांक 27.2.2018 की अधिसूचना सं. सीबीएसई-जेएस/</w:t>
      </w:r>
      <w:r>
        <w:rPr>
          <w:rFonts w:ascii="Mangal" w:hAnsi="Mangal" w:hint="cs"/>
          <w:sz w:val="20"/>
          <w:cs/>
        </w:rPr>
        <w:t>कोड</w:t>
      </w:r>
      <w:r w:rsidRPr="00531FA6">
        <w:rPr>
          <w:rFonts w:ascii="Mangal" w:hAnsi="Mangal" w:hint="cs"/>
          <w:sz w:val="20"/>
          <w:cs/>
        </w:rPr>
        <w:t xml:space="preserve">/16 फरवरी/ईसी/2018 द्वारा उसमें निहित कुछ शर्तों की पूर्ति की शर्त पर परीक्षा वर्ष 2018 और आगे के लिए विशेष आवश्‍यकता वाले अभ्‍यर्थियों (सीडब्‍ल्‍यूएसएन) की श्रेणी को निम्‍नलिखित अतिरिक्‍त रियायत/सुविधा प्रदान करने के लिए सभी सीबीएसई संबद्ध स्‍कूलों को परामर्श दिया है: </w:t>
      </w:r>
    </w:p>
    <w:p w:rsidR="00396D9E" w:rsidRPr="00531FA6" w:rsidRDefault="00396D9E" w:rsidP="00396D9E">
      <w:pPr>
        <w:pStyle w:val="ListParagraph"/>
        <w:ind w:left="825"/>
        <w:jc w:val="both"/>
        <w:rPr>
          <w:rFonts w:ascii="Mangal" w:hAnsi="Mangal"/>
          <w:sz w:val="20"/>
        </w:rPr>
      </w:pPr>
    </w:p>
    <w:p w:rsidR="00396D9E" w:rsidRPr="00531FA6" w:rsidRDefault="00396D9E" w:rsidP="00396D9E">
      <w:pPr>
        <w:pStyle w:val="ListParagraph"/>
        <w:numPr>
          <w:ilvl w:val="0"/>
          <w:numId w:val="1"/>
        </w:numPr>
        <w:suppressAutoHyphens w:val="0"/>
        <w:contextualSpacing/>
        <w:jc w:val="both"/>
        <w:rPr>
          <w:rFonts w:ascii="Mangal" w:hAnsi="Mangal"/>
          <w:sz w:val="20"/>
        </w:rPr>
      </w:pPr>
      <w:r w:rsidRPr="00531FA6">
        <w:rPr>
          <w:rFonts w:ascii="Mangal" w:hAnsi="Mangal" w:cs="Mangal" w:hint="cs"/>
          <w:sz w:val="20"/>
          <w:cs/>
        </w:rPr>
        <w:t>नि</w:t>
      </w:r>
      <w:r w:rsidRPr="00531FA6">
        <w:rPr>
          <w:rFonts w:hint="cs"/>
          <w:sz w:val="20"/>
          <w:cs/>
        </w:rPr>
        <w:t>:</w:t>
      </w:r>
      <w:r w:rsidRPr="00531FA6">
        <w:rPr>
          <w:rFonts w:ascii="Mangal" w:hAnsi="Mangal" w:cs="Mangal" w:hint="cs"/>
          <w:sz w:val="20"/>
          <w:cs/>
        </w:rPr>
        <w:t>शक्</w:t>
      </w:r>
      <w:r w:rsidRPr="00531FA6">
        <w:rPr>
          <w:rFonts w:hint="cs"/>
          <w:sz w:val="20"/>
          <w:cs/>
        </w:rPr>
        <w:t>‍</w:t>
      </w:r>
      <w:r w:rsidRPr="00531FA6">
        <w:rPr>
          <w:rFonts w:ascii="Mangal" w:hAnsi="Mangal" w:cs="Mangal" w:hint="cs"/>
          <w:sz w:val="20"/>
          <w:cs/>
        </w:rPr>
        <w:t>त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छात्रों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की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वास्</w:t>
      </w:r>
      <w:r w:rsidRPr="00531FA6">
        <w:rPr>
          <w:rFonts w:hint="cs"/>
          <w:sz w:val="20"/>
          <w:cs/>
        </w:rPr>
        <w:t>‍</w:t>
      </w:r>
      <w:r w:rsidRPr="00531FA6">
        <w:rPr>
          <w:rFonts w:ascii="Mangal" w:hAnsi="Mangal" w:cs="Mangal" w:hint="cs"/>
          <w:sz w:val="20"/>
          <w:cs/>
        </w:rPr>
        <w:t>तविक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आवश्</w:t>
      </w:r>
      <w:r w:rsidRPr="00531FA6">
        <w:rPr>
          <w:rFonts w:hint="cs"/>
          <w:sz w:val="20"/>
          <w:cs/>
        </w:rPr>
        <w:t>‍</w:t>
      </w:r>
      <w:r w:rsidRPr="00531FA6">
        <w:rPr>
          <w:rFonts w:ascii="Mangal" w:hAnsi="Mangal" w:cs="Mangal" w:hint="cs"/>
          <w:sz w:val="20"/>
          <w:cs/>
        </w:rPr>
        <w:t>यकता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और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कौशल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के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अनुसार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परीक्षा</w:t>
      </w:r>
      <w:r w:rsidRPr="00531FA6">
        <w:rPr>
          <w:rFonts w:hint="cs"/>
          <w:sz w:val="20"/>
          <w:cs/>
        </w:rPr>
        <w:t xml:space="preserve"> </w:t>
      </w:r>
      <w:r>
        <w:rPr>
          <w:rFonts w:ascii="Mangal" w:hAnsi="Mangal" w:cs="Mangal" w:hint="cs"/>
          <w:sz w:val="20"/>
          <w:cs/>
        </w:rPr>
        <w:t>देने</w:t>
      </w:r>
      <w:r w:rsidRPr="00531FA6">
        <w:rPr>
          <w:rFonts w:ascii="Mangal" w:hAnsi="Mangal"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में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कम्</w:t>
      </w:r>
      <w:r w:rsidRPr="00531FA6">
        <w:rPr>
          <w:rFonts w:hint="cs"/>
          <w:sz w:val="20"/>
          <w:cs/>
        </w:rPr>
        <w:t>‍</w:t>
      </w:r>
      <w:r w:rsidRPr="00531FA6">
        <w:rPr>
          <w:rFonts w:ascii="Mangal" w:hAnsi="Mangal" w:cs="Mangal" w:hint="cs"/>
          <w:sz w:val="20"/>
          <w:cs/>
        </w:rPr>
        <w:t>प्</w:t>
      </w:r>
      <w:r w:rsidRPr="00531FA6">
        <w:rPr>
          <w:rFonts w:hint="cs"/>
          <w:sz w:val="20"/>
          <w:cs/>
        </w:rPr>
        <w:t>‍</w:t>
      </w:r>
      <w:r w:rsidRPr="00531FA6">
        <w:rPr>
          <w:rFonts w:ascii="Mangal" w:hAnsi="Mangal" w:cs="Mangal" w:hint="cs"/>
          <w:sz w:val="20"/>
          <w:cs/>
        </w:rPr>
        <w:t>यूटर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का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प्रयोग।</w:t>
      </w:r>
    </w:p>
    <w:p w:rsidR="00396D9E" w:rsidRPr="00531FA6" w:rsidRDefault="00396D9E" w:rsidP="00396D9E">
      <w:pPr>
        <w:pStyle w:val="ListParagraph"/>
        <w:numPr>
          <w:ilvl w:val="0"/>
          <w:numId w:val="1"/>
        </w:numPr>
        <w:suppressAutoHyphens w:val="0"/>
        <w:contextualSpacing/>
        <w:jc w:val="both"/>
        <w:rPr>
          <w:rFonts w:ascii="Mangal" w:hAnsi="Mangal"/>
          <w:sz w:val="20"/>
        </w:rPr>
      </w:pPr>
      <w:r w:rsidRPr="00531FA6">
        <w:rPr>
          <w:rFonts w:ascii="Mangal" w:hAnsi="Mangal" w:cs="Mangal" w:hint="cs"/>
          <w:sz w:val="20"/>
          <w:cs/>
        </w:rPr>
        <w:lastRenderedPageBreak/>
        <w:t>रीडर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का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प्रावधान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यदि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नि</w:t>
      </w:r>
      <w:r w:rsidRPr="00531FA6">
        <w:rPr>
          <w:rFonts w:hint="cs"/>
          <w:sz w:val="20"/>
          <w:cs/>
        </w:rPr>
        <w:t>:</w:t>
      </w:r>
      <w:r w:rsidRPr="00531FA6">
        <w:rPr>
          <w:rFonts w:ascii="Mangal" w:hAnsi="Mangal" w:cs="Mangal" w:hint="cs"/>
          <w:sz w:val="20"/>
          <w:cs/>
        </w:rPr>
        <w:t>शक्</w:t>
      </w:r>
      <w:r w:rsidRPr="00531FA6">
        <w:rPr>
          <w:rFonts w:hint="cs"/>
          <w:sz w:val="20"/>
          <w:cs/>
        </w:rPr>
        <w:t>‍</w:t>
      </w:r>
      <w:r w:rsidRPr="00531FA6">
        <w:rPr>
          <w:rFonts w:ascii="Mangal" w:hAnsi="Mangal" w:cs="Mangal" w:hint="cs"/>
          <w:sz w:val="20"/>
          <w:cs/>
        </w:rPr>
        <w:t>त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छात्र</w:t>
      </w:r>
      <w:r w:rsidRPr="00531FA6">
        <w:rPr>
          <w:rFonts w:hint="cs"/>
          <w:sz w:val="20"/>
          <w:cs/>
        </w:rPr>
        <w:t xml:space="preserve"> </w:t>
      </w:r>
      <w:r>
        <w:rPr>
          <w:rFonts w:ascii="Mangal" w:hAnsi="Mangal" w:cs="Mangal" w:hint="cs"/>
          <w:sz w:val="20"/>
          <w:cs/>
        </w:rPr>
        <w:t>लेखक</w:t>
      </w:r>
      <w:r w:rsidRPr="00531FA6">
        <w:rPr>
          <w:rFonts w:ascii="Mangal" w:hAnsi="Mangal"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की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सुविधा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नहीं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चाहता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है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और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प्रश्</w:t>
      </w:r>
      <w:r w:rsidRPr="00531FA6">
        <w:rPr>
          <w:rFonts w:hint="cs"/>
          <w:sz w:val="20"/>
          <w:cs/>
        </w:rPr>
        <w:t>‍</w:t>
      </w:r>
      <w:r w:rsidRPr="00531FA6">
        <w:rPr>
          <w:rFonts w:ascii="Mangal" w:hAnsi="Mangal" w:cs="Mangal" w:hint="cs"/>
          <w:sz w:val="20"/>
          <w:cs/>
        </w:rPr>
        <w:t>नपत्र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पढ़ने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के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लिए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किसी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व्</w:t>
      </w:r>
      <w:r w:rsidRPr="00531FA6">
        <w:rPr>
          <w:rFonts w:hint="cs"/>
          <w:sz w:val="20"/>
          <w:cs/>
        </w:rPr>
        <w:t>‍</w:t>
      </w:r>
      <w:r w:rsidRPr="00531FA6">
        <w:rPr>
          <w:rFonts w:ascii="Mangal" w:hAnsi="Mangal" w:cs="Mangal" w:hint="cs"/>
          <w:sz w:val="20"/>
          <w:cs/>
        </w:rPr>
        <w:t>यक्</w:t>
      </w:r>
      <w:r w:rsidRPr="00531FA6">
        <w:rPr>
          <w:rFonts w:hint="cs"/>
          <w:sz w:val="20"/>
          <w:cs/>
        </w:rPr>
        <w:t>‍</w:t>
      </w:r>
      <w:r w:rsidRPr="00531FA6">
        <w:rPr>
          <w:rFonts w:ascii="Mangal" w:hAnsi="Mangal" w:cs="Mangal" w:hint="cs"/>
          <w:sz w:val="20"/>
          <w:cs/>
        </w:rPr>
        <w:t>ति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की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आवश्</w:t>
      </w:r>
      <w:r w:rsidRPr="00531FA6">
        <w:rPr>
          <w:rFonts w:hint="cs"/>
          <w:sz w:val="20"/>
          <w:cs/>
        </w:rPr>
        <w:t>‍</w:t>
      </w:r>
      <w:r w:rsidRPr="00531FA6">
        <w:rPr>
          <w:rFonts w:ascii="Mangal" w:hAnsi="Mangal" w:cs="Mangal" w:hint="cs"/>
          <w:sz w:val="20"/>
          <w:cs/>
        </w:rPr>
        <w:t>यकता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है।</w:t>
      </w:r>
    </w:p>
    <w:p w:rsidR="00396D9E" w:rsidRPr="00531FA6" w:rsidRDefault="00396D9E" w:rsidP="00396D9E">
      <w:pPr>
        <w:pStyle w:val="ListParagraph"/>
        <w:numPr>
          <w:ilvl w:val="0"/>
          <w:numId w:val="1"/>
        </w:numPr>
        <w:suppressAutoHyphens w:val="0"/>
        <w:contextualSpacing/>
        <w:jc w:val="both"/>
        <w:rPr>
          <w:rFonts w:ascii="Mangal" w:hAnsi="Mangal"/>
          <w:sz w:val="20"/>
        </w:rPr>
      </w:pPr>
      <w:r w:rsidRPr="00531FA6">
        <w:rPr>
          <w:rFonts w:ascii="Mangal" w:hAnsi="Mangal" w:cs="Mangal" w:hint="cs"/>
          <w:sz w:val="20"/>
          <w:cs/>
        </w:rPr>
        <w:t>यदि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कोई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नि</w:t>
      </w:r>
      <w:r w:rsidRPr="00531FA6">
        <w:rPr>
          <w:rFonts w:hint="cs"/>
          <w:sz w:val="20"/>
          <w:cs/>
        </w:rPr>
        <w:t>:</w:t>
      </w:r>
      <w:r w:rsidRPr="00531FA6">
        <w:rPr>
          <w:rFonts w:ascii="Mangal" w:hAnsi="Mangal" w:cs="Mangal" w:hint="cs"/>
          <w:sz w:val="20"/>
          <w:cs/>
        </w:rPr>
        <w:t>शक्</w:t>
      </w:r>
      <w:r w:rsidRPr="00531FA6">
        <w:rPr>
          <w:rFonts w:hint="cs"/>
          <w:sz w:val="20"/>
          <w:cs/>
        </w:rPr>
        <w:t>‍</w:t>
      </w:r>
      <w:r w:rsidRPr="00531FA6">
        <w:rPr>
          <w:rFonts w:ascii="Mangal" w:hAnsi="Mangal" w:cs="Mangal" w:hint="cs"/>
          <w:sz w:val="20"/>
          <w:cs/>
        </w:rPr>
        <w:t>त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छात्र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निर्धारित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दिन</w:t>
      </w:r>
      <w:r>
        <w:rPr>
          <w:rFonts w:ascii="Mangal" w:hAnsi="Mangal" w:cs="Mangal" w:hint="cs"/>
          <w:sz w:val="20"/>
          <w:cs/>
        </w:rPr>
        <w:t>ों</w:t>
      </w:r>
      <w:r w:rsidRPr="00531FA6">
        <w:rPr>
          <w:rFonts w:ascii="Mangal" w:hAnsi="Mangal"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के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लिए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स्</w:t>
      </w:r>
      <w:r w:rsidRPr="00531FA6">
        <w:rPr>
          <w:rFonts w:hint="cs"/>
          <w:sz w:val="20"/>
          <w:cs/>
        </w:rPr>
        <w:t>‍</w:t>
      </w:r>
      <w:r w:rsidRPr="00531FA6">
        <w:rPr>
          <w:rFonts w:ascii="Mangal" w:hAnsi="Mangal" w:cs="Mangal" w:hint="cs"/>
          <w:sz w:val="20"/>
          <w:cs/>
        </w:rPr>
        <w:t>कूल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में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उपस्</w:t>
      </w:r>
      <w:r w:rsidRPr="00531FA6">
        <w:rPr>
          <w:rFonts w:hint="cs"/>
          <w:sz w:val="20"/>
          <w:cs/>
        </w:rPr>
        <w:t>‍</w:t>
      </w:r>
      <w:r w:rsidRPr="00531FA6">
        <w:rPr>
          <w:rFonts w:ascii="Mangal" w:hAnsi="Mangal" w:cs="Mangal" w:hint="cs"/>
          <w:sz w:val="20"/>
          <w:cs/>
        </w:rPr>
        <w:t>थित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नहीं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रहा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तो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अनिवार्य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उपस्</w:t>
      </w:r>
      <w:r w:rsidRPr="00531FA6">
        <w:rPr>
          <w:rFonts w:hint="cs"/>
          <w:sz w:val="20"/>
          <w:cs/>
        </w:rPr>
        <w:t>‍</w:t>
      </w:r>
      <w:r w:rsidRPr="00531FA6">
        <w:rPr>
          <w:rFonts w:ascii="Mangal" w:hAnsi="Mangal" w:cs="Mangal" w:hint="cs"/>
          <w:sz w:val="20"/>
          <w:cs/>
        </w:rPr>
        <w:t>थिति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से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छूट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दी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जा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सकती</w:t>
      </w:r>
      <w:r w:rsidRPr="00531FA6">
        <w:rPr>
          <w:rFonts w:hint="cs"/>
          <w:sz w:val="20"/>
          <w:cs/>
        </w:rPr>
        <w:t xml:space="preserve"> </w:t>
      </w:r>
      <w:r w:rsidRPr="00531FA6">
        <w:rPr>
          <w:rFonts w:ascii="Mangal" w:hAnsi="Mangal" w:cs="Mangal" w:hint="cs"/>
          <w:sz w:val="20"/>
          <w:cs/>
        </w:rPr>
        <w:t>है।</w:t>
      </w:r>
    </w:p>
    <w:p w:rsidR="00396D9E" w:rsidRPr="00531FA6" w:rsidRDefault="00396D9E" w:rsidP="00396D9E">
      <w:pPr>
        <w:pStyle w:val="ListParagraph"/>
        <w:jc w:val="both"/>
        <w:rPr>
          <w:rFonts w:ascii="Mangal" w:hAnsi="Mangal"/>
          <w:sz w:val="20"/>
        </w:rPr>
      </w:pPr>
    </w:p>
    <w:p w:rsidR="00396D9E" w:rsidRPr="00531FA6" w:rsidRDefault="00396D9E" w:rsidP="00396D9E">
      <w:pPr>
        <w:jc w:val="both"/>
        <w:rPr>
          <w:rFonts w:ascii="Mangal" w:hAnsi="Mangal"/>
          <w:sz w:val="20"/>
        </w:rPr>
      </w:pPr>
      <w:r w:rsidRPr="00531FA6">
        <w:rPr>
          <w:rFonts w:ascii="Mangal" w:hAnsi="Mangal" w:hint="cs"/>
          <w:sz w:val="20"/>
          <w:cs/>
        </w:rPr>
        <w:t xml:space="preserve">ये छूट केवल नि:शक्‍त </w:t>
      </w:r>
      <w:r>
        <w:rPr>
          <w:rFonts w:ascii="Mangal" w:hAnsi="Mangal" w:hint="cs"/>
          <w:sz w:val="20"/>
          <w:cs/>
        </w:rPr>
        <w:t>जन</w:t>
      </w:r>
      <w:r w:rsidRPr="00531FA6">
        <w:rPr>
          <w:rFonts w:ascii="Mangal" w:hAnsi="Mangal" w:hint="cs"/>
          <w:sz w:val="20"/>
          <w:cs/>
        </w:rPr>
        <w:t xml:space="preserve"> अधिनियम (आरपीडब्‍ल्‍यूडी)</w:t>
      </w:r>
      <w:r w:rsidRPr="00531FA6">
        <w:rPr>
          <w:rFonts w:ascii="Mangal" w:hAnsi="Mangal" w:hint="cs"/>
          <w:sz w:val="20"/>
        </w:rPr>
        <w:t>,</w:t>
      </w:r>
      <w:r w:rsidRPr="00531FA6">
        <w:rPr>
          <w:rFonts w:ascii="Mangal" w:hAnsi="Mangal" w:hint="cs"/>
          <w:sz w:val="20"/>
          <w:cs/>
        </w:rPr>
        <w:t xml:space="preserve"> 2016 में अधिसूचित सीडब्‍ल्‍यूएसएन श्रेणी के लिए मान्‍य है और मान्‍य चिकित्‍सा प्रमाणपत्र आवश्‍यक है।</w:t>
      </w:r>
    </w:p>
    <w:p w:rsidR="00396D9E" w:rsidRPr="00531FA6" w:rsidRDefault="00396D9E" w:rsidP="00396D9E">
      <w:pPr>
        <w:jc w:val="both"/>
        <w:rPr>
          <w:rFonts w:ascii="Mangal" w:hAnsi="Mangal"/>
          <w:sz w:val="20"/>
        </w:rPr>
      </w:pPr>
    </w:p>
    <w:p w:rsidR="00E14192" w:rsidRDefault="00396D9E" w:rsidP="00396D9E">
      <w:r>
        <w:rPr>
          <w:rFonts w:ascii="Mangal" w:hAnsi="Mangal" w:hint="cs"/>
          <w:b/>
          <w:bCs/>
          <w:szCs w:val="22"/>
          <w:cs/>
        </w:rPr>
        <w:t>*****</w:t>
      </w:r>
    </w:p>
    <w:sectPr w:rsidR="00E14192" w:rsidSect="0036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D4F76"/>
    <w:multiLevelType w:val="hybridMultilevel"/>
    <w:tmpl w:val="1CCE89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D9E"/>
    <w:rsid w:val="00363DE4"/>
    <w:rsid w:val="00396D9E"/>
    <w:rsid w:val="00507F9D"/>
    <w:rsid w:val="00CB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9E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396D9E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396D9E"/>
    <w:pPr>
      <w:suppressAutoHyphens/>
      <w:ind w:left="720"/>
    </w:pPr>
    <w:rPr>
      <w:rFonts w:eastAsia="Times New Roman" w:cs="Times New Roman"/>
      <w:lang w:eastAsia="ar-SA" w:bidi="ar-SA"/>
    </w:rPr>
  </w:style>
  <w:style w:type="character" w:customStyle="1" w:styleId="ListParagraphChar">
    <w:name w:val="List Paragraph Char"/>
    <w:link w:val="ListParagraph"/>
    <w:locked/>
    <w:rsid w:val="00396D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2018-03-22T05:29:00Z</dcterms:created>
  <dcterms:modified xsi:type="dcterms:W3CDTF">2018-03-22T05:30:00Z</dcterms:modified>
</cp:coreProperties>
</file>