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7A" w:rsidRDefault="00122F7A" w:rsidP="00122F7A">
      <w:pPr>
        <w:pStyle w:val="NoSpacing"/>
        <w:spacing w:line="300" w:lineRule="exact"/>
        <w:jc w:val="center"/>
        <w:rPr>
          <w:rFonts w:ascii="Mangal" w:hAnsi="Mangal"/>
          <w:b/>
          <w:bCs/>
          <w:lang w:bidi="hi-IN"/>
        </w:rPr>
      </w:pPr>
      <w:r>
        <w:rPr>
          <w:rFonts w:ascii="Mangal" w:hAnsi="Mangal"/>
          <w:b/>
          <w:bCs/>
          <w:cs/>
          <w:lang w:bidi="hi-IN"/>
        </w:rPr>
        <w:t>भारत सरकार</w:t>
      </w:r>
    </w:p>
    <w:p w:rsidR="00122F7A" w:rsidRDefault="00122F7A" w:rsidP="00122F7A">
      <w:pPr>
        <w:pStyle w:val="NoSpacing"/>
        <w:spacing w:line="300" w:lineRule="exact"/>
        <w:jc w:val="center"/>
        <w:rPr>
          <w:rFonts w:ascii="Mangal" w:hAnsi="Mangal"/>
          <w:b/>
          <w:bCs/>
          <w:lang w:bidi="hi-IN"/>
        </w:rPr>
      </w:pPr>
      <w:r>
        <w:rPr>
          <w:rFonts w:ascii="Mangal" w:hAnsi="Mangal"/>
          <w:b/>
          <w:bCs/>
          <w:cs/>
          <w:lang w:bidi="hi-IN"/>
        </w:rPr>
        <w:t>पेट्रोलियम और प्राकृतिक गैस मंत्रालय</w:t>
      </w:r>
    </w:p>
    <w:p w:rsidR="00122F7A" w:rsidRDefault="00122F7A" w:rsidP="00122F7A">
      <w:pPr>
        <w:pStyle w:val="NoSpacing"/>
        <w:spacing w:line="300" w:lineRule="exact"/>
        <w:jc w:val="center"/>
        <w:rPr>
          <w:rFonts w:ascii="Mangal" w:hAnsi="Mangal"/>
          <w:b/>
          <w:bCs/>
          <w:lang w:bidi="hi-IN"/>
        </w:rPr>
      </w:pPr>
    </w:p>
    <w:p w:rsidR="00122F7A" w:rsidRDefault="00122F7A" w:rsidP="00122F7A">
      <w:pPr>
        <w:pStyle w:val="NoSpacing"/>
        <w:spacing w:line="300" w:lineRule="exact"/>
        <w:jc w:val="center"/>
        <w:rPr>
          <w:rFonts w:ascii="Mangal" w:hAnsi="Mangal"/>
          <w:b/>
          <w:bCs/>
          <w:lang w:bidi="hi-IN"/>
        </w:rPr>
      </w:pPr>
      <w:r>
        <w:rPr>
          <w:rFonts w:ascii="Mangal" w:hAnsi="Mangal"/>
          <w:b/>
          <w:bCs/>
          <w:cs/>
          <w:lang w:bidi="hi-IN"/>
        </w:rPr>
        <w:t>राज्‍य सभा</w:t>
      </w:r>
    </w:p>
    <w:p w:rsidR="00122F7A" w:rsidRDefault="00122F7A" w:rsidP="00122F7A">
      <w:pPr>
        <w:pStyle w:val="NoSpacing"/>
        <w:spacing w:line="300" w:lineRule="exact"/>
        <w:jc w:val="center"/>
        <w:rPr>
          <w:rFonts w:ascii="Mangal" w:hAnsi="Mangal"/>
          <w:b/>
          <w:bCs/>
          <w:lang w:bidi="hi-IN"/>
        </w:rPr>
      </w:pPr>
      <w:r>
        <w:rPr>
          <w:rFonts w:ascii="Mangal" w:hAnsi="Mangal"/>
          <w:b/>
          <w:bCs/>
          <w:cs/>
          <w:lang w:bidi="hi-IN"/>
        </w:rPr>
        <w:t xml:space="preserve">अतारांकित प्रश्‍न सं0 </w:t>
      </w:r>
      <w:r>
        <w:rPr>
          <w:rFonts w:ascii="Mangal" w:hAnsi="Mangal"/>
          <w:b/>
          <w:bCs/>
          <w:lang w:val="en-US" w:bidi="hi-IN"/>
        </w:rPr>
        <w:t>3001</w:t>
      </w:r>
      <w:r>
        <w:rPr>
          <w:rFonts w:ascii="Mangal" w:hAnsi="Mangal" w:hint="cs"/>
          <w:b/>
          <w:bCs/>
          <w:cs/>
          <w:lang w:val="en-US" w:bidi="hi-IN"/>
        </w:rPr>
        <w:t xml:space="preserve">               </w:t>
      </w:r>
      <w:r>
        <w:rPr>
          <w:rFonts w:ascii="Mangal" w:hAnsi="Mangal"/>
          <w:b/>
          <w:bCs/>
          <w:cs/>
          <w:lang w:bidi="hi-IN"/>
        </w:rPr>
        <w:t xml:space="preserve">  </w:t>
      </w:r>
    </w:p>
    <w:p w:rsidR="00122F7A" w:rsidRDefault="00122F7A" w:rsidP="00122F7A">
      <w:pPr>
        <w:pStyle w:val="NoSpacing"/>
        <w:spacing w:line="300" w:lineRule="exact"/>
        <w:jc w:val="center"/>
        <w:rPr>
          <w:rFonts w:ascii="Mangal" w:hAnsi="Mangal"/>
          <w:b/>
          <w:bCs/>
          <w:lang w:bidi="hi-IN"/>
        </w:rPr>
      </w:pPr>
      <w:r>
        <w:rPr>
          <w:rFonts w:ascii="Mangal" w:hAnsi="Mangal"/>
          <w:b/>
          <w:bCs/>
          <w:cs/>
          <w:lang w:bidi="hi-IN"/>
        </w:rPr>
        <w:t xml:space="preserve">दिनांक </w:t>
      </w:r>
      <w:r>
        <w:rPr>
          <w:rFonts w:ascii="Mangal" w:hAnsi="Mangal"/>
          <w:b/>
          <w:bCs/>
          <w:lang w:val="en-US" w:bidi="hi-IN"/>
        </w:rPr>
        <w:t>21</w:t>
      </w:r>
      <w:r>
        <w:rPr>
          <w:rFonts w:ascii="Mangal" w:hAnsi="Mangal"/>
          <w:b/>
          <w:bCs/>
          <w:lang w:bidi="hi-IN"/>
        </w:rPr>
        <w:t xml:space="preserve"> </w:t>
      </w:r>
      <w:r>
        <w:rPr>
          <w:rFonts w:ascii="Mangal" w:hAnsi="Mangal"/>
          <w:b/>
          <w:bCs/>
          <w:cs/>
          <w:lang w:val="en-US" w:bidi="hi-IN"/>
        </w:rPr>
        <w:t>मार्च</w:t>
      </w:r>
      <w:r>
        <w:rPr>
          <w:rFonts w:ascii="Mangal" w:hAnsi="Mangal"/>
          <w:b/>
          <w:bCs/>
          <w:lang w:bidi="hi-IN"/>
        </w:rPr>
        <w:t xml:space="preserve">, </w:t>
      </w:r>
      <w:r>
        <w:rPr>
          <w:rFonts w:ascii="Mangal" w:hAnsi="Mangal"/>
          <w:b/>
          <w:bCs/>
          <w:cs/>
          <w:lang w:bidi="hi-IN"/>
        </w:rPr>
        <w:t xml:space="preserve">2018 </w:t>
      </w:r>
    </w:p>
    <w:p w:rsidR="00122F7A" w:rsidRDefault="00122F7A" w:rsidP="00122F7A">
      <w:pPr>
        <w:spacing w:after="0" w:line="300" w:lineRule="exact"/>
        <w:jc w:val="center"/>
        <w:rPr>
          <w:rFonts w:ascii="Mangal" w:hAnsi="Mangal"/>
        </w:rPr>
      </w:pPr>
    </w:p>
    <w:p w:rsidR="00122F7A" w:rsidRDefault="00122F7A" w:rsidP="00122F7A">
      <w:pPr>
        <w:spacing w:after="0" w:line="240" w:lineRule="auto"/>
        <w:jc w:val="center"/>
        <w:rPr>
          <w:rFonts w:hint="cs"/>
          <w:b/>
          <w:bCs/>
          <w:szCs w:val="22"/>
        </w:rPr>
      </w:pPr>
      <w:r w:rsidRPr="006968A3">
        <w:rPr>
          <w:b/>
          <w:bCs/>
          <w:szCs w:val="22"/>
          <w:cs/>
        </w:rPr>
        <w:t>चीनी उद्योग द्वारा इथेनॉल की आपूर्ति</w:t>
      </w:r>
    </w:p>
    <w:p w:rsidR="00122F7A" w:rsidRDefault="00122F7A" w:rsidP="00122F7A">
      <w:pPr>
        <w:spacing w:after="0" w:line="240" w:lineRule="auto"/>
        <w:jc w:val="center"/>
        <w:rPr>
          <w:rFonts w:hint="cs"/>
          <w:b/>
          <w:bCs/>
          <w:szCs w:val="22"/>
        </w:rPr>
      </w:pPr>
    </w:p>
    <w:p w:rsidR="00122F7A" w:rsidRDefault="00122F7A" w:rsidP="00122F7A">
      <w:pPr>
        <w:spacing w:after="0" w:line="240" w:lineRule="auto"/>
        <w:jc w:val="both"/>
        <w:rPr>
          <w:rFonts w:hint="cs"/>
          <w:b/>
          <w:bCs/>
          <w:szCs w:val="22"/>
        </w:rPr>
      </w:pPr>
      <w:r w:rsidRPr="006968A3">
        <w:rPr>
          <w:b/>
          <w:bCs/>
          <w:szCs w:val="22"/>
          <w:cs/>
        </w:rPr>
        <w:t xml:space="preserve">3001. </w:t>
      </w:r>
      <w:r>
        <w:rPr>
          <w:rFonts w:hint="cs"/>
          <w:b/>
          <w:bCs/>
          <w:szCs w:val="22"/>
          <w:cs/>
        </w:rPr>
        <w:tab/>
      </w:r>
      <w:r w:rsidRPr="006968A3">
        <w:rPr>
          <w:b/>
          <w:bCs/>
          <w:szCs w:val="22"/>
          <w:cs/>
        </w:rPr>
        <w:t>श्री सुरेन्द्र सिंह नागरः</w:t>
      </w:r>
    </w:p>
    <w:p w:rsidR="00122F7A" w:rsidRDefault="00122F7A" w:rsidP="00122F7A">
      <w:pPr>
        <w:spacing w:after="0" w:line="240" w:lineRule="auto"/>
        <w:jc w:val="both"/>
        <w:rPr>
          <w:b/>
          <w:bCs/>
          <w:szCs w:val="22"/>
        </w:rPr>
      </w:pPr>
    </w:p>
    <w:p w:rsidR="00122F7A" w:rsidRDefault="00122F7A" w:rsidP="00122F7A">
      <w:pPr>
        <w:spacing w:after="0" w:line="240" w:lineRule="auto"/>
        <w:ind w:firstLine="720"/>
        <w:jc w:val="both"/>
        <w:rPr>
          <w:szCs w:val="22"/>
        </w:rPr>
      </w:pPr>
      <w:r>
        <w:rPr>
          <w:szCs w:val="22"/>
          <w:cs/>
        </w:rPr>
        <w:t>क्या पेट्रोलियम और प्राकृतिक गैस मंत्री यह बताने की कृपा करेंगे किः</w:t>
      </w:r>
    </w:p>
    <w:p w:rsidR="00122F7A" w:rsidRPr="009237BC" w:rsidRDefault="00122F7A" w:rsidP="00122F7A">
      <w:pPr>
        <w:spacing w:after="0" w:line="240" w:lineRule="auto"/>
        <w:ind w:firstLine="720"/>
        <w:jc w:val="both"/>
        <w:rPr>
          <w:rFonts w:ascii="Mangal" w:hAnsi="Mangal"/>
          <w:szCs w:val="22"/>
        </w:rPr>
      </w:pPr>
    </w:p>
    <w:p w:rsidR="00122F7A" w:rsidRDefault="00122F7A" w:rsidP="00122F7A">
      <w:pPr>
        <w:pStyle w:val="NoSpacing"/>
        <w:spacing w:line="300" w:lineRule="exact"/>
        <w:ind w:left="720" w:hanging="720"/>
        <w:jc w:val="both"/>
        <w:rPr>
          <w:rFonts w:hint="cs"/>
          <w:lang w:bidi="hi-IN"/>
        </w:rPr>
      </w:pPr>
      <w:r>
        <w:rPr>
          <w:cs/>
        </w:rPr>
        <w:t xml:space="preserve">(क) </w:t>
      </w:r>
      <w:r>
        <w:rPr>
          <w:rFonts w:hint="cs"/>
          <w:cs/>
          <w:lang w:bidi="hi-IN"/>
        </w:rPr>
        <w:tab/>
      </w:r>
      <w:proofErr w:type="spellStart"/>
      <w:r>
        <w:rPr>
          <w:cs/>
        </w:rPr>
        <w:t>विगत</w:t>
      </w:r>
      <w:proofErr w:type="spellEnd"/>
      <w:r>
        <w:rPr>
          <w:cs/>
        </w:rPr>
        <w:t xml:space="preserve"> </w:t>
      </w:r>
      <w:proofErr w:type="spellStart"/>
      <w:r>
        <w:rPr>
          <w:cs/>
        </w:rPr>
        <w:t>तीन</w:t>
      </w:r>
      <w:proofErr w:type="spellEnd"/>
      <w:r>
        <w:rPr>
          <w:cs/>
        </w:rPr>
        <w:t xml:space="preserve"> </w:t>
      </w:r>
      <w:proofErr w:type="spellStart"/>
      <w:r>
        <w:rPr>
          <w:cs/>
        </w:rPr>
        <w:t>वर्षों</w:t>
      </w:r>
      <w:proofErr w:type="spellEnd"/>
      <w:r>
        <w:rPr>
          <w:cs/>
        </w:rPr>
        <w:t xml:space="preserve"> </w:t>
      </w:r>
      <w:proofErr w:type="spellStart"/>
      <w:r>
        <w:rPr>
          <w:cs/>
        </w:rPr>
        <w:t>और</w:t>
      </w:r>
      <w:proofErr w:type="spellEnd"/>
      <w:r>
        <w:rPr>
          <w:cs/>
        </w:rPr>
        <w:t xml:space="preserve"> </w:t>
      </w:r>
      <w:proofErr w:type="spellStart"/>
      <w:r>
        <w:rPr>
          <w:cs/>
        </w:rPr>
        <w:t>वर्तमान</w:t>
      </w:r>
      <w:proofErr w:type="spellEnd"/>
      <w:r>
        <w:rPr>
          <w:cs/>
        </w:rPr>
        <w:t xml:space="preserve"> </w:t>
      </w:r>
      <w:proofErr w:type="spellStart"/>
      <w:r>
        <w:rPr>
          <w:cs/>
        </w:rPr>
        <w:t>वर्ष</w:t>
      </w:r>
      <w:proofErr w:type="spellEnd"/>
      <w:r>
        <w:rPr>
          <w:cs/>
        </w:rPr>
        <w:t xml:space="preserve"> </w:t>
      </w:r>
      <w:proofErr w:type="spellStart"/>
      <w:r>
        <w:rPr>
          <w:cs/>
        </w:rPr>
        <w:t>के</w:t>
      </w:r>
      <w:proofErr w:type="spellEnd"/>
      <w:r>
        <w:rPr>
          <w:cs/>
        </w:rPr>
        <w:t xml:space="preserve"> </w:t>
      </w:r>
      <w:proofErr w:type="spellStart"/>
      <w:r>
        <w:rPr>
          <w:cs/>
        </w:rPr>
        <w:t>दौरान</w:t>
      </w:r>
      <w:proofErr w:type="spellEnd"/>
      <w:r>
        <w:rPr>
          <w:cs/>
        </w:rPr>
        <w:t xml:space="preserve"> </w:t>
      </w:r>
      <w:proofErr w:type="spellStart"/>
      <w:r>
        <w:rPr>
          <w:cs/>
        </w:rPr>
        <w:t>चीनी</w:t>
      </w:r>
      <w:proofErr w:type="spellEnd"/>
      <w:r>
        <w:rPr>
          <w:cs/>
        </w:rPr>
        <w:t xml:space="preserve"> </w:t>
      </w:r>
      <w:proofErr w:type="spellStart"/>
      <w:r>
        <w:rPr>
          <w:cs/>
        </w:rPr>
        <w:t>उद्योग</w:t>
      </w:r>
      <w:proofErr w:type="spellEnd"/>
      <w:r>
        <w:rPr>
          <w:cs/>
        </w:rPr>
        <w:t xml:space="preserve"> </w:t>
      </w:r>
      <w:proofErr w:type="spellStart"/>
      <w:r>
        <w:rPr>
          <w:cs/>
        </w:rPr>
        <w:t>द्वारा</w:t>
      </w:r>
      <w:proofErr w:type="spellEnd"/>
      <w:r>
        <w:rPr>
          <w:cs/>
        </w:rPr>
        <w:t xml:space="preserve"> </w:t>
      </w:r>
      <w:proofErr w:type="spellStart"/>
      <w:r>
        <w:rPr>
          <w:cs/>
        </w:rPr>
        <w:t>आपूर्ति</w:t>
      </w:r>
      <w:proofErr w:type="spellEnd"/>
      <w:r>
        <w:rPr>
          <w:cs/>
        </w:rPr>
        <w:t xml:space="preserve"> </w:t>
      </w:r>
      <w:proofErr w:type="spellStart"/>
      <w:r>
        <w:rPr>
          <w:cs/>
        </w:rPr>
        <w:t>किए</w:t>
      </w:r>
      <w:proofErr w:type="spellEnd"/>
      <w:r>
        <w:rPr>
          <w:cs/>
        </w:rPr>
        <w:t xml:space="preserve"> </w:t>
      </w:r>
      <w:proofErr w:type="spellStart"/>
      <w:r>
        <w:rPr>
          <w:cs/>
        </w:rPr>
        <w:t>गए</w:t>
      </w:r>
      <w:proofErr w:type="spellEnd"/>
      <w:r>
        <w:rPr>
          <w:cs/>
        </w:rPr>
        <w:t xml:space="preserve"> </w:t>
      </w:r>
      <w:proofErr w:type="spellStart"/>
      <w:r>
        <w:rPr>
          <w:cs/>
        </w:rPr>
        <w:t>इथेनॉल</w:t>
      </w:r>
      <w:proofErr w:type="spellEnd"/>
      <w:r>
        <w:rPr>
          <w:cs/>
        </w:rPr>
        <w:t xml:space="preserve"> </w:t>
      </w:r>
      <w:proofErr w:type="spellStart"/>
      <w:r>
        <w:rPr>
          <w:cs/>
        </w:rPr>
        <w:t>का</w:t>
      </w:r>
      <w:proofErr w:type="spellEnd"/>
      <w:r>
        <w:t xml:space="preserve">, </w:t>
      </w:r>
      <w:proofErr w:type="spellStart"/>
      <w:r>
        <w:rPr>
          <w:cs/>
        </w:rPr>
        <w:t>वर्ष-वार</w:t>
      </w:r>
      <w:proofErr w:type="spellEnd"/>
      <w:r>
        <w:rPr>
          <w:cs/>
        </w:rPr>
        <w:t xml:space="preserve"> </w:t>
      </w:r>
      <w:proofErr w:type="spellStart"/>
      <w:r>
        <w:rPr>
          <w:cs/>
        </w:rPr>
        <w:t>और</w:t>
      </w:r>
      <w:proofErr w:type="spellEnd"/>
      <w:r>
        <w:rPr>
          <w:cs/>
        </w:rPr>
        <w:t xml:space="preserve"> </w:t>
      </w:r>
      <w:proofErr w:type="spellStart"/>
      <w:r>
        <w:rPr>
          <w:cs/>
        </w:rPr>
        <w:t>राज्य-वार</w:t>
      </w:r>
      <w:proofErr w:type="spellEnd"/>
      <w:r>
        <w:t xml:space="preserve">, </w:t>
      </w:r>
      <w:proofErr w:type="spellStart"/>
      <w:r>
        <w:rPr>
          <w:cs/>
        </w:rPr>
        <w:t>ब्यौरा</w:t>
      </w:r>
      <w:proofErr w:type="spellEnd"/>
      <w:r>
        <w:rPr>
          <w:cs/>
        </w:rPr>
        <w:t xml:space="preserve"> </w:t>
      </w:r>
      <w:proofErr w:type="spellStart"/>
      <w:r>
        <w:rPr>
          <w:cs/>
        </w:rPr>
        <w:t>क्या</w:t>
      </w:r>
      <w:proofErr w:type="spellEnd"/>
      <w:r>
        <w:rPr>
          <w:cs/>
        </w:rPr>
        <w:t xml:space="preserve"> </w:t>
      </w:r>
      <w:proofErr w:type="spellStart"/>
      <w:r>
        <w:rPr>
          <w:cs/>
        </w:rPr>
        <w:t>है</w:t>
      </w:r>
      <w:proofErr w:type="spellEnd"/>
      <w:r>
        <w:t xml:space="preserve">; </w:t>
      </w:r>
    </w:p>
    <w:p w:rsidR="00122F7A" w:rsidRDefault="00122F7A" w:rsidP="00122F7A">
      <w:pPr>
        <w:pStyle w:val="NoSpacing"/>
        <w:spacing w:line="300" w:lineRule="exact"/>
        <w:ind w:left="720" w:hanging="720"/>
        <w:jc w:val="both"/>
        <w:rPr>
          <w:rFonts w:hint="cs"/>
          <w:lang w:bidi="hi-IN"/>
        </w:rPr>
      </w:pPr>
      <w:r>
        <w:t>(</w:t>
      </w:r>
      <w:r>
        <w:rPr>
          <w:cs/>
        </w:rPr>
        <w:t xml:space="preserve">ख) </w:t>
      </w:r>
      <w:r>
        <w:rPr>
          <w:rFonts w:hint="cs"/>
          <w:cs/>
          <w:lang w:bidi="hi-IN"/>
        </w:rPr>
        <w:tab/>
      </w:r>
      <w:proofErr w:type="spellStart"/>
      <w:r>
        <w:rPr>
          <w:cs/>
        </w:rPr>
        <w:t>क्या</w:t>
      </w:r>
      <w:proofErr w:type="spellEnd"/>
      <w:r>
        <w:rPr>
          <w:cs/>
        </w:rPr>
        <w:t xml:space="preserve"> </w:t>
      </w:r>
      <w:proofErr w:type="spellStart"/>
      <w:r>
        <w:rPr>
          <w:cs/>
        </w:rPr>
        <w:t>चीनी</w:t>
      </w:r>
      <w:proofErr w:type="spellEnd"/>
      <w:r>
        <w:rPr>
          <w:cs/>
        </w:rPr>
        <w:t xml:space="preserve"> </w:t>
      </w:r>
      <w:proofErr w:type="spellStart"/>
      <w:r>
        <w:rPr>
          <w:cs/>
        </w:rPr>
        <w:t>उद्योग</w:t>
      </w:r>
      <w:proofErr w:type="spellEnd"/>
      <w:r>
        <w:rPr>
          <w:cs/>
        </w:rPr>
        <w:t xml:space="preserve"> </w:t>
      </w:r>
      <w:proofErr w:type="spellStart"/>
      <w:r>
        <w:rPr>
          <w:cs/>
        </w:rPr>
        <w:t>ने</w:t>
      </w:r>
      <w:proofErr w:type="spellEnd"/>
      <w:r>
        <w:rPr>
          <w:cs/>
        </w:rPr>
        <w:t xml:space="preserve"> </w:t>
      </w:r>
      <w:proofErr w:type="spellStart"/>
      <w:r>
        <w:rPr>
          <w:cs/>
        </w:rPr>
        <w:t>पेट्रोल</w:t>
      </w:r>
      <w:proofErr w:type="spellEnd"/>
      <w:r>
        <w:rPr>
          <w:cs/>
        </w:rPr>
        <w:t xml:space="preserve"> </w:t>
      </w:r>
      <w:proofErr w:type="spellStart"/>
      <w:r>
        <w:rPr>
          <w:cs/>
        </w:rPr>
        <w:t>के</w:t>
      </w:r>
      <w:proofErr w:type="spellEnd"/>
      <w:r>
        <w:rPr>
          <w:cs/>
        </w:rPr>
        <w:t xml:space="preserve"> </w:t>
      </w:r>
      <w:proofErr w:type="spellStart"/>
      <w:r>
        <w:rPr>
          <w:cs/>
        </w:rPr>
        <w:t>साथ</w:t>
      </w:r>
      <w:proofErr w:type="spellEnd"/>
      <w:r>
        <w:rPr>
          <w:cs/>
        </w:rPr>
        <w:t xml:space="preserve"> </w:t>
      </w:r>
      <w:proofErr w:type="spellStart"/>
      <w:r>
        <w:rPr>
          <w:cs/>
        </w:rPr>
        <w:t>मिश्रित</w:t>
      </w:r>
      <w:proofErr w:type="spellEnd"/>
      <w:r>
        <w:rPr>
          <w:cs/>
        </w:rPr>
        <w:t xml:space="preserve"> </w:t>
      </w:r>
      <w:proofErr w:type="spellStart"/>
      <w:r>
        <w:rPr>
          <w:cs/>
        </w:rPr>
        <w:t>करने</w:t>
      </w:r>
      <w:proofErr w:type="spellEnd"/>
      <w:r>
        <w:rPr>
          <w:cs/>
        </w:rPr>
        <w:t xml:space="preserve"> </w:t>
      </w:r>
      <w:proofErr w:type="spellStart"/>
      <w:r>
        <w:rPr>
          <w:cs/>
        </w:rPr>
        <w:t>के</w:t>
      </w:r>
      <w:proofErr w:type="spellEnd"/>
      <w:r>
        <w:rPr>
          <w:cs/>
        </w:rPr>
        <w:t xml:space="preserve"> </w:t>
      </w:r>
      <w:proofErr w:type="spellStart"/>
      <w:r>
        <w:rPr>
          <w:cs/>
        </w:rPr>
        <w:t>लिए</w:t>
      </w:r>
      <w:proofErr w:type="spellEnd"/>
      <w:r>
        <w:rPr>
          <w:cs/>
        </w:rPr>
        <w:t xml:space="preserve"> </w:t>
      </w:r>
      <w:proofErr w:type="spellStart"/>
      <w:r>
        <w:rPr>
          <w:cs/>
        </w:rPr>
        <w:t>दिसम्बर</w:t>
      </w:r>
      <w:proofErr w:type="spellEnd"/>
      <w:r>
        <w:t xml:space="preserve">, </w:t>
      </w:r>
      <w:r>
        <w:rPr>
          <w:cs/>
        </w:rPr>
        <w:t xml:space="preserve">2015 </w:t>
      </w:r>
      <w:proofErr w:type="spellStart"/>
      <w:r>
        <w:rPr>
          <w:cs/>
        </w:rPr>
        <w:t>और</w:t>
      </w:r>
      <w:proofErr w:type="spellEnd"/>
      <w:r>
        <w:rPr>
          <w:cs/>
        </w:rPr>
        <w:t xml:space="preserve"> </w:t>
      </w:r>
      <w:proofErr w:type="spellStart"/>
      <w:r>
        <w:rPr>
          <w:cs/>
        </w:rPr>
        <w:t>नवम्बर</w:t>
      </w:r>
      <w:proofErr w:type="spellEnd"/>
      <w:r>
        <w:t xml:space="preserve">, </w:t>
      </w:r>
      <w:r>
        <w:rPr>
          <w:cs/>
        </w:rPr>
        <w:t xml:space="preserve">2016 </w:t>
      </w:r>
      <w:proofErr w:type="spellStart"/>
      <w:r>
        <w:rPr>
          <w:cs/>
        </w:rPr>
        <w:t>के</w:t>
      </w:r>
      <w:proofErr w:type="spellEnd"/>
      <w:r>
        <w:rPr>
          <w:cs/>
        </w:rPr>
        <w:t xml:space="preserve"> </w:t>
      </w:r>
      <w:proofErr w:type="spellStart"/>
      <w:r>
        <w:rPr>
          <w:cs/>
        </w:rPr>
        <w:t>बीच</w:t>
      </w:r>
      <w:proofErr w:type="spellEnd"/>
      <w:r>
        <w:rPr>
          <w:cs/>
        </w:rPr>
        <w:t xml:space="preserve"> 104 </w:t>
      </w:r>
      <w:proofErr w:type="spellStart"/>
      <w:r>
        <w:rPr>
          <w:cs/>
        </w:rPr>
        <w:t>करोड़</w:t>
      </w:r>
      <w:proofErr w:type="spellEnd"/>
      <w:r>
        <w:rPr>
          <w:cs/>
        </w:rPr>
        <w:t xml:space="preserve"> </w:t>
      </w:r>
      <w:proofErr w:type="spellStart"/>
      <w:r>
        <w:rPr>
          <w:cs/>
        </w:rPr>
        <w:t>लीटर</w:t>
      </w:r>
      <w:proofErr w:type="spellEnd"/>
      <w:r>
        <w:rPr>
          <w:cs/>
        </w:rPr>
        <w:t xml:space="preserve"> </w:t>
      </w:r>
      <w:proofErr w:type="spellStart"/>
      <w:r>
        <w:rPr>
          <w:cs/>
        </w:rPr>
        <w:t>इथेनॉल</w:t>
      </w:r>
      <w:proofErr w:type="spellEnd"/>
      <w:r>
        <w:rPr>
          <w:cs/>
        </w:rPr>
        <w:t xml:space="preserve"> </w:t>
      </w:r>
      <w:proofErr w:type="spellStart"/>
      <w:r>
        <w:rPr>
          <w:cs/>
        </w:rPr>
        <w:t>की</w:t>
      </w:r>
      <w:proofErr w:type="spellEnd"/>
      <w:r>
        <w:rPr>
          <w:cs/>
        </w:rPr>
        <w:t xml:space="preserve"> </w:t>
      </w:r>
      <w:proofErr w:type="spellStart"/>
      <w:r>
        <w:rPr>
          <w:cs/>
        </w:rPr>
        <w:t>आपूर्ति</w:t>
      </w:r>
      <w:proofErr w:type="spellEnd"/>
      <w:r>
        <w:rPr>
          <w:cs/>
        </w:rPr>
        <w:t xml:space="preserve"> </w:t>
      </w:r>
      <w:proofErr w:type="spellStart"/>
      <w:r>
        <w:rPr>
          <w:cs/>
        </w:rPr>
        <w:t>करने</w:t>
      </w:r>
      <w:proofErr w:type="spellEnd"/>
      <w:r>
        <w:rPr>
          <w:cs/>
        </w:rPr>
        <w:t xml:space="preserve"> </w:t>
      </w:r>
      <w:proofErr w:type="spellStart"/>
      <w:r>
        <w:rPr>
          <w:cs/>
        </w:rPr>
        <w:t>पर</w:t>
      </w:r>
      <w:proofErr w:type="spellEnd"/>
      <w:r>
        <w:rPr>
          <w:cs/>
        </w:rPr>
        <w:t xml:space="preserve"> </w:t>
      </w:r>
      <w:proofErr w:type="spellStart"/>
      <w:r>
        <w:rPr>
          <w:cs/>
        </w:rPr>
        <w:t>सहमति</w:t>
      </w:r>
      <w:proofErr w:type="spellEnd"/>
      <w:r>
        <w:rPr>
          <w:cs/>
        </w:rPr>
        <w:t xml:space="preserve"> </w:t>
      </w:r>
      <w:proofErr w:type="spellStart"/>
      <w:r>
        <w:rPr>
          <w:cs/>
        </w:rPr>
        <w:t>व्यक्त</w:t>
      </w:r>
      <w:proofErr w:type="spellEnd"/>
      <w:r>
        <w:rPr>
          <w:cs/>
        </w:rPr>
        <w:t xml:space="preserve"> </w:t>
      </w:r>
      <w:proofErr w:type="spellStart"/>
      <w:r>
        <w:rPr>
          <w:cs/>
        </w:rPr>
        <w:t>की</w:t>
      </w:r>
      <w:proofErr w:type="spellEnd"/>
      <w:r>
        <w:rPr>
          <w:cs/>
        </w:rPr>
        <w:t xml:space="preserve"> </w:t>
      </w:r>
      <w:proofErr w:type="spellStart"/>
      <w:r>
        <w:rPr>
          <w:cs/>
        </w:rPr>
        <w:t>थी</w:t>
      </w:r>
      <w:proofErr w:type="spellEnd"/>
      <w:r>
        <w:t xml:space="preserve">; </w:t>
      </w:r>
    </w:p>
    <w:p w:rsidR="00122F7A" w:rsidRDefault="00122F7A" w:rsidP="00122F7A">
      <w:pPr>
        <w:pStyle w:val="NoSpacing"/>
        <w:spacing w:line="300" w:lineRule="exact"/>
        <w:ind w:left="720" w:hanging="720"/>
        <w:jc w:val="both"/>
        <w:rPr>
          <w:rFonts w:hint="cs"/>
          <w:lang w:bidi="hi-IN"/>
        </w:rPr>
      </w:pPr>
      <w:r>
        <w:t>(</w:t>
      </w:r>
      <w:r>
        <w:rPr>
          <w:cs/>
        </w:rPr>
        <w:t xml:space="preserve">ग) </w:t>
      </w:r>
      <w:r>
        <w:rPr>
          <w:rFonts w:hint="cs"/>
          <w:cs/>
          <w:lang w:bidi="hi-IN"/>
        </w:rPr>
        <w:tab/>
      </w:r>
      <w:proofErr w:type="spellStart"/>
      <w:r>
        <w:rPr>
          <w:cs/>
        </w:rPr>
        <w:t>यदि</w:t>
      </w:r>
      <w:proofErr w:type="spellEnd"/>
      <w:r>
        <w:rPr>
          <w:cs/>
        </w:rPr>
        <w:t xml:space="preserve"> </w:t>
      </w:r>
      <w:proofErr w:type="spellStart"/>
      <w:r>
        <w:rPr>
          <w:cs/>
        </w:rPr>
        <w:t>हां</w:t>
      </w:r>
      <w:proofErr w:type="spellEnd"/>
      <w:r>
        <w:t xml:space="preserve">, </w:t>
      </w:r>
      <w:proofErr w:type="spellStart"/>
      <w:r>
        <w:rPr>
          <w:cs/>
        </w:rPr>
        <w:t>तो</w:t>
      </w:r>
      <w:proofErr w:type="spellEnd"/>
      <w:r>
        <w:rPr>
          <w:cs/>
        </w:rPr>
        <w:t xml:space="preserve"> </w:t>
      </w:r>
      <w:proofErr w:type="spellStart"/>
      <w:r>
        <w:rPr>
          <w:cs/>
        </w:rPr>
        <w:t>क्या</w:t>
      </w:r>
      <w:proofErr w:type="spellEnd"/>
      <w:r>
        <w:rPr>
          <w:cs/>
        </w:rPr>
        <w:t xml:space="preserve"> </w:t>
      </w:r>
      <w:proofErr w:type="spellStart"/>
      <w:r>
        <w:rPr>
          <w:cs/>
        </w:rPr>
        <w:t>इसकी</w:t>
      </w:r>
      <w:proofErr w:type="spellEnd"/>
      <w:r>
        <w:rPr>
          <w:cs/>
        </w:rPr>
        <w:t xml:space="preserve"> </w:t>
      </w:r>
      <w:proofErr w:type="spellStart"/>
      <w:r>
        <w:rPr>
          <w:cs/>
        </w:rPr>
        <w:t>आपूर्ति</w:t>
      </w:r>
      <w:proofErr w:type="spellEnd"/>
      <w:r>
        <w:rPr>
          <w:cs/>
        </w:rPr>
        <w:t xml:space="preserve"> </w:t>
      </w:r>
      <w:proofErr w:type="spellStart"/>
      <w:r>
        <w:rPr>
          <w:cs/>
        </w:rPr>
        <w:t>की</w:t>
      </w:r>
      <w:proofErr w:type="spellEnd"/>
      <w:r>
        <w:rPr>
          <w:cs/>
        </w:rPr>
        <w:t xml:space="preserve"> </w:t>
      </w:r>
      <w:proofErr w:type="spellStart"/>
      <w:r>
        <w:rPr>
          <w:cs/>
        </w:rPr>
        <w:t>गई</w:t>
      </w:r>
      <w:proofErr w:type="spellEnd"/>
      <w:r>
        <w:rPr>
          <w:cs/>
        </w:rPr>
        <w:t xml:space="preserve"> </w:t>
      </w:r>
      <w:proofErr w:type="spellStart"/>
      <w:r>
        <w:rPr>
          <w:cs/>
        </w:rPr>
        <w:t>थी</w:t>
      </w:r>
      <w:proofErr w:type="spellEnd"/>
      <w:r>
        <w:t xml:space="preserve">; </w:t>
      </w:r>
    </w:p>
    <w:p w:rsidR="00122F7A" w:rsidRDefault="00122F7A" w:rsidP="00122F7A">
      <w:pPr>
        <w:pStyle w:val="NoSpacing"/>
        <w:spacing w:line="300" w:lineRule="exact"/>
        <w:ind w:left="720" w:hanging="720"/>
        <w:jc w:val="both"/>
        <w:rPr>
          <w:rFonts w:hint="cs"/>
          <w:lang w:bidi="hi-IN"/>
        </w:rPr>
      </w:pPr>
      <w:r>
        <w:t>(</w:t>
      </w:r>
      <w:r>
        <w:rPr>
          <w:cs/>
        </w:rPr>
        <w:t xml:space="preserve">घ) </w:t>
      </w:r>
      <w:r>
        <w:rPr>
          <w:rFonts w:hint="cs"/>
          <w:cs/>
          <w:lang w:bidi="hi-IN"/>
        </w:rPr>
        <w:tab/>
      </w:r>
      <w:proofErr w:type="spellStart"/>
      <w:r>
        <w:rPr>
          <w:cs/>
        </w:rPr>
        <w:t>इससे</w:t>
      </w:r>
      <w:proofErr w:type="spellEnd"/>
      <w:r>
        <w:rPr>
          <w:cs/>
        </w:rPr>
        <w:t xml:space="preserve"> </w:t>
      </w:r>
      <w:proofErr w:type="spellStart"/>
      <w:r>
        <w:rPr>
          <w:cs/>
        </w:rPr>
        <w:t>पेट्रोल</w:t>
      </w:r>
      <w:proofErr w:type="spellEnd"/>
      <w:r>
        <w:rPr>
          <w:cs/>
        </w:rPr>
        <w:t xml:space="preserve"> </w:t>
      </w:r>
      <w:proofErr w:type="spellStart"/>
      <w:r>
        <w:rPr>
          <w:cs/>
        </w:rPr>
        <w:t>में</w:t>
      </w:r>
      <w:proofErr w:type="spellEnd"/>
      <w:r>
        <w:rPr>
          <w:cs/>
        </w:rPr>
        <w:t xml:space="preserve"> </w:t>
      </w:r>
      <w:proofErr w:type="spellStart"/>
      <w:r>
        <w:rPr>
          <w:cs/>
        </w:rPr>
        <w:t>दस</w:t>
      </w:r>
      <w:proofErr w:type="spellEnd"/>
      <w:r>
        <w:rPr>
          <w:cs/>
        </w:rPr>
        <w:t xml:space="preserve"> </w:t>
      </w:r>
      <w:proofErr w:type="spellStart"/>
      <w:r>
        <w:rPr>
          <w:cs/>
        </w:rPr>
        <w:t>प्रतिशत</w:t>
      </w:r>
      <w:proofErr w:type="spellEnd"/>
      <w:r>
        <w:rPr>
          <w:cs/>
        </w:rPr>
        <w:t xml:space="preserve"> </w:t>
      </w:r>
      <w:proofErr w:type="spellStart"/>
      <w:r>
        <w:rPr>
          <w:cs/>
        </w:rPr>
        <w:t>इथेनॉल</w:t>
      </w:r>
      <w:proofErr w:type="spellEnd"/>
      <w:r>
        <w:rPr>
          <w:cs/>
        </w:rPr>
        <w:t xml:space="preserve"> </w:t>
      </w:r>
      <w:proofErr w:type="spellStart"/>
      <w:r>
        <w:rPr>
          <w:cs/>
        </w:rPr>
        <w:t>मिश्रित</w:t>
      </w:r>
      <w:proofErr w:type="spellEnd"/>
      <w:r>
        <w:rPr>
          <w:cs/>
        </w:rPr>
        <w:t xml:space="preserve"> </w:t>
      </w:r>
      <w:proofErr w:type="spellStart"/>
      <w:r>
        <w:rPr>
          <w:cs/>
        </w:rPr>
        <w:t>करने</w:t>
      </w:r>
      <w:proofErr w:type="spellEnd"/>
      <w:r>
        <w:rPr>
          <w:cs/>
        </w:rPr>
        <w:t xml:space="preserve"> </w:t>
      </w:r>
      <w:proofErr w:type="spellStart"/>
      <w:r>
        <w:rPr>
          <w:cs/>
        </w:rPr>
        <w:t>का</w:t>
      </w:r>
      <w:proofErr w:type="spellEnd"/>
      <w:r>
        <w:rPr>
          <w:cs/>
        </w:rPr>
        <w:t xml:space="preserve"> </w:t>
      </w:r>
      <w:proofErr w:type="spellStart"/>
      <w:r>
        <w:rPr>
          <w:cs/>
        </w:rPr>
        <w:t>लक्ष्य</w:t>
      </w:r>
      <w:proofErr w:type="spellEnd"/>
      <w:r>
        <w:rPr>
          <w:cs/>
        </w:rPr>
        <w:t xml:space="preserve"> </w:t>
      </w:r>
      <w:proofErr w:type="spellStart"/>
      <w:r>
        <w:rPr>
          <w:cs/>
        </w:rPr>
        <w:t>प्राप्त</w:t>
      </w:r>
      <w:proofErr w:type="spellEnd"/>
      <w:r>
        <w:rPr>
          <w:cs/>
        </w:rPr>
        <w:t xml:space="preserve"> </w:t>
      </w:r>
      <w:proofErr w:type="spellStart"/>
      <w:r>
        <w:rPr>
          <w:cs/>
        </w:rPr>
        <w:t>करने</w:t>
      </w:r>
      <w:proofErr w:type="spellEnd"/>
      <w:r>
        <w:rPr>
          <w:cs/>
        </w:rPr>
        <w:t xml:space="preserve"> </w:t>
      </w:r>
      <w:proofErr w:type="spellStart"/>
      <w:r>
        <w:rPr>
          <w:cs/>
        </w:rPr>
        <w:t>में</w:t>
      </w:r>
      <w:proofErr w:type="spellEnd"/>
      <w:r>
        <w:rPr>
          <w:cs/>
        </w:rPr>
        <w:t xml:space="preserve"> </w:t>
      </w:r>
      <w:proofErr w:type="spellStart"/>
      <w:r>
        <w:rPr>
          <w:cs/>
        </w:rPr>
        <w:t>किस</w:t>
      </w:r>
      <w:proofErr w:type="spellEnd"/>
      <w:r>
        <w:rPr>
          <w:cs/>
        </w:rPr>
        <w:t xml:space="preserve"> </w:t>
      </w:r>
      <w:proofErr w:type="spellStart"/>
      <w:r>
        <w:rPr>
          <w:cs/>
        </w:rPr>
        <w:t>सीमा</w:t>
      </w:r>
      <w:proofErr w:type="spellEnd"/>
      <w:r>
        <w:rPr>
          <w:cs/>
        </w:rPr>
        <w:t xml:space="preserve"> </w:t>
      </w:r>
      <w:proofErr w:type="spellStart"/>
      <w:r>
        <w:rPr>
          <w:cs/>
        </w:rPr>
        <w:t>तक</w:t>
      </w:r>
      <w:proofErr w:type="spellEnd"/>
      <w:r>
        <w:rPr>
          <w:cs/>
        </w:rPr>
        <w:t xml:space="preserve"> </w:t>
      </w:r>
      <w:proofErr w:type="spellStart"/>
      <w:r>
        <w:rPr>
          <w:cs/>
        </w:rPr>
        <w:t>सहायता</w:t>
      </w:r>
      <w:proofErr w:type="spellEnd"/>
      <w:r>
        <w:rPr>
          <w:cs/>
        </w:rPr>
        <w:t xml:space="preserve"> </w:t>
      </w:r>
      <w:proofErr w:type="spellStart"/>
      <w:r>
        <w:rPr>
          <w:cs/>
        </w:rPr>
        <w:t>मिली</w:t>
      </w:r>
      <w:proofErr w:type="spellEnd"/>
      <w:r>
        <w:rPr>
          <w:cs/>
        </w:rPr>
        <w:t xml:space="preserve"> </w:t>
      </w:r>
      <w:proofErr w:type="spellStart"/>
      <w:r>
        <w:rPr>
          <w:cs/>
        </w:rPr>
        <w:t>है</w:t>
      </w:r>
      <w:proofErr w:type="spellEnd"/>
      <w:r>
        <w:t xml:space="preserve">; </w:t>
      </w:r>
      <w:proofErr w:type="spellStart"/>
      <w:r>
        <w:rPr>
          <w:cs/>
        </w:rPr>
        <w:t>और</w:t>
      </w:r>
      <w:proofErr w:type="spellEnd"/>
      <w:r>
        <w:rPr>
          <w:cs/>
        </w:rPr>
        <w:t xml:space="preserve"> </w:t>
      </w:r>
    </w:p>
    <w:p w:rsidR="00122F7A" w:rsidRDefault="00122F7A" w:rsidP="00122F7A">
      <w:pPr>
        <w:pStyle w:val="NoSpacing"/>
        <w:spacing w:line="300" w:lineRule="exact"/>
        <w:ind w:left="720" w:hanging="720"/>
        <w:jc w:val="both"/>
        <w:rPr>
          <w:rFonts w:hint="cs"/>
          <w:lang w:bidi="hi-IN"/>
        </w:rPr>
      </w:pPr>
      <w:r>
        <w:rPr>
          <w:cs/>
        </w:rPr>
        <w:t xml:space="preserve">(ङ) </w:t>
      </w:r>
      <w:r>
        <w:rPr>
          <w:rFonts w:hint="cs"/>
          <w:cs/>
          <w:lang w:bidi="hi-IN"/>
        </w:rPr>
        <w:tab/>
      </w:r>
      <w:proofErr w:type="spellStart"/>
      <w:r>
        <w:rPr>
          <w:cs/>
        </w:rPr>
        <w:t>इथेनॉल</w:t>
      </w:r>
      <w:proofErr w:type="spellEnd"/>
      <w:r>
        <w:rPr>
          <w:cs/>
        </w:rPr>
        <w:t xml:space="preserve"> </w:t>
      </w:r>
      <w:proofErr w:type="spellStart"/>
      <w:r>
        <w:rPr>
          <w:cs/>
        </w:rPr>
        <w:t>को</w:t>
      </w:r>
      <w:proofErr w:type="spellEnd"/>
      <w:r>
        <w:rPr>
          <w:cs/>
        </w:rPr>
        <w:t xml:space="preserve"> </w:t>
      </w:r>
      <w:proofErr w:type="spellStart"/>
      <w:r>
        <w:rPr>
          <w:cs/>
        </w:rPr>
        <w:t>पेट्रोल</w:t>
      </w:r>
      <w:proofErr w:type="spellEnd"/>
      <w:r>
        <w:rPr>
          <w:cs/>
        </w:rPr>
        <w:t xml:space="preserve"> </w:t>
      </w:r>
      <w:proofErr w:type="spellStart"/>
      <w:r>
        <w:rPr>
          <w:cs/>
        </w:rPr>
        <w:t>के</w:t>
      </w:r>
      <w:proofErr w:type="spellEnd"/>
      <w:r>
        <w:rPr>
          <w:cs/>
        </w:rPr>
        <w:t xml:space="preserve"> </w:t>
      </w:r>
      <w:proofErr w:type="spellStart"/>
      <w:r>
        <w:rPr>
          <w:cs/>
        </w:rPr>
        <w:t>साथ</w:t>
      </w:r>
      <w:proofErr w:type="spellEnd"/>
      <w:r>
        <w:rPr>
          <w:cs/>
        </w:rPr>
        <w:t xml:space="preserve"> </w:t>
      </w:r>
      <w:proofErr w:type="spellStart"/>
      <w:r>
        <w:rPr>
          <w:cs/>
        </w:rPr>
        <w:t>मिश्रित</w:t>
      </w:r>
      <w:proofErr w:type="spellEnd"/>
      <w:r>
        <w:rPr>
          <w:cs/>
        </w:rPr>
        <w:t xml:space="preserve"> </w:t>
      </w:r>
      <w:proofErr w:type="spellStart"/>
      <w:r>
        <w:rPr>
          <w:cs/>
        </w:rPr>
        <w:t>करने</w:t>
      </w:r>
      <w:proofErr w:type="spellEnd"/>
      <w:r>
        <w:rPr>
          <w:cs/>
        </w:rPr>
        <w:t xml:space="preserve"> </w:t>
      </w:r>
      <w:proofErr w:type="spellStart"/>
      <w:r>
        <w:rPr>
          <w:cs/>
        </w:rPr>
        <w:t>के</w:t>
      </w:r>
      <w:proofErr w:type="spellEnd"/>
      <w:r>
        <w:rPr>
          <w:cs/>
        </w:rPr>
        <w:t xml:space="preserve"> </w:t>
      </w:r>
      <w:proofErr w:type="spellStart"/>
      <w:r>
        <w:rPr>
          <w:cs/>
        </w:rPr>
        <w:t>लिए</w:t>
      </w:r>
      <w:proofErr w:type="spellEnd"/>
      <w:r>
        <w:rPr>
          <w:cs/>
        </w:rPr>
        <w:t xml:space="preserve"> 2017-18 </w:t>
      </w:r>
      <w:proofErr w:type="spellStart"/>
      <w:r>
        <w:rPr>
          <w:cs/>
        </w:rPr>
        <w:t>के</w:t>
      </w:r>
      <w:proofErr w:type="spellEnd"/>
      <w:r>
        <w:rPr>
          <w:cs/>
        </w:rPr>
        <w:t xml:space="preserve"> </w:t>
      </w:r>
      <w:proofErr w:type="spellStart"/>
      <w:r>
        <w:rPr>
          <w:cs/>
        </w:rPr>
        <w:t>वार्षिक</w:t>
      </w:r>
      <w:proofErr w:type="spellEnd"/>
      <w:r>
        <w:rPr>
          <w:cs/>
        </w:rPr>
        <w:t xml:space="preserve"> </w:t>
      </w:r>
      <w:proofErr w:type="spellStart"/>
      <w:r>
        <w:rPr>
          <w:cs/>
        </w:rPr>
        <w:t>बजट</w:t>
      </w:r>
      <w:proofErr w:type="spellEnd"/>
      <w:r>
        <w:rPr>
          <w:cs/>
        </w:rPr>
        <w:t xml:space="preserve"> </w:t>
      </w:r>
      <w:proofErr w:type="spellStart"/>
      <w:r>
        <w:rPr>
          <w:cs/>
        </w:rPr>
        <w:t>के</w:t>
      </w:r>
      <w:proofErr w:type="spellEnd"/>
      <w:r>
        <w:rPr>
          <w:cs/>
        </w:rPr>
        <w:t xml:space="preserve"> </w:t>
      </w:r>
      <w:proofErr w:type="spellStart"/>
      <w:r>
        <w:rPr>
          <w:cs/>
        </w:rPr>
        <w:t>दौरान</w:t>
      </w:r>
      <w:proofErr w:type="spellEnd"/>
      <w:r>
        <w:rPr>
          <w:cs/>
        </w:rPr>
        <w:t xml:space="preserve"> </w:t>
      </w:r>
      <w:proofErr w:type="spellStart"/>
      <w:r>
        <w:rPr>
          <w:cs/>
        </w:rPr>
        <w:t>संस्वीकृत</w:t>
      </w:r>
      <w:proofErr w:type="spellEnd"/>
      <w:r>
        <w:rPr>
          <w:cs/>
        </w:rPr>
        <w:t xml:space="preserve"> </w:t>
      </w:r>
      <w:proofErr w:type="spellStart"/>
      <w:r>
        <w:rPr>
          <w:cs/>
        </w:rPr>
        <w:t>विशेष</w:t>
      </w:r>
      <w:proofErr w:type="spellEnd"/>
      <w:r>
        <w:rPr>
          <w:cs/>
        </w:rPr>
        <w:t xml:space="preserve"> </w:t>
      </w:r>
      <w:proofErr w:type="spellStart"/>
      <w:r>
        <w:rPr>
          <w:cs/>
        </w:rPr>
        <w:t>आबंटन</w:t>
      </w:r>
      <w:proofErr w:type="spellEnd"/>
      <w:r>
        <w:rPr>
          <w:cs/>
        </w:rPr>
        <w:t>/</w:t>
      </w:r>
      <w:proofErr w:type="spellStart"/>
      <w:r>
        <w:rPr>
          <w:cs/>
        </w:rPr>
        <w:t>अतिरिक्त</w:t>
      </w:r>
      <w:proofErr w:type="spellEnd"/>
      <w:r>
        <w:rPr>
          <w:cs/>
        </w:rPr>
        <w:t xml:space="preserve"> </w:t>
      </w:r>
      <w:r>
        <w:rPr>
          <w:cs/>
          <w:lang w:bidi="hi-IN"/>
        </w:rPr>
        <w:t>धनराशि</w:t>
      </w:r>
      <w:r>
        <w:rPr>
          <w:cs/>
        </w:rPr>
        <w:t xml:space="preserve"> </w:t>
      </w:r>
      <w:proofErr w:type="spellStart"/>
      <w:r>
        <w:rPr>
          <w:cs/>
        </w:rPr>
        <w:t>का</w:t>
      </w:r>
      <w:proofErr w:type="spellEnd"/>
      <w:r>
        <w:rPr>
          <w:cs/>
        </w:rPr>
        <w:t xml:space="preserve"> </w:t>
      </w:r>
      <w:proofErr w:type="spellStart"/>
      <w:r>
        <w:rPr>
          <w:cs/>
        </w:rPr>
        <w:t>ब्यौरा</w:t>
      </w:r>
      <w:proofErr w:type="spellEnd"/>
      <w:r>
        <w:rPr>
          <w:cs/>
        </w:rPr>
        <w:t xml:space="preserve"> </w:t>
      </w:r>
      <w:proofErr w:type="spellStart"/>
      <w:r>
        <w:rPr>
          <w:cs/>
        </w:rPr>
        <w:t>क्या</w:t>
      </w:r>
      <w:proofErr w:type="spellEnd"/>
      <w:r>
        <w:rPr>
          <w:cs/>
        </w:rPr>
        <w:t xml:space="preserve"> </w:t>
      </w:r>
      <w:proofErr w:type="spellStart"/>
      <w:r>
        <w:rPr>
          <w:cs/>
        </w:rPr>
        <w:t>है</w:t>
      </w:r>
      <w:proofErr w:type="spellEnd"/>
      <w:r>
        <w:t>?</w:t>
      </w:r>
    </w:p>
    <w:p w:rsidR="00122F7A" w:rsidRPr="001D6EAC" w:rsidRDefault="00122F7A" w:rsidP="00122F7A">
      <w:pPr>
        <w:pStyle w:val="NoSpacing"/>
        <w:spacing w:line="300" w:lineRule="exact"/>
        <w:ind w:left="720" w:hanging="720"/>
        <w:jc w:val="both"/>
        <w:rPr>
          <w:rFonts w:ascii="Mangal" w:hAnsi="Mangal" w:hint="cs"/>
          <w:b/>
          <w:bCs/>
          <w:lang w:val="en-US" w:bidi="hi-IN"/>
        </w:rPr>
      </w:pPr>
    </w:p>
    <w:p w:rsidR="00122F7A" w:rsidRDefault="00122F7A" w:rsidP="00122F7A">
      <w:pPr>
        <w:pStyle w:val="NoSpacing"/>
        <w:spacing w:line="300" w:lineRule="exact"/>
        <w:jc w:val="center"/>
        <w:rPr>
          <w:rFonts w:ascii="Mangal" w:hAnsi="Mangal"/>
          <w:b/>
          <w:bCs/>
          <w:lang w:bidi="hi-IN"/>
        </w:rPr>
      </w:pPr>
      <w:r>
        <w:rPr>
          <w:rFonts w:ascii="Mangal" w:hAnsi="Mangal"/>
          <w:b/>
          <w:bCs/>
          <w:cs/>
          <w:lang w:bidi="hi-IN"/>
        </w:rPr>
        <w:t>उत्तर</w:t>
      </w:r>
    </w:p>
    <w:p w:rsidR="00122F7A" w:rsidRDefault="00122F7A" w:rsidP="00122F7A">
      <w:pPr>
        <w:pStyle w:val="NoSpacing"/>
        <w:spacing w:line="300" w:lineRule="exact"/>
        <w:jc w:val="center"/>
        <w:rPr>
          <w:rFonts w:ascii="Mangal" w:hAnsi="Mangal"/>
          <w:b/>
          <w:bCs/>
          <w:lang w:bidi="hi-IN"/>
        </w:rPr>
      </w:pPr>
      <w:r>
        <w:rPr>
          <w:rFonts w:ascii="Mangal" w:hAnsi="Mangal"/>
          <w:b/>
          <w:bCs/>
          <w:cs/>
          <w:lang w:bidi="hi-IN"/>
        </w:rPr>
        <w:t xml:space="preserve">पेट्रोलियम और प्राकृतिक गैस मंत्री </w:t>
      </w:r>
    </w:p>
    <w:p w:rsidR="00122F7A" w:rsidRDefault="00122F7A" w:rsidP="00122F7A">
      <w:pPr>
        <w:pStyle w:val="NoSpacing"/>
        <w:spacing w:line="300" w:lineRule="exact"/>
        <w:jc w:val="center"/>
        <w:rPr>
          <w:rFonts w:ascii="Mangal" w:hAnsi="Mangal"/>
          <w:b/>
          <w:bCs/>
          <w:lang w:bidi="hi-IN"/>
        </w:rPr>
      </w:pPr>
      <w:r>
        <w:rPr>
          <w:rFonts w:ascii="Mangal" w:hAnsi="Mangal"/>
          <w:b/>
          <w:bCs/>
          <w:cs/>
          <w:lang w:bidi="hi-IN"/>
        </w:rPr>
        <w:t>(श्री धर्मेन्द्र प्रधान)</w:t>
      </w:r>
    </w:p>
    <w:p w:rsidR="00122F7A" w:rsidRDefault="00122F7A" w:rsidP="00122F7A">
      <w:pPr>
        <w:jc w:val="both"/>
        <w:rPr>
          <w:rFonts w:hint="cs"/>
          <w:b/>
          <w:bCs/>
          <w:szCs w:val="22"/>
        </w:rPr>
      </w:pPr>
    </w:p>
    <w:p w:rsidR="00122F7A" w:rsidRDefault="00122F7A" w:rsidP="00122F7A">
      <w:pPr>
        <w:shd w:val="clear" w:color="auto" w:fill="FFFFFF"/>
        <w:spacing w:after="0" w:line="300" w:lineRule="atLeast"/>
        <w:jc w:val="both"/>
        <w:rPr>
          <w:rFonts w:ascii="Mangal" w:eastAsia="Times New Roman" w:hAnsi="Mangal" w:hint="cs"/>
          <w:color w:val="26282A"/>
          <w:sz w:val="24"/>
          <w:szCs w:val="24"/>
        </w:rPr>
      </w:pPr>
      <w:r w:rsidRPr="00334C62">
        <w:rPr>
          <w:rFonts w:ascii="Mangal" w:eastAsia="Times New Roman" w:hAnsi="Mangal"/>
          <w:color w:val="26282A"/>
          <w:sz w:val="24"/>
          <w:szCs w:val="24"/>
          <w:cs/>
        </w:rPr>
        <w:t>(क): पिछले 3 वर्षों और चालू वर्ष के दौरान</w:t>
      </w:r>
      <w:r w:rsidRPr="00334C62">
        <w:rPr>
          <w:rFonts w:ascii="Mangal" w:eastAsia="Times New Roman" w:hAnsi="Mangal"/>
          <w:color w:val="26282A"/>
          <w:sz w:val="24"/>
          <w:szCs w:val="24"/>
        </w:rPr>
        <w:t>, </w:t>
      </w:r>
      <w:r w:rsidRPr="00334C62">
        <w:rPr>
          <w:rFonts w:ascii="Mangal" w:eastAsia="Times New Roman" w:hAnsi="Mangal" w:hint="cs"/>
          <w:color w:val="26282A"/>
          <w:sz w:val="24"/>
          <w:szCs w:val="24"/>
          <w:cs/>
        </w:rPr>
        <w:t>चीनी उद्योग द्वारा आपूर्ति किए गए एथेनॉल के वर्ष-वार और राज्‍य-वार ब्‍यौरे अनुलग्‍नक में दिए गए हैं।</w:t>
      </w:r>
    </w:p>
    <w:p w:rsidR="00122F7A" w:rsidRPr="00334C62" w:rsidRDefault="00122F7A" w:rsidP="00122F7A">
      <w:pPr>
        <w:shd w:val="clear" w:color="auto" w:fill="FFFFFF"/>
        <w:spacing w:after="0" w:line="300" w:lineRule="atLeast"/>
        <w:jc w:val="both"/>
        <w:rPr>
          <w:rFonts w:ascii="Helvetica" w:eastAsia="Times New Roman" w:hAnsi="Helvetica" w:cs="Helvetica"/>
          <w:color w:val="26282A"/>
          <w:sz w:val="24"/>
          <w:szCs w:val="24"/>
        </w:rPr>
      </w:pPr>
    </w:p>
    <w:p w:rsidR="00122F7A" w:rsidRDefault="00122F7A" w:rsidP="00122F7A">
      <w:pPr>
        <w:shd w:val="clear" w:color="auto" w:fill="FFFFFF"/>
        <w:spacing w:after="0" w:line="300" w:lineRule="atLeast"/>
        <w:jc w:val="both"/>
        <w:rPr>
          <w:rFonts w:ascii="Mangal" w:eastAsia="Times New Roman" w:hAnsi="Mangal" w:hint="cs"/>
          <w:color w:val="26282A"/>
          <w:sz w:val="24"/>
          <w:szCs w:val="24"/>
        </w:rPr>
      </w:pPr>
      <w:r w:rsidRPr="00334C62">
        <w:rPr>
          <w:rFonts w:ascii="Mangal" w:eastAsia="Times New Roman" w:hAnsi="Mangal"/>
          <w:color w:val="26282A"/>
          <w:sz w:val="24"/>
          <w:szCs w:val="24"/>
        </w:rPr>
        <w:t>(</w:t>
      </w:r>
      <w:r>
        <w:rPr>
          <w:rFonts w:ascii="Mangal" w:eastAsia="Times New Roman" w:hAnsi="Mangal"/>
          <w:color w:val="26282A"/>
          <w:sz w:val="24"/>
          <w:szCs w:val="24"/>
          <w:cs/>
        </w:rPr>
        <w:t>ख</w:t>
      </w:r>
      <w:r w:rsidRPr="00334C62">
        <w:rPr>
          <w:rFonts w:ascii="Mangal" w:eastAsia="Times New Roman" w:hAnsi="Mangal"/>
          <w:color w:val="26282A"/>
          <w:sz w:val="24"/>
          <w:szCs w:val="24"/>
          <w:cs/>
        </w:rPr>
        <w:t>)</w:t>
      </w:r>
      <w:r w:rsidRPr="00334C62">
        <w:rPr>
          <w:rFonts w:ascii="New" w:eastAsia="Times New Roman" w:hAnsi="New"/>
          <w:color w:val="26282A"/>
          <w:sz w:val="24"/>
          <w:szCs w:val="24"/>
        </w:rPr>
        <w:t>  </w:t>
      </w:r>
      <w:r w:rsidRPr="00334C62">
        <w:rPr>
          <w:rFonts w:ascii="Mangal" w:eastAsia="Times New Roman" w:hAnsi="Mangal"/>
          <w:color w:val="26282A"/>
          <w:sz w:val="24"/>
          <w:szCs w:val="24"/>
          <w:cs/>
        </w:rPr>
        <w:t>से (घ</w:t>
      </w:r>
      <w:proofErr w:type="gramStart"/>
      <w:r w:rsidRPr="00334C62">
        <w:rPr>
          <w:rFonts w:ascii="Mangal" w:eastAsia="Times New Roman" w:hAnsi="Mangal"/>
          <w:color w:val="26282A"/>
          <w:sz w:val="24"/>
          <w:szCs w:val="24"/>
          <w:cs/>
        </w:rPr>
        <w:t>) :</w:t>
      </w:r>
      <w:proofErr w:type="gramEnd"/>
      <w:r w:rsidRPr="00334C62">
        <w:rPr>
          <w:rFonts w:ascii="Mangal" w:eastAsia="Times New Roman" w:hAnsi="Mangal"/>
          <w:color w:val="26282A"/>
          <w:sz w:val="24"/>
          <w:szCs w:val="24"/>
          <w:cs/>
        </w:rPr>
        <w:t xml:space="preserve"> एथेनॉल आपूर्तिकर्ताओं ने पेट्रोल में मिश्रण के लिए दिसंबर</w:t>
      </w:r>
      <w:r w:rsidRPr="00334C62">
        <w:rPr>
          <w:rFonts w:ascii="Mangal" w:eastAsia="Times New Roman" w:hAnsi="Mangal"/>
          <w:color w:val="26282A"/>
          <w:sz w:val="24"/>
          <w:szCs w:val="24"/>
        </w:rPr>
        <w:t>, 2015 </w:t>
      </w:r>
      <w:r w:rsidRPr="00334C62">
        <w:rPr>
          <w:rFonts w:ascii="Mangal" w:eastAsia="Times New Roman" w:hAnsi="Mangal" w:hint="cs"/>
          <w:color w:val="26282A"/>
          <w:sz w:val="24"/>
          <w:szCs w:val="24"/>
          <w:cs/>
        </w:rPr>
        <w:t>और नवंबर</w:t>
      </w:r>
      <w:r w:rsidRPr="00334C62">
        <w:rPr>
          <w:rFonts w:ascii="Mangal" w:eastAsia="Times New Roman" w:hAnsi="Mangal"/>
          <w:color w:val="26282A"/>
          <w:sz w:val="24"/>
          <w:szCs w:val="24"/>
        </w:rPr>
        <w:t>, 2016 </w:t>
      </w:r>
      <w:r w:rsidRPr="00334C62">
        <w:rPr>
          <w:rFonts w:ascii="Mangal" w:eastAsia="Times New Roman" w:hAnsi="Mangal" w:hint="cs"/>
          <w:color w:val="26282A"/>
          <w:sz w:val="24"/>
          <w:szCs w:val="24"/>
          <w:cs/>
        </w:rPr>
        <w:t>के बीच 131.61 करोड़ लीटर एथेनॉल की आपूर्ति करने के लिए तेल विपणन कंपनियों (ओएमसीज) के साथ संविदाएं की हैं। इसमें से 111.4 करोड़ लीटर एथेनॉल की आपूर्ति की गई थी जिसके परिणामस्‍वरूप औसतन 3.51 प्रतिशत का मिश्रण हुआ।</w:t>
      </w:r>
    </w:p>
    <w:p w:rsidR="00122F7A" w:rsidRPr="00334C62" w:rsidRDefault="00122F7A" w:rsidP="00122F7A">
      <w:pPr>
        <w:shd w:val="clear" w:color="auto" w:fill="FFFFFF"/>
        <w:spacing w:after="0" w:line="300" w:lineRule="atLeast"/>
        <w:jc w:val="both"/>
        <w:rPr>
          <w:rFonts w:ascii="Helvetica" w:eastAsia="Times New Roman" w:hAnsi="Helvetica" w:cs="Helvetica"/>
          <w:color w:val="26282A"/>
          <w:sz w:val="24"/>
          <w:szCs w:val="24"/>
        </w:rPr>
      </w:pPr>
    </w:p>
    <w:p w:rsidR="00122F7A" w:rsidRPr="00334C62" w:rsidRDefault="00122F7A" w:rsidP="00122F7A">
      <w:pPr>
        <w:shd w:val="clear" w:color="auto" w:fill="FFFFFF"/>
        <w:spacing w:after="0" w:line="300" w:lineRule="atLeast"/>
        <w:jc w:val="both"/>
        <w:rPr>
          <w:rFonts w:ascii="Helvetica" w:eastAsia="Times New Roman" w:hAnsi="Helvetica" w:cs="Helvetica"/>
          <w:color w:val="26282A"/>
          <w:sz w:val="24"/>
          <w:szCs w:val="24"/>
        </w:rPr>
      </w:pPr>
      <w:r w:rsidRPr="00334C62">
        <w:rPr>
          <w:rFonts w:ascii="Mangal" w:eastAsia="Times New Roman" w:hAnsi="Mangal"/>
          <w:color w:val="26282A"/>
          <w:sz w:val="24"/>
          <w:szCs w:val="24"/>
          <w:cs/>
        </w:rPr>
        <w:t>(ड.) : एथेनॉल मिश्रित पेट्रोल (ईबीपी) कार्यक्रम को ओएमसीज द्वारा कार्यान्वित किया जाता है और पेट्रोल में मिश्रण के लिए एथेनॉल की अधिप्राप्ति उनके आंतरिक संसाधनों से की जाती है।</w:t>
      </w:r>
    </w:p>
    <w:p w:rsidR="00122F7A" w:rsidRPr="00334C62" w:rsidRDefault="00122F7A" w:rsidP="00122F7A">
      <w:pPr>
        <w:spacing w:after="0" w:line="240" w:lineRule="auto"/>
        <w:rPr>
          <w:rFonts w:ascii="Times New Roman" w:eastAsia="Times New Roman" w:hAnsi="Times New Roman" w:cs="Times New Roman"/>
          <w:sz w:val="24"/>
          <w:szCs w:val="24"/>
        </w:rPr>
      </w:pPr>
      <w:r w:rsidRPr="00334C62">
        <w:rPr>
          <w:rFonts w:ascii="Mangal" w:eastAsia="Times New Roman" w:hAnsi="Mangal"/>
          <w:color w:val="26282A"/>
          <w:sz w:val="24"/>
          <w:szCs w:val="24"/>
          <w:shd w:val="clear" w:color="auto" w:fill="FFFFFF"/>
          <w:cs/>
        </w:rPr>
        <w:br w:type="textWrapping" w:clear="all"/>
      </w:r>
    </w:p>
    <w:p w:rsidR="00122F7A" w:rsidRPr="00334C62" w:rsidRDefault="00122F7A" w:rsidP="00122F7A">
      <w:pPr>
        <w:shd w:val="clear" w:color="auto" w:fill="FFFFFF"/>
        <w:spacing w:before="100" w:beforeAutospacing="1" w:after="0" w:line="300" w:lineRule="atLeast"/>
        <w:jc w:val="right"/>
        <w:rPr>
          <w:rFonts w:ascii="Helvetica" w:eastAsia="Times New Roman" w:hAnsi="Helvetica" w:hint="cs"/>
          <w:color w:val="26282A"/>
          <w:sz w:val="20"/>
          <w:cs/>
        </w:rPr>
      </w:pPr>
      <w:r>
        <w:rPr>
          <w:rFonts w:ascii="Helvetica" w:eastAsia="Times New Roman" w:hAnsi="Helvetica"/>
          <w:b/>
          <w:bCs/>
          <w:color w:val="000000"/>
          <w:sz w:val="20"/>
          <w:cs/>
        </w:rPr>
        <w:br w:type="page"/>
      </w:r>
      <w:r w:rsidRPr="00334C62">
        <w:rPr>
          <w:rFonts w:ascii="Helvetica" w:eastAsia="Times New Roman" w:hAnsi="Helvetica" w:hint="cs"/>
          <w:b/>
          <w:bCs/>
          <w:color w:val="000000"/>
          <w:sz w:val="20"/>
          <w:cs/>
        </w:rPr>
        <w:lastRenderedPageBreak/>
        <w:t>अनुलग्‍नक</w:t>
      </w:r>
    </w:p>
    <w:p w:rsidR="00122F7A" w:rsidRPr="00334C62" w:rsidRDefault="00122F7A" w:rsidP="00122F7A">
      <w:pPr>
        <w:shd w:val="clear" w:color="auto" w:fill="FFFFFF"/>
        <w:spacing w:before="100" w:beforeAutospacing="1" w:after="0" w:line="240" w:lineRule="auto"/>
        <w:jc w:val="both"/>
        <w:rPr>
          <w:rFonts w:ascii="Helvetica" w:eastAsia="Times New Roman" w:hAnsi="Helvetica" w:hint="cs"/>
          <w:color w:val="26282A"/>
          <w:sz w:val="20"/>
          <w:cs/>
        </w:rPr>
      </w:pPr>
      <w:r w:rsidRPr="00334C62">
        <w:rPr>
          <w:rFonts w:ascii="Helvetica" w:eastAsia="Times New Roman" w:hAnsi="Helvetica" w:cs="Helvetica"/>
          <w:color w:val="26282A"/>
          <w:sz w:val="20"/>
        </w:rPr>
        <w:t>“</w:t>
      </w:r>
      <w:r w:rsidRPr="00334C62">
        <w:rPr>
          <w:rFonts w:ascii="Helvetica" w:eastAsia="Times New Roman" w:hAnsi="Helvetica" w:hint="cs"/>
          <w:b/>
          <w:bCs/>
          <w:color w:val="26282A"/>
          <w:sz w:val="20"/>
          <w:cs/>
        </w:rPr>
        <w:t>चीनी उद्योग द्वारा एथेनॉल की आपूर्ति</w:t>
      </w:r>
      <w:r w:rsidRPr="00334C62">
        <w:rPr>
          <w:rFonts w:ascii="Helvetica" w:eastAsia="Times New Roman" w:hAnsi="Helvetica" w:cs="Helvetica"/>
          <w:color w:val="26282A"/>
          <w:sz w:val="20"/>
        </w:rPr>
        <w:t>” </w:t>
      </w:r>
      <w:r w:rsidRPr="00334C62">
        <w:rPr>
          <w:rFonts w:ascii="Helvetica" w:eastAsia="Times New Roman" w:hAnsi="Helvetica" w:hint="cs"/>
          <w:b/>
          <w:bCs/>
          <w:color w:val="26282A"/>
          <w:sz w:val="20"/>
          <w:cs/>
        </w:rPr>
        <w:t>के बारे में श्री सुरेन्‍द्र सिंह नागर द्वारा पूछे गए राज्‍य सभा अतारांकित प्रश्‍न संख्‍या 3001 के भाग (क) के उत्‍तर में उल्लिखित अनुलग्‍नक</w:t>
      </w:r>
      <w:r w:rsidRPr="00334C62">
        <w:rPr>
          <w:rFonts w:ascii="Helvetica" w:eastAsia="Times New Roman" w:hAnsi="Helvetica" w:cs="Helvetica" w:hint="cs"/>
          <w:b/>
          <w:bCs/>
          <w:color w:val="26282A"/>
          <w:sz w:val="20"/>
        </w:rPr>
        <w:t> </w:t>
      </w:r>
      <w:r w:rsidRPr="00334C62">
        <w:rPr>
          <w:rFonts w:ascii="Helvetica" w:eastAsia="Times New Roman" w:hAnsi="Helvetica" w:cs="Helvetica"/>
          <w:color w:val="26282A"/>
          <w:sz w:val="20"/>
        </w:rPr>
        <w:t>  </w:t>
      </w:r>
    </w:p>
    <w:p w:rsidR="00122F7A" w:rsidRPr="00334C62" w:rsidRDefault="00122F7A" w:rsidP="00122F7A">
      <w:pPr>
        <w:shd w:val="clear" w:color="auto" w:fill="FFFFFF"/>
        <w:spacing w:before="100" w:beforeAutospacing="1" w:after="100" w:afterAutospacing="1" w:line="360" w:lineRule="atLeast"/>
        <w:rPr>
          <w:rFonts w:ascii="Helvetica" w:eastAsia="Times New Roman" w:hAnsi="Helvetica" w:cs="Helvetica"/>
          <w:color w:val="26282A"/>
          <w:sz w:val="20"/>
        </w:rPr>
      </w:pPr>
      <w:r w:rsidRPr="00334C62">
        <w:rPr>
          <w:rFonts w:ascii="Helvetica" w:eastAsia="Times New Roman" w:hAnsi="Helvetica" w:hint="cs"/>
          <w:b/>
          <w:bCs/>
          <w:color w:val="000000"/>
          <w:sz w:val="20"/>
          <w:cs/>
        </w:rPr>
        <w:t>पिछले तीन</w:t>
      </w:r>
      <w:r w:rsidRPr="00334C62">
        <w:rPr>
          <w:rFonts w:ascii="Helvetica" w:eastAsia="Times New Roman" w:hAnsi="Helvetica" w:cs="Helvetica" w:hint="cs"/>
          <w:b/>
          <w:bCs/>
          <w:color w:val="000000"/>
          <w:sz w:val="20"/>
        </w:rPr>
        <w:t> </w:t>
      </w:r>
      <w:r w:rsidRPr="00334C62">
        <w:rPr>
          <w:rFonts w:ascii="Helvetica" w:eastAsia="Times New Roman" w:hAnsi="Helvetica" w:hint="cs"/>
          <w:b/>
          <w:bCs/>
          <w:color w:val="000000"/>
          <w:sz w:val="20"/>
          <w:cs/>
        </w:rPr>
        <w:t>एथेनॉल आपूर्ति वर्षों और चालू</w:t>
      </w:r>
      <w:r w:rsidRPr="00334C62">
        <w:rPr>
          <w:rFonts w:ascii="Helvetica" w:eastAsia="Times New Roman" w:hAnsi="Helvetica" w:cs="Helvetica" w:hint="cs"/>
          <w:b/>
          <w:bCs/>
          <w:color w:val="000000"/>
          <w:sz w:val="20"/>
        </w:rPr>
        <w:t> </w:t>
      </w:r>
      <w:r w:rsidRPr="00334C62">
        <w:rPr>
          <w:rFonts w:ascii="Helvetica" w:eastAsia="Times New Roman" w:hAnsi="Helvetica" w:cs="Helvetica" w:hint="cs"/>
          <w:color w:val="000000"/>
          <w:sz w:val="20"/>
        </w:rPr>
        <w:t> </w:t>
      </w:r>
      <w:r w:rsidRPr="00334C62">
        <w:rPr>
          <w:rFonts w:ascii="Helvetica" w:eastAsia="Times New Roman" w:hAnsi="Helvetica" w:hint="cs"/>
          <w:b/>
          <w:bCs/>
          <w:color w:val="000000"/>
          <w:sz w:val="20"/>
          <w:cs/>
        </w:rPr>
        <w:t>एथेनॉल आपूर्ति वर्ष</w:t>
      </w:r>
      <w:r w:rsidRPr="00334C62">
        <w:rPr>
          <w:rFonts w:ascii="Helvetica" w:eastAsia="Times New Roman" w:hAnsi="Helvetica" w:cs="Helvetica" w:hint="cs"/>
          <w:color w:val="000000"/>
          <w:sz w:val="20"/>
        </w:rPr>
        <w:t> </w:t>
      </w:r>
      <w:r w:rsidRPr="00334C62">
        <w:rPr>
          <w:rFonts w:ascii="Helvetica" w:eastAsia="Times New Roman" w:hAnsi="Helvetica" w:hint="cs"/>
          <w:b/>
          <w:bCs/>
          <w:color w:val="000000"/>
          <w:sz w:val="20"/>
          <w:cs/>
        </w:rPr>
        <w:t xml:space="preserve">के दौरान चीनी उद्योग द्वारा आपूर्ति किए गए एथेनॉल के </w:t>
      </w:r>
      <w:r>
        <w:rPr>
          <w:rFonts w:ascii="Helvetica" w:eastAsia="Times New Roman" w:hAnsi="Helvetica" w:hint="cs"/>
          <w:b/>
          <w:bCs/>
          <w:color w:val="000000"/>
          <w:sz w:val="20"/>
          <w:cs/>
        </w:rPr>
        <w:t xml:space="preserve">वर्ष-वार एवं </w:t>
      </w:r>
      <w:r w:rsidRPr="00334C62">
        <w:rPr>
          <w:rFonts w:ascii="Helvetica" w:eastAsia="Times New Roman" w:hAnsi="Helvetica" w:hint="cs"/>
          <w:b/>
          <w:bCs/>
          <w:color w:val="000000"/>
          <w:sz w:val="20"/>
          <w:cs/>
        </w:rPr>
        <w:t>राज्‍य-वार ब्‍यौरे</w:t>
      </w:r>
    </w:p>
    <w:p w:rsidR="00122F7A" w:rsidRPr="00334C62" w:rsidRDefault="00122F7A" w:rsidP="00122F7A">
      <w:pPr>
        <w:shd w:val="clear" w:color="auto" w:fill="FFFFFF"/>
        <w:spacing w:before="100" w:beforeAutospacing="1" w:after="100" w:afterAutospacing="1" w:line="300" w:lineRule="atLeast"/>
        <w:jc w:val="right"/>
        <w:rPr>
          <w:rFonts w:ascii="Helvetica" w:eastAsia="Times New Roman" w:hAnsi="Helvetica" w:cs="Helvetica"/>
          <w:color w:val="26282A"/>
          <w:sz w:val="20"/>
        </w:rPr>
      </w:pPr>
      <w:r w:rsidRPr="00334C62">
        <w:rPr>
          <w:rFonts w:ascii="Helvetica" w:eastAsia="Times New Roman" w:hAnsi="Helvetica" w:hint="cs"/>
          <w:b/>
          <w:bCs/>
          <w:color w:val="000000"/>
          <w:sz w:val="20"/>
          <w:cs/>
        </w:rPr>
        <w:t>आंकड़े करोड़ लीटर में</w:t>
      </w:r>
    </w:p>
    <w:tbl>
      <w:tblPr>
        <w:tblW w:w="8946" w:type="dxa"/>
        <w:tblInd w:w="93" w:type="dxa"/>
        <w:shd w:val="clear" w:color="auto" w:fill="FFFFFF"/>
        <w:tblCellMar>
          <w:left w:w="0" w:type="dxa"/>
          <w:right w:w="0" w:type="dxa"/>
        </w:tblCellMar>
        <w:tblLook w:val="04A0" w:firstRow="1" w:lastRow="0" w:firstColumn="1" w:lastColumn="0" w:noHBand="0" w:noVBand="1"/>
      </w:tblPr>
      <w:tblGrid>
        <w:gridCol w:w="2520"/>
        <w:gridCol w:w="1748"/>
        <w:gridCol w:w="1276"/>
        <w:gridCol w:w="1559"/>
        <w:gridCol w:w="1843"/>
      </w:tblGrid>
      <w:tr w:rsidR="00122F7A" w:rsidRPr="00334C62" w:rsidTr="00643403">
        <w:tc>
          <w:tcPr>
            <w:tcW w:w="2520" w:type="dxa"/>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hint="cs"/>
                <w:b/>
                <w:bCs/>
                <w:color w:val="000000"/>
                <w:sz w:val="20"/>
                <w:cs/>
              </w:rPr>
              <w:t>राज्‍य</w:t>
            </w:r>
          </w:p>
        </w:tc>
        <w:tc>
          <w:tcPr>
            <w:tcW w:w="6426" w:type="dxa"/>
            <w:gridSpan w:val="4"/>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jc w:val="center"/>
              <w:rPr>
                <w:rFonts w:ascii="Helvetica" w:eastAsia="Times New Roman" w:hAnsi="Helvetica" w:cs="Helvetica"/>
                <w:color w:val="26282A"/>
                <w:sz w:val="20"/>
              </w:rPr>
            </w:pPr>
            <w:r w:rsidRPr="00334C62">
              <w:rPr>
                <w:rFonts w:ascii="Helvetica" w:eastAsia="Times New Roman" w:hAnsi="Helvetica" w:hint="cs"/>
                <w:b/>
                <w:bCs/>
                <w:color w:val="000000"/>
                <w:sz w:val="20"/>
                <w:cs/>
              </w:rPr>
              <w:t>एथेनॉल आपूर्ति वर्ष</w:t>
            </w:r>
            <w:r w:rsidRPr="00334C62">
              <w:rPr>
                <w:rFonts w:ascii="Helvetica" w:eastAsia="Times New Roman" w:hAnsi="Helvetica" w:cs="Helvetica"/>
                <w:b/>
                <w:bCs/>
                <w:color w:val="000000"/>
                <w:sz w:val="20"/>
              </w:rPr>
              <w:t>*</w:t>
            </w:r>
          </w:p>
        </w:tc>
      </w:tr>
      <w:tr w:rsidR="00122F7A" w:rsidRPr="00334C62" w:rsidTr="0064340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22F7A" w:rsidRPr="00334C62" w:rsidRDefault="00122F7A" w:rsidP="00643403">
            <w:pPr>
              <w:spacing w:after="0" w:line="240" w:lineRule="auto"/>
              <w:rPr>
                <w:rFonts w:ascii="Helvetica" w:eastAsia="Times New Roman" w:hAnsi="Helvetica" w:cs="Helvetica"/>
                <w:color w:val="26282A"/>
                <w:sz w:val="20"/>
              </w:rPr>
            </w:pP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b/>
                <w:bCs/>
                <w:color w:val="000000"/>
                <w:sz w:val="20"/>
              </w:rPr>
              <w:t>2014-15</w:t>
            </w:r>
          </w:p>
        </w:tc>
        <w:tc>
          <w:tcPr>
            <w:tcW w:w="127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b/>
                <w:bCs/>
                <w:color w:val="000000"/>
                <w:sz w:val="20"/>
              </w:rPr>
              <w:t>2015-16</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b/>
                <w:bCs/>
                <w:color w:val="000000"/>
                <w:sz w:val="20"/>
              </w:rPr>
              <w:t>2016-17</w:t>
            </w:r>
          </w:p>
        </w:tc>
        <w:tc>
          <w:tcPr>
            <w:tcW w:w="184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b/>
                <w:bCs/>
                <w:color w:val="000000"/>
                <w:sz w:val="20"/>
              </w:rPr>
              <w:t>2017-18**</w:t>
            </w:r>
          </w:p>
        </w:tc>
      </w:tr>
      <w:tr w:rsidR="00122F7A" w:rsidRPr="00334C62" w:rsidTr="00643403">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26282A"/>
                <w:sz w:val="20"/>
              </w:rPr>
            </w:pPr>
            <w:r w:rsidRPr="00334C62">
              <w:rPr>
                <w:rFonts w:ascii="Courier New" w:eastAsia="Times New Roman" w:hAnsi="Courier New" w:hint="cs"/>
                <w:color w:val="212121"/>
                <w:sz w:val="20"/>
                <w:cs/>
              </w:rPr>
              <w:t>आंध्र प्रदेश</w:t>
            </w: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4.7</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6.4</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2.3</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1.2</w:t>
            </w:r>
          </w:p>
        </w:tc>
      </w:tr>
      <w:tr w:rsidR="00122F7A" w:rsidRPr="00334C62" w:rsidTr="00643403">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26282A"/>
                <w:sz w:val="20"/>
              </w:rPr>
            </w:pPr>
            <w:r w:rsidRPr="00334C62">
              <w:rPr>
                <w:rFonts w:ascii="Courier New" w:eastAsia="Times New Roman" w:hAnsi="Courier New" w:hint="cs"/>
                <w:color w:val="212121"/>
                <w:sz w:val="20"/>
                <w:cs/>
              </w:rPr>
              <w:t>बिहार</w:t>
            </w: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0.4</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4.0</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6.0</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1.3</w:t>
            </w:r>
          </w:p>
        </w:tc>
      </w:tr>
      <w:tr w:rsidR="00122F7A" w:rsidRPr="00334C62" w:rsidTr="00643403">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26282A"/>
                <w:sz w:val="20"/>
              </w:rPr>
            </w:pPr>
            <w:r w:rsidRPr="00334C62">
              <w:rPr>
                <w:rFonts w:ascii="Courier New" w:eastAsia="Times New Roman" w:hAnsi="Courier New" w:hint="cs"/>
                <w:color w:val="212121"/>
                <w:sz w:val="20"/>
                <w:cs/>
              </w:rPr>
              <w:t>छत्तीसगढ़</w:t>
            </w: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0.1</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r>
      <w:tr w:rsidR="00122F7A" w:rsidRPr="00334C62" w:rsidTr="00643403">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26282A"/>
                <w:sz w:val="20"/>
              </w:rPr>
            </w:pPr>
            <w:r w:rsidRPr="00334C62">
              <w:rPr>
                <w:rFonts w:ascii="Courier New" w:eastAsia="Times New Roman" w:hAnsi="Courier New" w:hint="cs"/>
                <w:color w:val="212121"/>
                <w:sz w:val="20"/>
                <w:cs/>
              </w:rPr>
              <w:t>दिल्ली</w:t>
            </w: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5.6</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8.0</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5.7</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2.6</w:t>
            </w:r>
          </w:p>
        </w:tc>
      </w:tr>
      <w:tr w:rsidR="00122F7A" w:rsidRPr="00334C62" w:rsidTr="00643403">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26282A"/>
                <w:sz w:val="20"/>
              </w:rPr>
            </w:pPr>
            <w:r w:rsidRPr="00334C62">
              <w:rPr>
                <w:rFonts w:ascii="Courier New" w:eastAsia="Times New Roman" w:hAnsi="Courier New" w:hint="cs"/>
                <w:color w:val="212121"/>
                <w:sz w:val="20"/>
                <w:cs/>
              </w:rPr>
              <w:t>गोवा</w:t>
            </w: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0.3</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1.1</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r>
      <w:tr w:rsidR="00122F7A" w:rsidRPr="00334C62" w:rsidTr="00643403">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26282A"/>
                <w:sz w:val="20"/>
              </w:rPr>
            </w:pPr>
            <w:r w:rsidRPr="00334C62">
              <w:rPr>
                <w:rFonts w:ascii="Courier New" w:eastAsia="Times New Roman" w:hAnsi="Courier New" w:hint="cs"/>
                <w:color w:val="212121"/>
                <w:sz w:val="20"/>
                <w:cs/>
              </w:rPr>
              <w:t>गुजरात</w:t>
            </w: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0.5</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2.8</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1.8</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1.1</w:t>
            </w:r>
          </w:p>
        </w:tc>
      </w:tr>
      <w:tr w:rsidR="00122F7A" w:rsidRPr="00334C62" w:rsidTr="00643403">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26282A"/>
                <w:sz w:val="20"/>
              </w:rPr>
            </w:pPr>
            <w:r w:rsidRPr="00334C62">
              <w:rPr>
                <w:rFonts w:ascii="Courier New" w:eastAsia="Times New Roman" w:hAnsi="Courier New" w:hint="cs"/>
                <w:color w:val="212121"/>
                <w:sz w:val="20"/>
                <w:cs/>
              </w:rPr>
              <w:t>हर</w:t>
            </w:r>
            <w:r>
              <w:rPr>
                <w:rFonts w:ascii="Courier New" w:eastAsia="Times New Roman" w:hAnsi="Courier New" w:hint="cs"/>
                <w:color w:val="212121"/>
                <w:sz w:val="20"/>
                <w:cs/>
              </w:rPr>
              <w:t>ि</w:t>
            </w:r>
            <w:r w:rsidRPr="00334C62">
              <w:rPr>
                <w:rFonts w:ascii="Courier New" w:eastAsia="Times New Roman" w:hAnsi="Courier New" w:hint="cs"/>
                <w:color w:val="212121"/>
                <w:sz w:val="20"/>
                <w:cs/>
              </w:rPr>
              <w:t>याणा</w:t>
            </w: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1.9</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8.6</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3.5</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1.1</w:t>
            </w:r>
          </w:p>
        </w:tc>
      </w:tr>
      <w:tr w:rsidR="00122F7A" w:rsidRPr="00334C62" w:rsidTr="00643403">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26282A"/>
                <w:sz w:val="20"/>
              </w:rPr>
            </w:pPr>
            <w:r w:rsidRPr="00334C62">
              <w:rPr>
                <w:rFonts w:ascii="Courier New" w:eastAsia="Times New Roman" w:hAnsi="Courier New" w:hint="cs"/>
                <w:color w:val="212121"/>
                <w:sz w:val="20"/>
                <w:cs/>
              </w:rPr>
              <w:t>हिमाचल प्रदेश</w:t>
            </w: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r>
      <w:tr w:rsidR="00122F7A" w:rsidRPr="00334C62" w:rsidTr="00643403">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26282A"/>
                <w:sz w:val="20"/>
              </w:rPr>
            </w:pPr>
            <w:r w:rsidRPr="00334C62">
              <w:rPr>
                <w:rFonts w:ascii="Courier New" w:eastAsia="Times New Roman" w:hAnsi="Courier New" w:hint="cs"/>
                <w:color w:val="212121"/>
                <w:sz w:val="20"/>
                <w:cs/>
              </w:rPr>
              <w:t>झारखंड</w:t>
            </w: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0.1</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r>
      <w:tr w:rsidR="00122F7A" w:rsidRPr="00334C62" w:rsidTr="00643403">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26282A"/>
                <w:sz w:val="20"/>
              </w:rPr>
            </w:pPr>
            <w:r w:rsidRPr="00334C62">
              <w:rPr>
                <w:rFonts w:ascii="Courier New" w:eastAsia="Times New Roman" w:hAnsi="Courier New" w:hint="cs"/>
                <w:color w:val="212121"/>
                <w:sz w:val="20"/>
                <w:cs/>
              </w:rPr>
              <w:t>कर्नाटक</w:t>
            </w: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6.4</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9.6</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5.1</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3.6</w:t>
            </w:r>
          </w:p>
        </w:tc>
      </w:tr>
      <w:tr w:rsidR="00122F7A" w:rsidRPr="00334C62" w:rsidTr="00643403">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26282A"/>
                <w:sz w:val="20"/>
              </w:rPr>
            </w:pPr>
            <w:r w:rsidRPr="00334C62">
              <w:rPr>
                <w:rFonts w:ascii="Courier New" w:eastAsia="Times New Roman" w:hAnsi="Courier New" w:hint="cs"/>
                <w:color w:val="212121"/>
                <w:sz w:val="20"/>
                <w:cs/>
              </w:rPr>
              <w:t>केरल</w:t>
            </w: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0.1</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r>
      <w:tr w:rsidR="00122F7A" w:rsidRPr="00334C62" w:rsidTr="00643403">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26282A"/>
                <w:sz w:val="20"/>
              </w:rPr>
            </w:pPr>
            <w:r w:rsidRPr="00334C62">
              <w:rPr>
                <w:rFonts w:ascii="Courier New" w:eastAsia="Times New Roman" w:hAnsi="Courier New" w:hint="cs"/>
                <w:color w:val="212121"/>
                <w:sz w:val="20"/>
                <w:cs/>
              </w:rPr>
              <w:t>मध्य प्रदेश</w:t>
            </w: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0.2</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0.4</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r>
      <w:tr w:rsidR="00122F7A" w:rsidRPr="00334C62" w:rsidTr="00643403">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26282A"/>
                <w:sz w:val="20"/>
              </w:rPr>
            </w:pPr>
            <w:r w:rsidRPr="00334C62">
              <w:rPr>
                <w:rFonts w:ascii="Courier New" w:eastAsia="Times New Roman" w:hAnsi="Courier New" w:hint="cs"/>
                <w:color w:val="212121"/>
                <w:sz w:val="20"/>
                <w:cs/>
              </w:rPr>
              <w:t>महाराष्ट्र</w:t>
            </w: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18.4</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28.8</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7.4</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6.6</w:t>
            </w:r>
          </w:p>
        </w:tc>
      </w:tr>
      <w:tr w:rsidR="00122F7A" w:rsidRPr="00334C62" w:rsidTr="00643403">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26282A"/>
                <w:sz w:val="20"/>
              </w:rPr>
            </w:pPr>
            <w:r w:rsidRPr="00334C62">
              <w:rPr>
                <w:rFonts w:ascii="Courier New" w:eastAsia="Times New Roman" w:hAnsi="Courier New" w:hint="cs"/>
                <w:color w:val="212121"/>
                <w:sz w:val="20"/>
                <w:cs/>
              </w:rPr>
              <w:t>ओडिशा</w:t>
            </w: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0.1</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r>
      <w:tr w:rsidR="00122F7A" w:rsidRPr="00334C62" w:rsidTr="00643403">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26282A"/>
                <w:sz w:val="20"/>
              </w:rPr>
            </w:pPr>
            <w:r w:rsidRPr="00334C62">
              <w:rPr>
                <w:rFonts w:ascii="Courier New" w:eastAsia="Times New Roman" w:hAnsi="Courier New" w:hint="cs"/>
                <w:color w:val="212121"/>
                <w:sz w:val="20"/>
                <w:cs/>
              </w:rPr>
              <w:t>पंजाब</w:t>
            </w: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1.9</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3.7</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4.4</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1.2</w:t>
            </w:r>
          </w:p>
        </w:tc>
      </w:tr>
      <w:tr w:rsidR="00122F7A" w:rsidRPr="00334C62" w:rsidTr="00643403">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26282A"/>
                <w:sz w:val="20"/>
              </w:rPr>
            </w:pPr>
            <w:r w:rsidRPr="00334C62">
              <w:rPr>
                <w:rFonts w:ascii="Courier New" w:eastAsia="Times New Roman" w:hAnsi="Courier New" w:hint="cs"/>
                <w:color w:val="212121"/>
                <w:sz w:val="20"/>
                <w:cs/>
              </w:rPr>
              <w:t>राजस्थान</w:t>
            </w: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1.1</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0.0</w:t>
            </w:r>
          </w:p>
        </w:tc>
      </w:tr>
      <w:tr w:rsidR="00122F7A" w:rsidRPr="00334C62" w:rsidTr="00643403">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26282A"/>
                <w:sz w:val="20"/>
              </w:rPr>
            </w:pPr>
            <w:r w:rsidRPr="00334C62">
              <w:rPr>
                <w:rFonts w:ascii="Courier New" w:eastAsia="Times New Roman" w:hAnsi="Courier New" w:hint="cs"/>
                <w:color w:val="212121"/>
                <w:sz w:val="20"/>
                <w:cs/>
              </w:rPr>
              <w:t>तमिलनाडु</w:t>
            </w: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0.1</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0.3</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0.1</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0.3</w:t>
            </w:r>
          </w:p>
        </w:tc>
      </w:tr>
      <w:tr w:rsidR="00122F7A" w:rsidRPr="00334C62" w:rsidTr="00643403">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26282A"/>
                <w:sz w:val="20"/>
              </w:rPr>
            </w:pPr>
            <w:r w:rsidRPr="00334C62">
              <w:rPr>
                <w:rFonts w:ascii="Courier New" w:eastAsia="Times New Roman" w:hAnsi="Courier New" w:hint="cs"/>
                <w:color w:val="212121"/>
                <w:sz w:val="20"/>
                <w:cs/>
              </w:rPr>
              <w:t>तेलंगाना</w:t>
            </w: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4.0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9.0</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0.4</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1.9</w:t>
            </w:r>
          </w:p>
        </w:tc>
      </w:tr>
      <w:tr w:rsidR="00122F7A" w:rsidRPr="00334C62" w:rsidTr="00643403">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26282A"/>
                <w:sz w:val="20"/>
              </w:rPr>
            </w:pPr>
            <w:r w:rsidRPr="00334C62">
              <w:rPr>
                <w:rFonts w:ascii="Courier New" w:eastAsia="Times New Roman" w:hAnsi="Courier New" w:hint="cs"/>
                <w:color w:val="212121"/>
                <w:sz w:val="20"/>
                <w:cs/>
              </w:rPr>
              <w:t>उत्तर प्रदेश</w:t>
            </w: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20.5</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25.3</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27.4</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7.4</w:t>
            </w:r>
          </w:p>
        </w:tc>
      </w:tr>
      <w:tr w:rsidR="00122F7A" w:rsidRPr="00334C62" w:rsidTr="00643403">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26282A"/>
                <w:sz w:val="20"/>
              </w:rPr>
            </w:pPr>
            <w:r w:rsidRPr="00334C62">
              <w:rPr>
                <w:rFonts w:ascii="Courier New" w:eastAsia="Times New Roman" w:hAnsi="Courier New" w:hint="cs"/>
                <w:color w:val="212121"/>
                <w:sz w:val="20"/>
                <w:cs/>
              </w:rPr>
              <w:t>उत्तराखंड</w:t>
            </w: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1.1</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1.3</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1.3</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0.3</w:t>
            </w:r>
          </w:p>
        </w:tc>
      </w:tr>
      <w:tr w:rsidR="00122F7A" w:rsidRPr="00334C62" w:rsidTr="00643403">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26282A"/>
                <w:sz w:val="20"/>
              </w:rPr>
            </w:pPr>
            <w:r w:rsidRPr="00334C62">
              <w:rPr>
                <w:rFonts w:ascii="Courier New" w:eastAsia="Times New Roman" w:hAnsi="Courier New" w:hint="cs"/>
                <w:color w:val="212121"/>
                <w:sz w:val="20"/>
                <w:cs/>
              </w:rPr>
              <w:t>पश्चिम बंगाल</w:t>
            </w: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0.1</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1.4</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1.1</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color w:val="000000"/>
                <w:sz w:val="20"/>
              </w:rPr>
              <w:t>0.1</w:t>
            </w:r>
          </w:p>
        </w:tc>
      </w:tr>
      <w:tr w:rsidR="00122F7A" w:rsidRPr="00334C62" w:rsidTr="00643403">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22F7A" w:rsidRPr="00334C62" w:rsidRDefault="00122F7A" w:rsidP="0064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26282A"/>
                <w:sz w:val="20"/>
              </w:rPr>
            </w:pPr>
            <w:r w:rsidRPr="00334C62">
              <w:rPr>
                <w:rFonts w:ascii="Courier New" w:eastAsia="Times New Roman" w:hAnsi="Courier New" w:hint="cs"/>
                <w:color w:val="212121"/>
                <w:sz w:val="20"/>
                <w:cs/>
              </w:rPr>
              <w:t>योग एमएस (पीएसयू ओएमसी)</w:t>
            </w:r>
          </w:p>
        </w:tc>
        <w:tc>
          <w:tcPr>
            <w:tcW w:w="17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b/>
                <w:bCs/>
                <w:color w:val="000000"/>
                <w:sz w:val="20"/>
              </w:rPr>
              <w:t>67.4</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b/>
                <w:bCs/>
                <w:color w:val="000000"/>
                <w:sz w:val="20"/>
              </w:rPr>
              <w:t>111.1</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b/>
                <w:bCs/>
                <w:color w:val="000000"/>
                <w:sz w:val="20"/>
              </w:rPr>
              <w:t>66.5</w:t>
            </w:r>
          </w:p>
        </w:tc>
        <w:tc>
          <w:tcPr>
            <w:tcW w:w="1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2F7A" w:rsidRPr="00334C62" w:rsidRDefault="00122F7A" w:rsidP="00643403">
            <w:pPr>
              <w:spacing w:before="100" w:beforeAutospacing="1" w:after="0" w:line="300" w:lineRule="atLeast"/>
              <w:rPr>
                <w:rFonts w:ascii="Helvetica" w:eastAsia="Times New Roman" w:hAnsi="Helvetica" w:cs="Helvetica"/>
                <w:color w:val="26282A"/>
                <w:sz w:val="20"/>
              </w:rPr>
            </w:pPr>
            <w:r w:rsidRPr="00334C62">
              <w:rPr>
                <w:rFonts w:ascii="Helvetica" w:eastAsia="Times New Roman" w:hAnsi="Helvetica" w:cs="Helvetica"/>
                <w:b/>
                <w:bCs/>
                <w:color w:val="000000"/>
                <w:sz w:val="20"/>
              </w:rPr>
              <w:t>28.8</w:t>
            </w:r>
          </w:p>
        </w:tc>
      </w:tr>
      <w:tr w:rsidR="00122F7A" w:rsidRPr="00334C62" w:rsidTr="00643403">
        <w:tc>
          <w:tcPr>
            <w:tcW w:w="7103" w:type="dxa"/>
            <w:gridSpan w:val="4"/>
            <w:shd w:val="clear" w:color="auto" w:fill="FFFFFF"/>
            <w:noWrap/>
            <w:tcMar>
              <w:top w:w="0" w:type="dxa"/>
              <w:left w:w="108" w:type="dxa"/>
              <w:bottom w:w="0" w:type="dxa"/>
              <w:right w:w="108" w:type="dxa"/>
            </w:tcMar>
            <w:vAlign w:val="bottom"/>
            <w:hideMark/>
          </w:tcPr>
          <w:p w:rsidR="00122F7A" w:rsidRPr="00334C62" w:rsidRDefault="00122F7A" w:rsidP="00643403">
            <w:pPr>
              <w:spacing w:after="0" w:line="300" w:lineRule="atLeast"/>
              <w:rPr>
                <w:rFonts w:ascii="Helvetica" w:eastAsia="Times New Roman" w:hAnsi="Helvetica" w:cs="Helvetica"/>
                <w:color w:val="26282A"/>
                <w:sz w:val="20"/>
              </w:rPr>
            </w:pPr>
            <w:r w:rsidRPr="00334C62">
              <w:rPr>
                <w:rFonts w:ascii="Helvetica" w:eastAsia="Times New Roman" w:hAnsi="Helvetica" w:cs="Helvetica"/>
                <w:b/>
                <w:bCs/>
                <w:color w:val="000000"/>
                <w:sz w:val="20"/>
              </w:rPr>
              <w:t>* </w:t>
            </w:r>
            <w:r w:rsidRPr="00334C62">
              <w:rPr>
                <w:rFonts w:ascii="Helvetica" w:eastAsia="Times New Roman" w:hAnsi="Helvetica" w:hint="cs"/>
                <w:b/>
                <w:bCs/>
                <w:color w:val="000000"/>
                <w:sz w:val="20"/>
                <w:cs/>
              </w:rPr>
              <w:t>एथेनॉल आपूर्ति वर्ष</w:t>
            </w:r>
            <w:r w:rsidRPr="00334C62">
              <w:rPr>
                <w:rFonts w:ascii="Helvetica" w:eastAsia="Times New Roman" w:hAnsi="Helvetica" w:cs="Helvetica"/>
                <w:b/>
                <w:bCs/>
                <w:color w:val="000000"/>
                <w:sz w:val="20"/>
              </w:rPr>
              <w:t> – </w:t>
            </w:r>
            <w:r w:rsidRPr="00334C62">
              <w:rPr>
                <w:rFonts w:ascii="Helvetica" w:eastAsia="Times New Roman" w:hAnsi="Helvetica" w:hint="cs"/>
                <w:b/>
                <w:bCs/>
                <w:color w:val="000000"/>
                <w:sz w:val="20"/>
                <w:cs/>
              </w:rPr>
              <w:t>दिसंबर से नवंबर</w:t>
            </w:r>
          </w:p>
        </w:tc>
        <w:tc>
          <w:tcPr>
            <w:tcW w:w="1843" w:type="dxa"/>
            <w:shd w:val="clear" w:color="auto" w:fill="FFFFFF"/>
            <w:noWrap/>
            <w:tcMar>
              <w:top w:w="0" w:type="dxa"/>
              <w:left w:w="108" w:type="dxa"/>
              <w:bottom w:w="0" w:type="dxa"/>
              <w:right w:w="108" w:type="dxa"/>
            </w:tcMar>
            <w:vAlign w:val="bottom"/>
            <w:hideMark/>
          </w:tcPr>
          <w:p w:rsidR="00122F7A" w:rsidRPr="00334C62" w:rsidRDefault="00122F7A" w:rsidP="00643403">
            <w:pPr>
              <w:spacing w:after="0" w:line="240" w:lineRule="auto"/>
              <w:rPr>
                <w:rFonts w:ascii="Helvetica" w:eastAsia="Times New Roman" w:hAnsi="Helvetica" w:cs="Helvetica"/>
                <w:color w:val="26282A"/>
                <w:sz w:val="20"/>
              </w:rPr>
            </w:pPr>
          </w:p>
        </w:tc>
      </w:tr>
    </w:tbl>
    <w:p w:rsidR="00122F7A" w:rsidRPr="00334C62" w:rsidRDefault="00122F7A" w:rsidP="00122F7A">
      <w:pPr>
        <w:shd w:val="clear" w:color="auto" w:fill="FFFFFF"/>
        <w:spacing w:after="100" w:afterAutospacing="1" w:line="300" w:lineRule="atLeast"/>
        <w:rPr>
          <w:rFonts w:ascii="Helvetica" w:eastAsia="Times New Roman" w:hAnsi="Helvetica" w:cs="Helvetica"/>
          <w:color w:val="26282A"/>
          <w:sz w:val="20"/>
        </w:rPr>
      </w:pPr>
      <w:r w:rsidRPr="00334C62">
        <w:rPr>
          <w:rFonts w:ascii="Helvetica" w:eastAsia="Times New Roman" w:hAnsi="Helvetica" w:cs="Helvetica"/>
          <w:b/>
          <w:bCs/>
          <w:color w:val="000000"/>
          <w:sz w:val="20"/>
        </w:rPr>
        <w:t>** </w:t>
      </w:r>
      <w:r w:rsidRPr="00334C62">
        <w:rPr>
          <w:rFonts w:ascii="Helvetica" w:eastAsia="Times New Roman" w:hAnsi="Helvetica" w:hint="cs"/>
          <w:b/>
          <w:bCs/>
          <w:color w:val="000000"/>
          <w:sz w:val="20"/>
          <w:cs/>
        </w:rPr>
        <w:t>दिनांक</w:t>
      </w:r>
      <w:r w:rsidRPr="00334C62">
        <w:rPr>
          <w:rFonts w:ascii="Helvetica" w:eastAsia="Times New Roman" w:hAnsi="Helvetica" w:cs="Helvetica" w:hint="cs"/>
          <w:b/>
          <w:bCs/>
          <w:color w:val="000000"/>
          <w:sz w:val="20"/>
        </w:rPr>
        <w:t> </w:t>
      </w:r>
      <w:r w:rsidRPr="00334C62">
        <w:rPr>
          <w:rFonts w:ascii="Helvetica" w:eastAsia="Times New Roman" w:hAnsi="Helvetica" w:cs="Helvetica"/>
          <w:b/>
          <w:bCs/>
          <w:color w:val="000000"/>
          <w:sz w:val="20"/>
        </w:rPr>
        <w:t>12.3.2018 </w:t>
      </w:r>
      <w:r w:rsidRPr="00334C62">
        <w:rPr>
          <w:rFonts w:ascii="Helvetica" w:eastAsia="Times New Roman" w:hAnsi="Helvetica" w:hint="cs"/>
          <w:b/>
          <w:bCs/>
          <w:color w:val="000000"/>
          <w:sz w:val="20"/>
          <w:cs/>
        </w:rPr>
        <w:t>की स्थिति के अनुसार एथेनॉल</w:t>
      </w:r>
      <w:r w:rsidRPr="00334C62">
        <w:rPr>
          <w:rFonts w:ascii="Helvetica" w:eastAsia="Times New Roman" w:hAnsi="Helvetica" w:cs="Helvetica" w:hint="cs"/>
          <w:b/>
          <w:bCs/>
          <w:color w:val="000000"/>
          <w:sz w:val="20"/>
        </w:rPr>
        <w:t> </w:t>
      </w:r>
      <w:r w:rsidRPr="00334C62">
        <w:rPr>
          <w:rFonts w:ascii="Helvetica" w:eastAsia="Times New Roman" w:hAnsi="Helvetica" w:hint="cs"/>
          <w:b/>
          <w:bCs/>
          <w:color w:val="000000"/>
          <w:sz w:val="20"/>
          <w:cs/>
        </w:rPr>
        <w:t>आपूर्ति की स्थिति।</w:t>
      </w:r>
    </w:p>
    <w:p w:rsidR="00D36A7F" w:rsidRDefault="00D36A7F">
      <w:bookmarkStart w:id="0" w:name="_GoBack"/>
      <w:bookmarkEnd w:id="0"/>
    </w:p>
    <w:sectPr w:rsidR="00D36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7A"/>
    <w:rsid w:val="00122F7A"/>
    <w:rsid w:val="00D36A7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7A"/>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122F7A"/>
    <w:rPr>
      <w:lang w:val="x-none" w:eastAsia="x-none" w:bidi="en-US"/>
    </w:rPr>
  </w:style>
  <w:style w:type="paragraph" w:styleId="NoSpacing">
    <w:name w:val="No Spacing"/>
    <w:basedOn w:val="Normal"/>
    <w:link w:val="NoSpacingChar"/>
    <w:uiPriority w:val="1"/>
    <w:qFormat/>
    <w:rsid w:val="00122F7A"/>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7A"/>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122F7A"/>
    <w:rPr>
      <w:lang w:val="x-none" w:eastAsia="x-none" w:bidi="en-US"/>
    </w:rPr>
  </w:style>
  <w:style w:type="paragraph" w:styleId="NoSpacing">
    <w:name w:val="No Spacing"/>
    <w:basedOn w:val="Normal"/>
    <w:link w:val="NoSpacingChar"/>
    <w:uiPriority w:val="1"/>
    <w:qFormat/>
    <w:rsid w:val="00122F7A"/>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2285</Characters>
  <Application>Microsoft Office Word</Application>
  <DocSecurity>0</DocSecurity>
  <Lines>19</Lines>
  <Paragraphs>5</Paragraphs>
  <ScaleCrop>false</ScaleCrop>
  <Company>Hewlett-Packard Company</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2018-03-21T06:06:00Z</dcterms:created>
  <dcterms:modified xsi:type="dcterms:W3CDTF">2018-03-21T06:07:00Z</dcterms:modified>
</cp:coreProperties>
</file>