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46" w:rsidRDefault="008C1646" w:rsidP="008C164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8C1646" w:rsidRDefault="008C1646" w:rsidP="008C164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8C1646" w:rsidRDefault="008C1646" w:rsidP="008C164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8C1646" w:rsidRDefault="0092337D" w:rsidP="008C164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968</w:t>
      </w:r>
    </w:p>
    <w:p w:rsidR="008C1646" w:rsidRDefault="008C1646" w:rsidP="008C1646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92337D" w:rsidRPr="00C813A4" w:rsidRDefault="0092337D" w:rsidP="00C97081">
      <w:pPr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C97081" w:rsidRPr="004F2CBF" w:rsidRDefault="00C97081" w:rsidP="00C813A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आतंकी समूहों और गैर-कानूनी संगठनों की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पहचान</w:t>
      </w:r>
    </w:p>
    <w:p w:rsidR="0092337D" w:rsidRDefault="00C97081" w:rsidP="00C813A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2968.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 प्रताप सिंह बाजवाः</w:t>
      </w:r>
    </w:p>
    <w:p w:rsidR="00C97081" w:rsidRPr="004F2CBF" w:rsidRDefault="00C97081" w:rsidP="00C813A4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C97081" w:rsidRPr="004F2CBF" w:rsidRDefault="00C97081" w:rsidP="0092337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क्या सरकार ने 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ि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विरुद्ध क्रिया-कलाप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निवारण) अध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िनि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यम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, 1967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तहत राष्ट्र विरोध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ी</w:t>
      </w:r>
    </w:p>
    <w:p w:rsidR="00C97081" w:rsidRPr="004F2CBF" w:rsidRDefault="0092337D" w:rsidP="0092337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पृथकतावादी गतिविध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ियों</w:t>
      </w:r>
      <w:r w:rsidR="00C97081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लिए जिम्मेदार अनेक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97081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आतंकी समूहों तथा गैर-कानूनी संगठनों की पहचान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97081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 है</w:t>
      </w:r>
      <w:r w:rsidR="00C97081"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C97081" w:rsidRPr="004F2CBF" w:rsidRDefault="00C97081" w:rsidP="0092337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ी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C97081" w:rsidRPr="004F2CBF" w:rsidRDefault="00C97081" w:rsidP="0092337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ऐसे समूहों तथा संगठनों की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गैर-कानूनी/आत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ंकी गतिविध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ियों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को रोकने के लिए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आज की तारीख तक उनके खिलाफ क्या कार्यवाही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92337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 गई है और उनकी गतिवि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धियों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को रोकने में यह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कार्यवाही कितनी सफल रही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C97081" w:rsidRPr="004F2CBF" w:rsidRDefault="00C97081" w:rsidP="0092337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क्या सरकार को ऐसे अनेक संगठनों को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आतंकी संगठन घोषित किए जाने के लिए विभिन्न</w:t>
      </w:r>
      <w:r w:rsidR="0092337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 सरकारों से कोई प्रस्ताव प्राप्त हुआ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8C1646" w:rsidRDefault="008C1646" w:rsidP="008C164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8C1646" w:rsidRPr="00C813A4" w:rsidRDefault="008C1646" w:rsidP="008C164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4"/>
          <w:szCs w:val="14"/>
          <w:lang w:val="en-IN"/>
        </w:rPr>
      </w:pPr>
    </w:p>
    <w:p w:rsidR="008C1646" w:rsidRDefault="008C1646" w:rsidP="008C164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C4281B" w:rsidRPr="00AA21B0" w:rsidRDefault="00C4281B" w:rsidP="00AA21B0">
      <w:pPr>
        <w:kinsoku w:val="0"/>
        <w:overflowPunct w:val="0"/>
        <w:spacing w:before="175" w:line="480" w:lineRule="auto"/>
        <w:ind w:right="72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AA21B0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क) से (घ): सरकार ने </w:t>
      </w:r>
      <w:r w:rsidR="006B31E4">
        <w:rPr>
          <w:rFonts w:ascii="Arial Unicode MS" w:eastAsia="Arial Unicode MS" w:hAnsi="Arial Unicode MS" w:cs="Arial Unicode MS" w:hint="cs"/>
          <w:sz w:val="24"/>
          <w:szCs w:val="24"/>
          <w:cs/>
        </w:rPr>
        <w:t>विधि विरूद्ध क्रियाकलाप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(निवारण) अधिनियम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>1967 की पहली अनुसूची में शामिल करके 39 संगठनों को आतंकवादी संगठन घोषित कर दिया है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>जिनकी सूची अनुलग्नक-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में दी गई है। इसके </w:t>
      </w:r>
      <w:r w:rsidR="00B06DC6">
        <w:rPr>
          <w:rFonts w:ascii="Arial Unicode MS" w:eastAsia="Arial Unicode MS" w:hAnsi="Arial Unicode MS" w:cs="Arial Unicode MS" w:hint="cs"/>
          <w:sz w:val="24"/>
          <w:szCs w:val="24"/>
          <w:cs/>
        </w:rPr>
        <w:t>अतिरिक्त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B06DC6"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केंद्र सरकार द्वारा </w:t>
      </w:r>
      <w:r w:rsidR="00B06DC6">
        <w:rPr>
          <w:rFonts w:ascii="Arial Unicode MS" w:eastAsia="Arial Unicode MS" w:hAnsi="Arial Unicode MS" w:cs="Arial Unicode MS" w:hint="cs"/>
          <w:sz w:val="24"/>
          <w:szCs w:val="24"/>
          <w:cs/>
        </w:rPr>
        <w:t>किसी</w:t>
      </w:r>
      <w:r w:rsidR="00B06DC6"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संगठन को </w:t>
      </w:r>
      <w:r w:rsidR="009B743D">
        <w:rPr>
          <w:rFonts w:ascii="Arial Unicode MS" w:eastAsia="Arial Unicode MS" w:hAnsi="Arial Unicode MS" w:cs="Arial Unicode MS" w:hint="cs"/>
          <w:sz w:val="24"/>
          <w:szCs w:val="24"/>
          <w:cs/>
        </w:rPr>
        <w:t>विधिविरूद्ध क्रियाकलाप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(निवारण) अधिनियम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1967 (यूएपीए) की धारा 3 से धारा 6 के अनुसार </w:t>
      </w:r>
      <w:r w:rsidR="009B743D">
        <w:rPr>
          <w:rFonts w:ascii="Arial Unicode MS" w:eastAsia="Arial Unicode MS" w:hAnsi="Arial Unicode MS" w:cs="Arial Unicode MS" w:hint="cs"/>
          <w:sz w:val="24"/>
          <w:szCs w:val="24"/>
          <w:cs/>
        </w:rPr>
        <w:t>विधिविरूद्ध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घोषित किया </w:t>
      </w:r>
      <w:r w:rsidR="00B06DC6">
        <w:rPr>
          <w:rFonts w:ascii="Arial Unicode MS" w:eastAsia="Arial Unicode MS" w:hAnsi="Arial Unicode MS" w:cs="Arial Unicode MS" w:hint="cs"/>
          <w:sz w:val="24"/>
          <w:szCs w:val="24"/>
          <w:cs/>
        </w:rPr>
        <w:t>जाता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है। </w:t>
      </w:r>
      <w:r w:rsidR="009B743D">
        <w:rPr>
          <w:rFonts w:ascii="Arial Unicode MS" w:eastAsia="Arial Unicode MS" w:hAnsi="Arial Unicode MS" w:cs="Arial Unicode MS" w:hint="cs"/>
          <w:sz w:val="24"/>
          <w:szCs w:val="24"/>
          <w:cs/>
        </w:rPr>
        <w:t>विधिविरूद्ध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>की सूची अनुलगनक-</w:t>
      </w:r>
      <w:r w:rsidRPr="00AA21B0">
        <w:rPr>
          <w:rFonts w:ascii="Arial Unicode MS" w:eastAsia="Arial Unicode MS" w:hAnsi="Arial Unicode MS" w:cs="Arial Unicode MS"/>
          <w:sz w:val="24"/>
          <w:szCs w:val="24"/>
        </w:rPr>
        <w:t xml:space="preserve">II 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>में दी गई है।</w:t>
      </w:r>
    </w:p>
    <w:p w:rsidR="00C4281B" w:rsidRPr="00AA21B0" w:rsidRDefault="00C4281B" w:rsidP="00AA21B0">
      <w:pPr>
        <w:kinsoku w:val="0"/>
        <w:overflowPunct w:val="0"/>
        <w:spacing w:before="175" w:line="480" w:lineRule="auto"/>
        <w:ind w:right="72" w:firstLine="72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>केंद्र और राज्यों की विधि प्रवर्तन एजेंसियां आतंकवादी/</w:t>
      </w:r>
      <w:r w:rsidR="009B743D">
        <w:rPr>
          <w:rFonts w:ascii="Arial Unicode MS" w:eastAsia="Arial Unicode MS" w:hAnsi="Arial Unicode MS" w:cs="Arial Unicode MS" w:hint="cs"/>
          <w:sz w:val="24"/>
          <w:szCs w:val="24"/>
          <w:cs/>
        </w:rPr>
        <w:t>विधिविरूद्ध</w:t>
      </w:r>
      <w:r w:rsidRPr="00AA21B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गतिविधियों में लिप्त व्यक्तियों/समूहों के विरुद्ध विधि सम्मत कारवाई करती हैं।</w:t>
      </w:r>
    </w:p>
    <w:p w:rsidR="00C4281B" w:rsidRDefault="00C4281B" w:rsidP="00C4281B">
      <w:pPr>
        <w:kinsoku w:val="0"/>
        <w:overflowPunct w:val="0"/>
        <w:spacing w:before="175"/>
        <w:ind w:right="72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cs/>
        </w:rPr>
        <w:t>******</w:t>
      </w:r>
    </w:p>
    <w:p w:rsidR="00795ED2" w:rsidRPr="00795ED2" w:rsidRDefault="00795ED2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 w:val="14"/>
          <w:szCs w:val="14"/>
        </w:rPr>
      </w:pPr>
    </w:p>
    <w:p w:rsidR="00795ED2" w:rsidRPr="00795ED2" w:rsidRDefault="00795ED2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Cs w:val="22"/>
        </w:rPr>
      </w:pPr>
      <w:r w:rsidRPr="00795ED2">
        <w:rPr>
          <w:rFonts w:ascii="Arial Unicode MS" w:eastAsia="Arial Unicode MS" w:hAnsi="Arial Unicode MS" w:cs="Arial Unicode MS" w:hint="cs"/>
          <w:szCs w:val="22"/>
          <w:cs/>
        </w:rPr>
        <w:lastRenderedPageBreak/>
        <w:t>-2-</w:t>
      </w:r>
    </w:p>
    <w:p w:rsidR="00FD0EE7" w:rsidRPr="008F6250" w:rsidRDefault="00FD0EE7" w:rsidP="00795ED2">
      <w:pPr>
        <w:tabs>
          <w:tab w:val="center" w:pos="4320"/>
          <w:tab w:val="left" w:pos="5250"/>
        </w:tabs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अनुलग्नक-।</w:t>
      </w:r>
    </w:p>
    <w:p w:rsidR="00FD0EE7" w:rsidRPr="00795ED2" w:rsidRDefault="00795ED2" w:rsidP="00795ED2">
      <w:pPr>
        <w:tabs>
          <w:tab w:val="center" w:pos="4320"/>
          <w:tab w:val="left" w:pos="5250"/>
        </w:tabs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795ED2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रा.स.अता.प्र.सं.2968</w:t>
      </w:r>
    </w:p>
    <w:p w:rsidR="00FD0EE7" w:rsidRPr="008F6250" w:rsidRDefault="00FD0EE7" w:rsidP="00795ED2">
      <w:pPr>
        <w:tabs>
          <w:tab w:val="center" w:pos="4320"/>
          <w:tab w:val="left" w:pos="5250"/>
        </w:tabs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दिनांक 21 मार्च,.2018 के राज्य सभा अतारांकित प्रश्न संख्या 2968 के भाग (क) एवं (ख) के उत्तर में उल्लिखित अनुलग्नक-</w:t>
      </w:r>
      <w:r w:rsidRPr="008F6250">
        <w:rPr>
          <w:rFonts w:ascii="Arial Unicode MS" w:eastAsia="Arial Unicode MS" w:hAnsi="Arial Unicode MS" w:cs="Arial Unicode MS"/>
          <w:szCs w:val="22"/>
          <w:cs/>
        </w:rPr>
        <w:t>।</w:t>
      </w:r>
    </w:p>
    <w:p w:rsidR="00FD0EE7" w:rsidRPr="008F6250" w:rsidRDefault="00795ED2" w:rsidP="00795ED2">
      <w:pPr>
        <w:tabs>
          <w:tab w:val="center" w:pos="4320"/>
          <w:tab w:val="left" w:pos="5250"/>
        </w:tabs>
        <w:jc w:val="both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ए</w:t>
      </w:r>
      <w:r w:rsidR="00FD0EE7"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 xml:space="preserve">पीए की प्रथम अनुसूची के अन्तर्गत आतंकवादी संगठनों की सूची 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बब्बर खालसा इन्टरनेशनल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खालिस्तान कमाण्डो फोर्स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खालिस्तान जिन्दाबाद फोर्स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इन्टरनेशनल सिख यूथ फेडरेशन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लश्कर-ए-तैयबा/पास्बान-ए-अहले हदीस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जैश-ए-मोहम्मद/तहरीक-ए-फ</w:t>
      </w:r>
      <w:r w:rsidR="00795ED2">
        <w:rPr>
          <w:rFonts w:ascii="Arial Unicode MS" w:eastAsia="Arial Unicode MS" w:hAnsi="Arial Unicode MS" w:cs="Arial Unicode MS" w:hint="cs"/>
          <w:szCs w:val="22"/>
          <w:cs/>
        </w:rPr>
        <w:t>ु</w:t>
      </w:r>
      <w:r w:rsidRPr="008F6250">
        <w:rPr>
          <w:rFonts w:ascii="Arial Unicode MS" w:eastAsia="Arial Unicode MS" w:hAnsi="Arial Unicode MS" w:cs="Arial Unicode MS"/>
          <w:szCs w:val="22"/>
          <w:cs/>
        </w:rPr>
        <w:t>रकान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हरकत-उल-मुजाहिद्दीन/हरकत-उल-अंसार/हरकत-उल-जेहाद-ए-इस्लामी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 xml:space="preserve">हिज्ब-उल-मुजाहिद्दीन/हिज्ब-उल-मुजाहिद्दीन पीर </w:t>
      </w:r>
      <w:r w:rsidR="00795ED2">
        <w:rPr>
          <w:rFonts w:ascii="Arial Unicode MS" w:eastAsia="Arial Unicode MS" w:hAnsi="Arial Unicode MS" w:cs="Arial Unicode MS"/>
          <w:szCs w:val="22"/>
          <w:cs/>
        </w:rPr>
        <w:t>पंजा</w:t>
      </w:r>
      <w:r w:rsidRPr="008F6250">
        <w:rPr>
          <w:rFonts w:ascii="Arial Unicode MS" w:eastAsia="Arial Unicode MS" w:hAnsi="Arial Unicode MS" w:cs="Arial Unicode MS"/>
          <w:szCs w:val="22"/>
          <w:cs/>
        </w:rPr>
        <w:t>ल रेजिमेंट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अल-उमर-मुजाहिद्दीन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जम्मू एवं कश्मीर इस्लामिक फ्रंट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यूनाइटेड लिबरेशन फ्रंट ऑफ असम (उल्फा)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नेशनल डेमोक्रेटिक फ्रंट ऑफ बोड़ोलैण्ड (एन डी एफ बी)</w:t>
      </w:r>
      <w:r w:rsidR="00795ED2">
        <w:rPr>
          <w:rFonts w:ascii="Arial Unicode MS" w:eastAsia="Arial Unicode MS" w:hAnsi="Arial Unicode MS" w:cs="Arial Unicode MS" w:hint="cs"/>
          <w:szCs w:val="22"/>
          <w:cs/>
        </w:rPr>
        <w:t>,असम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पीपुल्स लिबरेशन आर्मी (पी एल ए)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यूनाइटेड नेशनल लिबरेशन फ्रंट (यू एन एल एफ)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पीपुल्स रिवोल्यूशनरी पार्टी ऑफ कंगलेइपाक (प्रीपाक)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कंगलेइपाक कम्यूनिस्ट पार्टी (के सी पी)</w:t>
      </w:r>
    </w:p>
    <w:p w:rsidR="00FD0EE7" w:rsidRPr="008F6250" w:rsidRDefault="00842794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  <w:cs/>
        </w:rPr>
        <w:t>कंगलेइ याओल कंबा लूप (के वा</w:t>
      </w:r>
      <w:r>
        <w:rPr>
          <w:rFonts w:ascii="Arial Unicode MS" w:eastAsia="Arial Unicode MS" w:hAnsi="Arial Unicode MS" w:cs="Arial Unicode MS" w:hint="cs"/>
          <w:szCs w:val="22"/>
          <w:cs/>
        </w:rPr>
        <w:t>ई</w:t>
      </w:r>
      <w:r w:rsidR="00FD0EE7" w:rsidRPr="008F6250">
        <w:rPr>
          <w:rFonts w:ascii="Arial Unicode MS" w:eastAsia="Arial Unicode MS" w:hAnsi="Arial Unicode MS" w:cs="Arial Unicode MS"/>
          <w:szCs w:val="22"/>
          <w:cs/>
        </w:rPr>
        <w:t xml:space="preserve"> के एल)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मणिपुर पीपुल्स लिबरेशन फ्रंट (एम पी एल एफ)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ऑल त्रिपुरा टाइगर फोर्स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नेशनल लिबरेशन फ्रंट ऑफ त्रिपुरा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लिबरेशन टाइगर्स ऑफ तमिल इलम (एल टी टी ई)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स्टूडेंट्स इस्लामिक मूवमेंट ऑफ इण्डिया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दीनदार अंजुमन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कम्यूनिस्ट पार्टी ऑफ इण्डिया (मार्क्सवादी-लेनिनवादी)- पीपुल्स वार, इसकी समस्त शाखाएँ एवं अग्रणी संगठन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माओवादी कम्युनिस्ट सेन्टर (एम सी सी), इसी समस्त शाखाएँ एवं अग्रणी संगठन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अल बदर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जमायत-उल-मुजाहिद्दीन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अल-कायदा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दुखतरन-ए-मिलात (डी ई एम)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तमिलनाडु लिबरेशन आर्मी (टी एन एल ए)</w:t>
      </w:r>
    </w:p>
    <w:p w:rsidR="00795ED2" w:rsidRDefault="00795ED2" w:rsidP="00795ED2">
      <w:pPr>
        <w:tabs>
          <w:tab w:val="left" w:pos="0"/>
        </w:tabs>
        <w:spacing w:after="0"/>
        <w:ind w:left="1080"/>
        <w:jc w:val="both"/>
        <w:rPr>
          <w:rFonts w:ascii="Arial Unicode MS" w:eastAsia="Arial Unicode MS" w:hAnsi="Arial Unicode MS" w:cs="Arial Unicode MS"/>
          <w:szCs w:val="22"/>
        </w:rPr>
      </w:pPr>
    </w:p>
    <w:p w:rsidR="00CF2AF6" w:rsidRDefault="00CF2AF6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Cs w:val="22"/>
        </w:rPr>
      </w:pPr>
    </w:p>
    <w:p w:rsidR="00CF2AF6" w:rsidRDefault="00CF2AF6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Cs w:val="22"/>
        </w:rPr>
      </w:pPr>
    </w:p>
    <w:p w:rsidR="00CF2AF6" w:rsidRDefault="00CF2AF6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Cs w:val="22"/>
        </w:rPr>
      </w:pPr>
    </w:p>
    <w:p w:rsidR="00795ED2" w:rsidRPr="00795ED2" w:rsidRDefault="00795ED2" w:rsidP="00795ED2">
      <w:pPr>
        <w:tabs>
          <w:tab w:val="center" w:pos="4320"/>
          <w:tab w:val="left" w:pos="5250"/>
        </w:tabs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-3</w:t>
      </w:r>
      <w:r w:rsidRPr="00795ED2">
        <w:rPr>
          <w:rFonts w:ascii="Arial Unicode MS" w:eastAsia="Arial Unicode MS" w:hAnsi="Arial Unicode MS" w:cs="Arial Unicode MS" w:hint="cs"/>
          <w:szCs w:val="22"/>
          <w:cs/>
        </w:rPr>
        <w:t>-</w:t>
      </w:r>
    </w:p>
    <w:p w:rsidR="00795ED2" w:rsidRPr="008F6250" w:rsidRDefault="00795ED2" w:rsidP="00795ED2">
      <w:pPr>
        <w:tabs>
          <w:tab w:val="center" w:pos="4320"/>
          <w:tab w:val="left" w:pos="5250"/>
        </w:tabs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अनुलग्नक-।</w:t>
      </w:r>
    </w:p>
    <w:p w:rsidR="00795ED2" w:rsidRPr="00795ED2" w:rsidRDefault="00795ED2" w:rsidP="00795ED2">
      <w:pPr>
        <w:tabs>
          <w:tab w:val="center" w:pos="4320"/>
          <w:tab w:val="left" w:pos="5250"/>
        </w:tabs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795ED2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रा.स.अता.प्र.सं.2968</w:t>
      </w:r>
    </w:p>
    <w:p w:rsidR="00795ED2" w:rsidRDefault="00795ED2" w:rsidP="00795ED2">
      <w:pPr>
        <w:tabs>
          <w:tab w:val="left" w:pos="0"/>
        </w:tabs>
        <w:spacing w:after="0"/>
        <w:ind w:left="1080"/>
        <w:jc w:val="both"/>
        <w:rPr>
          <w:rFonts w:ascii="Arial Unicode MS" w:eastAsia="Arial Unicode MS" w:hAnsi="Arial Unicode MS" w:cs="Arial Unicode MS"/>
          <w:szCs w:val="22"/>
        </w:rPr>
      </w:pPr>
    </w:p>
    <w:p w:rsidR="00795ED2" w:rsidRDefault="00795ED2" w:rsidP="00795ED2">
      <w:pPr>
        <w:tabs>
          <w:tab w:val="left" w:pos="0"/>
        </w:tabs>
        <w:spacing w:after="0"/>
        <w:ind w:left="1080"/>
        <w:jc w:val="both"/>
        <w:rPr>
          <w:rFonts w:ascii="Arial Unicode MS" w:eastAsia="Arial Unicode MS" w:hAnsi="Arial Unicode MS" w:cs="Arial Unicode MS"/>
          <w:szCs w:val="22"/>
        </w:rPr>
      </w:pP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तमिल नेशनल रिट्रीइवल ट्र</w:t>
      </w:r>
      <w:r w:rsidR="00842794">
        <w:rPr>
          <w:rFonts w:ascii="Arial Unicode MS" w:eastAsia="Arial Unicode MS" w:hAnsi="Arial Unicode MS" w:cs="Arial Unicode MS" w:hint="cs"/>
          <w:szCs w:val="22"/>
          <w:cs/>
        </w:rPr>
        <w:t>ु</w:t>
      </w:r>
      <w:r w:rsidRPr="008F6250">
        <w:rPr>
          <w:rFonts w:ascii="Arial Unicode MS" w:eastAsia="Arial Unicode MS" w:hAnsi="Arial Unicode MS" w:cs="Arial Unicode MS"/>
          <w:szCs w:val="22"/>
          <w:cs/>
        </w:rPr>
        <w:t>प्स (टी एन आर टी)</w:t>
      </w:r>
    </w:p>
    <w:p w:rsidR="00FD0EE7" w:rsidRPr="008F6250" w:rsidRDefault="00842794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  <w:cs/>
        </w:rPr>
        <w:t>अखिल भारत नेपाली एकता समाज (ए</w:t>
      </w:r>
      <w:r w:rsidR="00FD0EE7" w:rsidRPr="008F6250">
        <w:rPr>
          <w:rFonts w:ascii="Arial Unicode MS" w:eastAsia="Arial Unicode MS" w:hAnsi="Arial Unicode MS" w:cs="Arial Unicode MS"/>
          <w:szCs w:val="22"/>
          <w:cs/>
        </w:rPr>
        <w:t xml:space="preserve"> बी एन ई एस)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यूनाइटेड नेशन्स (सिक्यूरिटी कौंसिल) एक्ट, 1947 (1947 का 43) की धारा 2 तथा समय-समय पर किए गए संशोधन के अन्तर्गत बनाए गए यू.एन. प्रीवेंशन एण्ड सप्रेशन ऑफ टेररिज्म (इंप्लिमेंटेशन ऑफ सिक्यूरिटी कौंसिल रिजोल्यूशन्स) आर्डर, 2007 की अनुसूची में सूचीबद्ध संगठन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कम्यूनिस्ट पार्टी ऑफ इण्डिया (माओवादी), इसकी समस्त शाखाएँ तथा अग्रणी संगठन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इण्डियन मुजाहिद्दीन और इसकी समस्त शाखाएँ तथा अग्रणी संगठन</w:t>
      </w:r>
    </w:p>
    <w:p w:rsidR="00FD0EE7" w:rsidRPr="008F6250" w:rsidRDefault="00842794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  <w:cs/>
        </w:rPr>
        <w:t xml:space="preserve">गोरा नेशनल लिबरेशन आर्मी </w:t>
      </w:r>
      <w:r>
        <w:rPr>
          <w:rFonts w:ascii="Arial Unicode MS" w:eastAsia="Arial Unicode MS" w:hAnsi="Arial Unicode MS" w:cs="Arial Unicode MS" w:hint="cs"/>
          <w:szCs w:val="22"/>
          <w:cs/>
        </w:rPr>
        <w:t>औ</w:t>
      </w:r>
      <w:r>
        <w:rPr>
          <w:rFonts w:ascii="Arial Unicode MS" w:eastAsia="Arial Unicode MS" w:hAnsi="Arial Unicode MS" w:cs="Arial Unicode MS"/>
          <w:szCs w:val="22"/>
          <w:cs/>
        </w:rPr>
        <w:t>र इसकी समस्त शाखा</w:t>
      </w:r>
      <w:r w:rsidR="00FD0EE7" w:rsidRPr="008F6250">
        <w:rPr>
          <w:rFonts w:ascii="Arial Unicode MS" w:eastAsia="Arial Unicode MS" w:hAnsi="Arial Unicode MS" w:cs="Arial Unicode MS"/>
          <w:szCs w:val="22"/>
          <w:cs/>
        </w:rPr>
        <w:t>एं एवं अग्रणी संगठन।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कमतापुर लिबरेशन आर्गेनाइजेशन और इसकी समस्त शाखाएं एवं अग्रणी संगठन।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इस्लामिक स्टेट/इस्लाममिक स्टेट ऑफ इराक एवं लेवंत/इस्लामिक स्टेट ऑफ इराक एंड सीरिया/दनिश और इसकी समस्त शाखाएं</w:t>
      </w:r>
    </w:p>
    <w:p w:rsidR="00FD0EE7" w:rsidRPr="008F6250" w:rsidRDefault="00FD0EE7" w:rsidP="00795ED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 xml:space="preserve">नेशनल सोसलिस्ट कांउसिल ऑफ नागालैंड (खापलांग) </w:t>
      </w:r>
      <w:r w:rsidRPr="008F6250">
        <w:rPr>
          <w:rFonts w:ascii="Arial Unicode MS" w:eastAsia="Arial Unicode MS" w:hAnsi="Arial Unicode MS" w:cs="Arial Unicode MS"/>
          <w:szCs w:val="22"/>
        </w:rPr>
        <w:t>[</w:t>
      </w:r>
      <w:r w:rsidRPr="008F6250">
        <w:rPr>
          <w:rFonts w:ascii="Arial Unicode MS" w:eastAsia="Arial Unicode MS" w:hAnsi="Arial Unicode MS" w:cs="Arial Unicode MS"/>
          <w:szCs w:val="22"/>
          <w:cs/>
        </w:rPr>
        <w:t>एनएससीएन(के)</w:t>
      </w:r>
      <w:r w:rsidRPr="008F6250">
        <w:rPr>
          <w:rFonts w:ascii="Arial Unicode MS" w:eastAsia="Arial Unicode MS" w:hAnsi="Arial Unicode MS" w:cs="Arial Unicode MS"/>
          <w:szCs w:val="22"/>
        </w:rPr>
        <w:t>]</w:t>
      </w:r>
      <w:r w:rsidRPr="008F6250">
        <w:rPr>
          <w:rFonts w:ascii="Arial Unicode MS" w:eastAsia="Arial Unicode MS" w:hAnsi="Arial Unicode MS" w:cs="Arial Unicode MS"/>
          <w:szCs w:val="22"/>
          <w:cs/>
        </w:rPr>
        <w:t xml:space="preserve"> एवं इसकी समस्त शाखाएं और अग्रणी संगठन।</w:t>
      </w:r>
    </w:p>
    <w:p w:rsidR="00FD0EE7" w:rsidRPr="008F6250" w:rsidRDefault="00FD0EE7" w:rsidP="00795ED2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Cs w:val="22"/>
        </w:rPr>
      </w:pPr>
    </w:p>
    <w:p w:rsidR="00FD0EE7" w:rsidRPr="008F6250" w:rsidRDefault="00FD0EE7" w:rsidP="008F6250">
      <w:pPr>
        <w:tabs>
          <w:tab w:val="left" w:pos="0"/>
          <w:tab w:val="center" w:pos="4320"/>
          <w:tab w:val="left" w:pos="6585"/>
        </w:tabs>
        <w:spacing w:line="480" w:lineRule="auto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ab/>
        <w:t>---</w:t>
      </w:r>
      <w:r w:rsidRPr="008F6250">
        <w:rPr>
          <w:rFonts w:ascii="Arial Unicode MS" w:eastAsia="Arial Unicode MS" w:hAnsi="Arial Unicode MS" w:cs="Arial Unicode MS"/>
          <w:szCs w:val="22"/>
          <w:cs/>
        </w:rPr>
        <w:tab/>
      </w:r>
    </w:p>
    <w:p w:rsidR="00B12609" w:rsidRDefault="00FD0EE7" w:rsidP="008F6250">
      <w:pPr>
        <w:tabs>
          <w:tab w:val="left" w:pos="0"/>
        </w:tabs>
        <w:spacing w:line="480" w:lineRule="auto"/>
        <w:jc w:val="right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br w:type="page"/>
      </w:r>
    </w:p>
    <w:p w:rsidR="00CF2AF6" w:rsidRDefault="00CF2AF6" w:rsidP="00CF2AF6">
      <w:pPr>
        <w:tabs>
          <w:tab w:val="left" w:pos="0"/>
        </w:tabs>
        <w:spacing w:line="48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lastRenderedPageBreak/>
        <w:t>-4-</w:t>
      </w:r>
    </w:p>
    <w:p w:rsidR="00FD0EE7" w:rsidRDefault="00FD0EE7" w:rsidP="00CF2AF6">
      <w:pPr>
        <w:tabs>
          <w:tab w:val="left" w:pos="0"/>
        </w:tabs>
        <w:spacing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अनुलग्नक-।।</w:t>
      </w:r>
    </w:p>
    <w:p w:rsidR="00B12609" w:rsidRPr="00795ED2" w:rsidRDefault="00B12609" w:rsidP="00CF2AF6">
      <w:pPr>
        <w:tabs>
          <w:tab w:val="center" w:pos="4320"/>
          <w:tab w:val="left" w:pos="5250"/>
        </w:tabs>
        <w:spacing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795ED2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रा.स.अता.प्र.सं.2968</w:t>
      </w:r>
    </w:p>
    <w:p w:rsidR="00FD0EE7" w:rsidRPr="008F6250" w:rsidRDefault="00FD0EE7" w:rsidP="008F6250">
      <w:pPr>
        <w:tabs>
          <w:tab w:val="left" w:pos="0"/>
        </w:tabs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दिनांक 21 मार्च 2018 के राज्य सभा अतारांकित प्रश्न संख्या 2968 के उत्तर में उल्लिखित अनुलग्नक-।।</w:t>
      </w:r>
    </w:p>
    <w:p w:rsidR="00FD0EE7" w:rsidRPr="008F6250" w:rsidRDefault="00451D9B" w:rsidP="008F6250">
      <w:pPr>
        <w:tabs>
          <w:tab w:val="left" w:pos="0"/>
        </w:tabs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ए</w:t>
      </w:r>
      <w:r w:rsidR="00FD0EE7"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 xml:space="preserve">पीए के अन्तर्गत </w:t>
      </w:r>
      <w:r w:rsidR="00FD0EE7" w:rsidRPr="008F6250">
        <w:rPr>
          <w:rFonts w:ascii="Arial Unicode MS" w:eastAsia="Arial Unicode MS" w:hAnsi="Arial Unicode MS" w:cs="Arial Unicode MS"/>
          <w:b/>
          <w:bCs/>
          <w:szCs w:val="22"/>
          <w:u w:val="single"/>
        </w:rPr>
        <w:t>‘</w:t>
      </w:r>
      <w:r w:rsidR="00FD0EE7" w:rsidRPr="008F6250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विधिविरुद्ध संगठन</w:t>
      </w:r>
      <w:r w:rsidR="00FD0EE7" w:rsidRPr="008F6250">
        <w:rPr>
          <w:rFonts w:ascii="Arial Unicode MS" w:eastAsia="Arial Unicode MS" w:hAnsi="Arial Unicode MS" w:cs="Arial Unicode MS"/>
          <w:b/>
          <w:bCs/>
          <w:szCs w:val="22"/>
          <w:u w:val="single"/>
        </w:rPr>
        <w:t>’</w:t>
      </w:r>
      <w:r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 xml:space="preserve"> की सूची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स्टूडेंट्स इस्लामिक मूवमेंट ऑफ इण्डिया (सिमी)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यूनाइटेड लिबरेशन फ्रंट ऑफ असम (उल्फा)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नेशनल डेमोक्रेटिक फ्रंट ऑफ बोड़ोलैण्ड (एन डी एफ बी)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मेइतेइ एक्सट्रिमिस्ट आर्गेनाइजेशन, जिसमें निम्नलिखित शामिल हैं :-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पीपुल्स लिबरेशन आर्मी (पी एल ए)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यूनाइटेड नेशनल लिबरेशन फ्रंट (यू एन एल एफ)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पीपुल्स रिवोल्यूशनरी पार्टी ऑफ कंगलेइपाक (प्रीपाक)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कगलेइपाक कम्यूनिस्ट पार्टी (के सी पी)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कंगलेइ याओल कंबा लूप (के वाई के एल)</w:t>
      </w:r>
    </w:p>
    <w:p w:rsidR="00FD0EE7" w:rsidRPr="008F6250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मणिपुर पीपुल्स लिबरेशन फ्रंट (एम पी एल एफ)</w:t>
      </w:r>
    </w:p>
    <w:p w:rsidR="00FD0EE7" w:rsidRDefault="00FD0EE7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रिवोल्यूशनरी पीपुल्स फ्रंट (आर पी एफ)</w:t>
      </w:r>
    </w:p>
    <w:p w:rsidR="00451D9B" w:rsidRPr="008F6250" w:rsidRDefault="00451D9B" w:rsidP="008F6250">
      <w:pPr>
        <w:numPr>
          <w:ilvl w:val="1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कोरकोम (छह घाटी आधारित भूमिगत संगठनों का समूह)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ऑल त्रिपुरा टाइगर्स फोर्स (ए टी टी एफ)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नेशनल लिबरेशन फ्रंट ऑफ त्रिपुरा (एन एल एफ टी)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हाइनीट्रेप नेशनल लिबरेशन कौंसिल (एच एन एल सी)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लिबरेशन टाइगर्स ऑफ तमिल इलम।</w:t>
      </w:r>
    </w:p>
    <w:p w:rsidR="00451D9B" w:rsidRDefault="00451D9B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नेशनल सोस्लिस्ट काउंसिल आफ नागालैंड (खाप्लांग)</w:t>
      </w:r>
    </w:p>
    <w:p w:rsidR="00FD0EE7" w:rsidRPr="008F6250" w:rsidRDefault="00FD0EE7" w:rsidP="008F6250">
      <w:pPr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इस्लामिक रिसर्च फाउन्डेशनल (आईआरएफ)</w:t>
      </w:r>
    </w:p>
    <w:p w:rsidR="00FD0EE7" w:rsidRPr="008F6250" w:rsidRDefault="00FD0EE7" w:rsidP="008F6250">
      <w:pPr>
        <w:tabs>
          <w:tab w:val="left" w:pos="0"/>
        </w:tabs>
        <w:spacing w:line="48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8F6250">
        <w:rPr>
          <w:rFonts w:ascii="Arial Unicode MS" w:eastAsia="Arial Unicode MS" w:hAnsi="Arial Unicode MS" w:cs="Arial Unicode MS"/>
          <w:szCs w:val="22"/>
          <w:cs/>
        </w:rPr>
        <w:t>---</w:t>
      </w:r>
    </w:p>
    <w:sectPr w:rsidR="00FD0EE7" w:rsidRPr="008F6250" w:rsidSect="00795ED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AC6"/>
    <w:multiLevelType w:val="hybridMultilevel"/>
    <w:tmpl w:val="7FE023BC"/>
    <w:lvl w:ilvl="0" w:tplc="66BA5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041BAA"/>
    <w:multiLevelType w:val="hybridMultilevel"/>
    <w:tmpl w:val="05608EFA"/>
    <w:lvl w:ilvl="0" w:tplc="F2D0A2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2445F0">
      <w:start w:val="1"/>
      <w:numFmt w:val="hindiVowels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646"/>
    <w:rsid w:val="00043847"/>
    <w:rsid w:val="000D407B"/>
    <w:rsid w:val="00142E96"/>
    <w:rsid w:val="00275396"/>
    <w:rsid w:val="00451D9B"/>
    <w:rsid w:val="00690736"/>
    <w:rsid w:val="006B31E4"/>
    <w:rsid w:val="00795ED2"/>
    <w:rsid w:val="00842794"/>
    <w:rsid w:val="008C1646"/>
    <w:rsid w:val="008F6250"/>
    <w:rsid w:val="0092337D"/>
    <w:rsid w:val="009B743D"/>
    <w:rsid w:val="00AA21B0"/>
    <w:rsid w:val="00AB6C7B"/>
    <w:rsid w:val="00B06DC6"/>
    <w:rsid w:val="00B12609"/>
    <w:rsid w:val="00C4281B"/>
    <w:rsid w:val="00C813A4"/>
    <w:rsid w:val="00C97081"/>
    <w:rsid w:val="00CF21EF"/>
    <w:rsid w:val="00CF2AF6"/>
    <w:rsid w:val="00E8087C"/>
    <w:rsid w:val="00EE7848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2018-03-20T12:25:00Z</cp:lastPrinted>
  <dcterms:created xsi:type="dcterms:W3CDTF">2018-03-16T07:50:00Z</dcterms:created>
  <dcterms:modified xsi:type="dcterms:W3CDTF">2018-03-20T16:00:00Z</dcterms:modified>
</cp:coreProperties>
</file>