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C3" w:rsidRPr="00EC2AC3" w:rsidRDefault="00EC2AC3" w:rsidP="00EC2AC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EC2AC3" w:rsidRPr="00EC2AC3" w:rsidRDefault="00EC2AC3" w:rsidP="00EC2AC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</w:t>
      </w:r>
    </w:p>
    <w:p w:rsidR="00EC2AC3" w:rsidRPr="00EC2AC3" w:rsidRDefault="00EC2AC3" w:rsidP="00EC2AC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EC2AC3" w:rsidRPr="00EC2AC3" w:rsidRDefault="00EC2AC3" w:rsidP="00EC2AC3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314981">
        <w:rPr>
          <w:rFonts w:ascii="Arial Unicode MS" w:eastAsia="Arial Unicode MS" w:hAnsi="Arial Unicode MS" w:cs="Arial Unicode MS"/>
          <w:b/>
          <w:bCs/>
          <w:sz w:val="24"/>
          <w:szCs w:val="24"/>
        </w:rPr>
        <w:t>2950</w:t>
      </w:r>
    </w:p>
    <w:p w:rsidR="00EC2AC3" w:rsidRPr="00EC2AC3" w:rsidRDefault="00EC2AC3" w:rsidP="00EC2AC3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दिनांक 21.03.2018/</w:t>
      </w: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30 </w:t>
      </w: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फाल्‍गुन, 1939 (शक) को उत्तर के लिए</w:t>
      </w:r>
    </w:p>
    <w:p w:rsidR="00EC2AC3" w:rsidRPr="00EC2AC3" w:rsidRDefault="00EC2AC3" w:rsidP="00EC2AC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C231E9" w:rsidRDefault="00C231E9" w:rsidP="00C231E9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सिख-विरो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धी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दंगों के पीड़ितों के दावे</w:t>
      </w:r>
    </w:p>
    <w:p w:rsidR="00C231E9" w:rsidRPr="009834D3" w:rsidRDefault="00C231E9" w:rsidP="00C231E9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C231E9" w:rsidRDefault="00C231E9" w:rsidP="00C231E9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2950.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सरदार सुखदेव सिंह ढिंडसाः </w:t>
      </w:r>
    </w:p>
    <w:p w:rsidR="00C231E9" w:rsidRDefault="00C231E9" w:rsidP="00C231E9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C231E9" w:rsidRDefault="00C231E9" w:rsidP="00C231E9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मंत्री यह बताने की कृपा करेंगे किः</w:t>
      </w:r>
    </w:p>
    <w:p w:rsidR="00C231E9" w:rsidRPr="009834D3" w:rsidRDefault="00C231E9" w:rsidP="00C231E9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C231E9" w:rsidRPr="009834D3" w:rsidRDefault="00C231E9" w:rsidP="00C231E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क) क्या विभिन्न राज्यों में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1984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सिख-विरोधी दंगों के दौरान मारे गए व्यक्तियों के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सगे-संबं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धियों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को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सहायता हेतु दावों को समयबद्ध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तरीके से सरकारी निदेशों के अनुसार निपटा दिया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गया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C231E9" w:rsidRDefault="00C231E9" w:rsidP="00C231E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प्रत्येक राज्य में कितने मामले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लंबित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हैं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 इसके क्या कारण हैं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EC2AC3" w:rsidRPr="00EC2AC3" w:rsidRDefault="00EC2AC3" w:rsidP="00EC2AC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</w:p>
    <w:p w:rsidR="00EC2AC3" w:rsidRPr="00EC2AC3" w:rsidRDefault="00EC2AC3" w:rsidP="00EC2AC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उत्तर</w:t>
      </w:r>
    </w:p>
    <w:p w:rsidR="00EC2AC3" w:rsidRPr="00EC2AC3" w:rsidRDefault="00EC2AC3" w:rsidP="00EC2AC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C2AC3" w:rsidRPr="00EC2AC3" w:rsidRDefault="00EC2AC3" w:rsidP="00EC2AC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गृह मंत्रालय में राज्य मंत्री (श्री हंसराज गंगाराम अहीर) </w:t>
      </w:r>
    </w:p>
    <w:p w:rsidR="00EC2AC3" w:rsidRDefault="00EC2AC3" w:rsidP="00EC2A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E7F47" w:rsidRPr="00CF5679" w:rsidRDefault="007E7F47" w:rsidP="004048A1">
      <w:pPr>
        <w:spacing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(क) और (ख)</w:t>
      </w:r>
      <w:r w:rsidRPr="00CF5679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केंद्र सरकार द्वारा घोषित पुनर्वास योजना के अनुसार</w:t>
      </w:r>
      <w:r w:rsidR="00CF567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दावों की जांच और उनके निपटान की जिम्मे</w:t>
      </w:r>
      <w:r w:rsid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दा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री पूर्ण रूप से संबंधित राज्य/संघ राज्य क्षेत्र सरकारों की होती है। जो </w:t>
      </w:r>
      <w:r w:rsid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दावे 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पात्र पाए जाते हैं, </w:t>
      </w:r>
      <w:r w:rsid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उनके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संबंध में संबंधित राज्य/संघ राज्य क्षेत्र सरकारें अपनी स्वयं की निधियों से संवितरण करती है</w:t>
      </w:r>
      <w:r w:rsid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। उपयो</w:t>
      </w:r>
      <w:r w:rsid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गि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ता प्रमाणपत्र प्राप्त होने के पश्चात</w:t>
      </w:r>
      <w:r w:rsidR="00CF5679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केंद्र सरकार संबंधित राज्य/संघ राज्य क्षेत्र सरकारों द्वारा भुगतान की गई राशि की प्रतिपूर्ति करती है। आवंटित राशि </w:t>
      </w:r>
      <w:r w:rsid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साथ-साथ प्रतिपूर्ति की गई </w:t>
      </w:r>
      <w:r w:rsidR="004048A1">
        <w:rPr>
          <w:rFonts w:ascii="Arial Unicode MS" w:eastAsia="Arial Unicode MS" w:hAnsi="Arial Unicode MS" w:cs="Arial Unicode MS" w:hint="cs"/>
          <w:sz w:val="24"/>
          <w:szCs w:val="24"/>
          <w:cs/>
        </w:rPr>
        <w:t>राशि को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राज्य/संघ राज्य क्षेत्र-वार ब्</w:t>
      </w:r>
      <w:r w:rsidR="004048A1">
        <w:rPr>
          <w:rFonts w:ascii="Arial Unicode MS" w:eastAsia="Arial Unicode MS" w:hAnsi="Arial Unicode MS" w:cs="Arial Unicode MS" w:hint="cs"/>
          <w:sz w:val="24"/>
          <w:szCs w:val="24"/>
          <w:cs/>
        </w:rPr>
        <w:t>योरा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दर्शाने </w:t>
      </w:r>
      <w:r w:rsidR="004048A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वाला 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एक विवरण अनुल</w:t>
      </w:r>
      <w:r w:rsid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ग्‍न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क में संल</w:t>
      </w:r>
      <w:r w:rsid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ग्‍न</w:t>
      </w:r>
      <w:r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है। </w:t>
      </w:r>
    </w:p>
    <w:p w:rsidR="007E7F47" w:rsidRPr="00CF5679" w:rsidRDefault="004048A1" w:rsidP="004048A1">
      <w:pPr>
        <w:spacing w:line="48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कुछ दावों का</w:t>
      </w:r>
      <w:r w:rsidR="007E7F47"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निपटान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लंबित रहने </w:t>
      </w:r>
      <w:r w:rsidR="007E7F47"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का मुख्य कारण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निकटतम संबंधी </w:t>
      </w:r>
      <w:r w:rsidR="007E7F47"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>की पहचान में कठिनाई है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7E7F47" w:rsidRPr="00CF56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क्योंकि वे राज्य सरकारों के पास उपलब्ध पतों पर नहीं रह रहे हैं।</w:t>
      </w:r>
    </w:p>
    <w:p w:rsidR="007E7F47" w:rsidRPr="00CF5679" w:rsidRDefault="007E7F47" w:rsidP="007E7F47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CF567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******</w:t>
      </w:r>
    </w:p>
    <w:p w:rsidR="007E7F47" w:rsidRDefault="007E7F47" w:rsidP="007E7F47">
      <w:pPr>
        <w:rPr>
          <w:rFonts w:asciiTheme="minorBidi" w:hAnsiTheme="minorBidi"/>
          <w:sz w:val="24"/>
          <w:szCs w:val="24"/>
          <w:u w:val="single"/>
          <w:cs/>
        </w:rPr>
      </w:pPr>
      <w:r>
        <w:rPr>
          <w:rFonts w:asciiTheme="minorBidi" w:hAnsiTheme="minorBidi"/>
          <w:sz w:val="24"/>
          <w:szCs w:val="24"/>
          <w:u w:val="single"/>
          <w:cs/>
        </w:rPr>
        <w:br w:type="page"/>
      </w:r>
    </w:p>
    <w:p w:rsidR="00770D78" w:rsidRPr="00770D78" w:rsidRDefault="00770D78" w:rsidP="00770D78">
      <w:pPr>
        <w:spacing w:after="0" w:line="240" w:lineRule="auto"/>
        <w:ind w:left="720" w:right="-18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70D7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lastRenderedPageBreak/>
        <w:t>-2-</w:t>
      </w:r>
    </w:p>
    <w:p w:rsidR="00770D78" w:rsidRDefault="00770D78" w:rsidP="007E7F47">
      <w:pPr>
        <w:spacing w:after="0" w:line="240" w:lineRule="auto"/>
        <w:ind w:left="720" w:right="-18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:rsidR="007E7F47" w:rsidRPr="00520021" w:rsidRDefault="007E7F47" w:rsidP="007E7F47">
      <w:pPr>
        <w:spacing w:after="0" w:line="240" w:lineRule="auto"/>
        <w:ind w:left="720" w:right="-18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5200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अनुल</w:t>
      </w:r>
      <w:r w:rsidR="004048A1" w:rsidRPr="005200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ग्‍न</w:t>
      </w:r>
      <w:r w:rsidRPr="005200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क</w:t>
      </w:r>
    </w:p>
    <w:p w:rsidR="00520021" w:rsidRPr="00EC2AC3" w:rsidRDefault="00520021" w:rsidP="00520021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cs/>
        </w:rPr>
        <w:t>दिनांक 21.03.2018 का राज्‍य सभा अता. प्र. सं.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2950</w:t>
      </w:r>
    </w:p>
    <w:p w:rsidR="00520021" w:rsidRPr="004048A1" w:rsidRDefault="00520021" w:rsidP="007E7F47">
      <w:pPr>
        <w:spacing w:after="0" w:line="240" w:lineRule="auto"/>
        <w:ind w:left="720" w:right="-18"/>
        <w:jc w:val="right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7E7F47" w:rsidRPr="00770D78" w:rsidRDefault="007E7F47" w:rsidP="007E7F47">
      <w:pPr>
        <w:spacing w:after="0" w:line="240" w:lineRule="auto"/>
        <w:ind w:left="720" w:right="-18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70D78">
        <w:rPr>
          <w:rFonts w:ascii="Arial Unicode MS" w:eastAsia="Arial Unicode MS" w:hAnsi="Arial Unicode MS" w:cs="Arial Unicode MS"/>
          <w:bCs/>
          <w:sz w:val="24"/>
          <w:szCs w:val="24"/>
          <w:cs/>
        </w:rPr>
        <w:t>सिख-विरोधी</w:t>
      </w:r>
      <w:r w:rsidR="00770D78" w:rsidRPr="00770D78">
        <w:rPr>
          <w:rFonts w:ascii="Arial Unicode MS" w:eastAsia="Arial Unicode MS" w:hAnsi="Arial Unicode MS" w:cs="Arial Unicode MS"/>
          <w:bCs/>
          <w:sz w:val="24"/>
          <w:szCs w:val="24"/>
          <w:cs/>
        </w:rPr>
        <w:t xml:space="preserve"> दंगों के पीड़ितों के दावे</w:t>
      </w:r>
    </w:p>
    <w:p w:rsidR="007E7F47" w:rsidRPr="00770D78" w:rsidRDefault="00520021" w:rsidP="00520021">
      <w:pPr>
        <w:spacing w:after="0" w:line="240" w:lineRule="auto"/>
        <w:ind w:left="720" w:right="-18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70D78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                                                                                     </w:t>
      </w:r>
      <w:r w:rsidR="007E7F47" w:rsidRPr="00770D78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="007E7F47" w:rsidRPr="00770D78">
        <w:rPr>
          <w:rFonts w:ascii="Arial Unicode MS" w:eastAsia="Arial Unicode MS" w:hAnsi="Arial Unicode MS" w:cs="Arial Unicode MS"/>
          <w:bCs/>
          <w:sz w:val="24"/>
          <w:szCs w:val="24"/>
          <w:cs/>
        </w:rPr>
        <w:t>राशि रु. में</w:t>
      </w:r>
      <w:r w:rsidR="007E7F47" w:rsidRPr="00770D78">
        <w:rPr>
          <w:rFonts w:ascii="Arial Unicode MS" w:eastAsia="Arial Unicode MS" w:hAnsi="Arial Unicode MS" w:cs="Arial Unicode MS"/>
          <w:bCs/>
          <w:sz w:val="24"/>
          <w:szCs w:val="24"/>
        </w:rPr>
        <w:t>)</w:t>
      </w:r>
    </w:p>
    <w:tbl>
      <w:tblPr>
        <w:tblW w:w="92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600"/>
        <w:gridCol w:w="3510"/>
      </w:tblGrid>
      <w:tr w:rsidR="007E7F47" w:rsidRPr="00770D78" w:rsidTr="00E83CC6">
        <w:trPr>
          <w:trHeight w:val="888"/>
        </w:trPr>
        <w:tc>
          <w:tcPr>
            <w:tcW w:w="2160" w:type="dxa"/>
          </w:tcPr>
          <w:p w:rsidR="007E7F47" w:rsidRPr="00770D78" w:rsidRDefault="007E7F47" w:rsidP="00E83CC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70D7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राज्य</w:t>
            </w:r>
          </w:p>
        </w:tc>
        <w:tc>
          <w:tcPr>
            <w:tcW w:w="3600" w:type="dxa"/>
          </w:tcPr>
          <w:p w:rsidR="007E7F47" w:rsidRPr="00770D78" w:rsidRDefault="007E7F47" w:rsidP="00E83CC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70D7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प्रति</w:t>
            </w:r>
            <w:r w:rsidR="00770D78" w:rsidRPr="00770D7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पूर्ति</w:t>
            </w:r>
            <w:r w:rsidRPr="00770D7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किए जाने के लिए </w:t>
            </w:r>
            <w:r w:rsidR="00770D78" w:rsidRPr="00770D7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अनुमानित</w:t>
            </w:r>
            <w:r w:rsidRPr="00770D7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कुल राशि</w:t>
            </w:r>
          </w:p>
        </w:tc>
        <w:tc>
          <w:tcPr>
            <w:tcW w:w="3510" w:type="dxa"/>
          </w:tcPr>
          <w:p w:rsidR="007E7F47" w:rsidRPr="00770D78" w:rsidRDefault="007E7F47" w:rsidP="00770D7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70D7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आज की तारीख </w:t>
            </w:r>
            <w:r w:rsidR="00770D78" w:rsidRPr="00770D7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के अनुसार</w:t>
            </w:r>
            <w:r w:rsidRPr="00770D7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</w:t>
            </w:r>
            <w:r w:rsidRPr="00770D7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केंद्र सरकार द्वारा प्रति</w:t>
            </w:r>
            <w:r w:rsidR="00770D78" w:rsidRPr="00770D7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पूर्ति की </w:t>
            </w:r>
            <w:r w:rsidRPr="00770D7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राशि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बिहार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10,00,000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sz w:val="24"/>
                <w:szCs w:val="24"/>
              </w:rPr>
              <w:t>10,00,000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  <w:tab w:val="left" w:pos="1773"/>
              </w:tabs>
              <w:spacing w:after="0" w:line="240" w:lineRule="auto"/>
              <w:ind w:right="-108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छत्तीसगढ़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55,00,000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sz w:val="24"/>
                <w:szCs w:val="24"/>
              </w:rPr>
              <w:t>25,00,000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हरियाणा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6,45,00,000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sz w:val="24"/>
                <w:szCs w:val="24"/>
              </w:rPr>
              <w:t>4,22,61,907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हिमाचल प्रदेश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10,00,000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bCs/>
                <w:sz w:val="24"/>
                <w:szCs w:val="24"/>
              </w:rPr>
              <w:t>10,00,000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जम्मू एवं कश्मीर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85,00,000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bCs/>
                <w:sz w:val="24"/>
                <w:szCs w:val="24"/>
              </w:rPr>
              <w:t>85,00,000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झारखंड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4,75,00,000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sz w:val="24"/>
                <w:szCs w:val="24"/>
              </w:rPr>
              <w:t>2,45,00,000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मध्य प्रदेश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2,45,00,000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bCs/>
                <w:sz w:val="24"/>
                <w:szCs w:val="24"/>
              </w:rPr>
              <w:t>2,45,00,000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ind w:right="-108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महाराष्ट्र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45,00,000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sz w:val="24"/>
                <w:szCs w:val="24"/>
              </w:rPr>
              <w:t>45,00,000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ind w:right="-108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ओडिशा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15,00,000</w:t>
            </w:r>
          </w:p>
        </w:tc>
        <w:tc>
          <w:tcPr>
            <w:tcW w:w="3510" w:type="dxa"/>
          </w:tcPr>
          <w:p w:rsidR="007E7F47" w:rsidRPr="00520021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10,00,000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पंजाब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sz w:val="24"/>
                <w:szCs w:val="24"/>
              </w:rPr>
              <w:t>5,00,000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उत्तराखंड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30,00,000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sz w:val="24"/>
                <w:szCs w:val="24"/>
              </w:rPr>
              <w:t>15,00,000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उत्तर प्रदेश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13,25,00,000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sz w:val="24"/>
                <w:szCs w:val="24"/>
              </w:rPr>
              <w:t>7,75,00,000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राष्ट्रीय राजधानी क्षेत्र</w:t>
            </w:r>
            <w:r w:rsidR="007B6892"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 xml:space="preserve"> दिल्ली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136,65,00,000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bCs/>
                <w:sz w:val="24"/>
                <w:szCs w:val="24"/>
              </w:rPr>
              <w:t>100,00,00,000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चंडीगढ़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5,00,000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bCs/>
                <w:sz w:val="24"/>
                <w:szCs w:val="24"/>
                <w:cs/>
              </w:rPr>
              <w:t>शून्य</w:t>
            </w:r>
          </w:p>
        </w:tc>
      </w:tr>
      <w:tr w:rsidR="007E7F47" w:rsidRPr="004044A2" w:rsidTr="00E83CC6">
        <w:tc>
          <w:tcPr>
            <w:tcW w:w="2160" w:type="dxa"/>
          </w:tcPr>
          <w:p w:rsidR="007E7F47" w:rsidRPr="004044A2" w:rsidRDefault="007E7F47" w:rsidP="00E83CC6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 w:cs="Arial Unicode MS"/>
                <w:b/>
                <w:sz w:val="24"/>
                <w:szCs w:val="24"/>
                <w:cs/>
              </w:rPr>
              <w:t>पश्चिम बंगाल</w:t>
            </w:r>
          </w:p>
        </w:tc>
        <w:tc>
          <w:tcPr>
            <w:tcW w:w="3600" w:type="dxa"/>
          </w:tcPr>
          <w:p w:rsidR="007E7F47" w:rsidRPr="00520021" w:rsidRDefault="007E7F47" w:rsidP="00E83CC6">
            <w:pPr>
              <w:tabs>
                <w:tab w:val="left" w:pos="513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20021">
              <w:rPr>
                <w:rFonts w:asciiTheme="minorBidi" w:hAnsiTheme="minorBidi"/>
                <w:b/>
                <w:bCs/>
                <w:sz w:val="24"/>
                <w:szCs w:val="24"/>
              </w:rPr>
              <w:t>30,00,000</w:t>
            </w:r>
          </w:p>
        </w:tc>
        <w:tc>
          <w:tcPr>
            <w:tcW w:w="3510" w:type="dxa"/>
          </w:tcPr>
          <w:p w:rsidR="007E7F47" w:rsidRPr="004044A2" w:rsidRDefault="007E7F47" w:rsidP="00E83CC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4044A2">
              <w:rPr>
                <w:rFonts w:asciiTheme="minorBidi" w:hAnsiTheme="minorBidi"/>
                <w:b/>
                <w:sz w:val="24"/>
                <w:szCs w:val="24"/>
              </w:rPr>
              <w:t>30,00,000</w:t>
            </w:r>
          </w:p>
        </w:tc>
      </w:tr>
    </w:tbl>
    <w:p w:rsidR="007E7F47" w:rsidRPr="005924C9" w:rsidRDefault="007E7F47" w:rsidP="007E7F47">
      <w:pPr>
        <w:spacing w:after="0"/>
        <w:rPr>
          <w:sz w:val="24"/>
          <w:szCs w:val="24"/>
          <w:cs/>
        </w:rPr>
      </w:pPr>
    </w:p>
    <w:p w:rsidR="007E7F47" w:rsidRPr="00EC2AC3" w:rsidRDefault="007E7F47" w:rsidP="00EC2A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C2AC3" w:rsidRPr="00EC2AC3" w:rsidRDefault="00EC2AC3" w:rsidP="00EC2A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C2AC3" w:rsidRPr="00EC2AC3" w:rsidRDefault="00EC2AC3" w:rsidP="00EC2AC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EC2AC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******</w:t>
      </w:r>
    </w:p>
    <w:sectPr w:rsidR="00EC2AC3" w:rsidRPr="00EC2AC3" w:rsidSect="008B1ACA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C2AC3"/>
    <w:rsid w:val="00081D7A"/>
    <w:rsid w:val="002447C1"/>
    <w:rsid w:val="00314981"/>
    <w:rsid w:val="004048A1"/>
    <w:rsid w:val="00520021"/>
    <w:rsid w:val="005D343D"/>
    <w:rsid w:val="00670017"/>
    <w:rsid w:val="00770D78"/>
    <w:rsid w:val="007B6892"/>
    <w:rsid w:val="007E7F47"/>
    <w:rsid w:val="008B1ACA"/>
    <w:rsid w:val="00B90415"/>
    <w:rsid w:val="00C231E9"/>
    <w:rsid w:val="00CF5679"/>
    <w:rsid w:val="00EC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7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2018-03-20T15:58:00Z</cp:lastPrinted>
  <dcterms:created xsi:type="dcterms:W3CDTF">2018-03-16T05:51:00Z</dcterms:created>
  <dcterms:modified xsi:type="dcterms:W3CDTF">2018-03-20T16:15:00Z</dcterms:modified>
</cp:coreProperties>
</file>