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9C" w:rsidRDefault="0079469C" w:rsidP="009C277A">
      <w:pPr>
        <w:spacing w:after="0" w:line="0" w:lineRule="atLeast"/>
        <w:jc w:val="center"/>
        <w:rPr>
          <w:rFonts w:hAnsi="Mangal"/>
          <w:b/>
          <w:bCs/>
          <w:sz w:val="20"/>
        </w:rPr>
      </w:pPr>
      <w:bookmarkStart w:id="0" w:name="_GoBack"/>
      <w:bookmarkEnd w:id="0"/>
    </w:p>
    <w:p w:rsidR="009C277A" w:rsidRPr="00DB223E" w:rsidRDefault="009C277A" w:rsidP="009C277A">
      <w:pPr>
        <w:spacing w:after="0" w:line="0" w:lineRule="atLeast"/>
        <w:jc w:val="center"/>
        <w:rPr>
          <w:rFonts w:hAnsi="Mangal"/>
          <w:b/>
          <w:bCs/>
          <w:sz w:val="20"/>
        </w:rPr>
      </w:pPr>
      <w:r w:rsidRPr="00DB223E">
        <w:rPr>
          <w:rFonts w:hAnsi="Mangal"/>
          <w:b/>
          <w:bCs/>
          <w:sz w:val="20"/>
          <w:cs/>
        </w:rPr>
        <w:t>भारत सरकार</w:t>
      </w:r>
    </w:p>
    <w:p w:rsidR="009C277A" w:rsidRPr="00DB223E" w:rsidRDefault="009C277A" w:rsidP="009C277A">
      <w:pPr>
        <w:tabs>
          <w:tab w:val="left" w:pos="309"/>
          <w:tab w:val="center" w:pos="4320"/>
        </w:tabs>
        <w:spacing w:after="0" w:line="0" w:lineRule="atLeast"/>
        <w:jc w:val="center"/>
        <w:rPr>
          <w:rFonts w:hAnsi="Mangal"/>
          <w:b/>
          <w:bCs/>
          <w:sz w:val="20"/>
        </w:rPr>
      </w:pPr>
      <w:r w:rsidRPr="00DB223E">
        <w:rPr>
          <w:rFonts w:hAnsi="Mangal"/>
          <w:b/>
          <w:bCs/>
          <w:sz w:val="20"/>
          <w:cs/>
        </w:rPr>
        <w:t>वाणिज्य और उद्योग मंत्रालय</w:t>
      </w:r>
    </w:p>
    <w:p w:rsidR="009C277A" w:rsidRPr="00DB223E" w:rsidRDefault="009C277A" w:rsidP="009C277A">
      <w:pPr>
        <w:spacing w:after="0" w:line="0" w:lineRule="atLeast"/>
        <w:jc w:val="center"/>
        <w:rPr>
          <w:rFonts w:hAnsi="Mangal"/>
          <w:b/>
          <w:bCs/>
          <w:sz w:val="20"/>
        </w:rPr>
      </w:pPr>
      <w:r w:rsidRPr="00DB223E">
        <w:rPr>
          <w:rFonts w:hAnsi="Mangal"/>
          <w:b/>
          <w:bCs/>
          <w:sz w:val="20"/>
          <w:cs/>
        </w:rPr>
        <w:t>औद्योगिक नीति और संवर्धन विभाग</w:t>
      </w:r>
    </w:p>
    <w:p w:rsidR="009C277A" w:rsidRPr="009B68F5" w:rsidRDefault="009C277A" w:rsidP="009C277A">
      <w:pPr>
        <w:spacing w:after="0" w:line="0" w:lineRule="atLeast"/>
        <w:jc w:val="center"/>
        <w:rPr>
          <w:rFonts w:hAnsi="Mangal"/>
          <w:b/>
          <w:bCs/>
          <w:sz w:val="20"/>
        </w:rPr>
      </w:pPr>
      <w:r w:rsidRPr="009B68F5">
        <w:rPr>
          <w:rFonts w:hAnsi="Mangal"/>
          <w:b/>
          <w:bCs/>
          <w:sz w:val="20"/>
          <w:cs/>
        </w:rPr>
        <w:t>राज्‍य सभा</w:t>
      </w:r>
    </w:p>
    <w:p w:rsidR="009C277A" w:rsidRPr="009B68F5" w:rsidRDefault="009C277A" w:rsidP="009C277A">
      <w:pPr>
        <w:spacing w:after="0" w:line="0" w:lineRule="atLeast"/>
        <w:ind w:left="-1080" w:right="-22"/>
        <w:jc w:val="right"/>
        <w:rPr>
          <w:rFonts w:hAnsi="Mangal"/>
          <w:b/>
          <w:bCs/>
          <w:sz w:val="20"/>
          <w:u w:val="single"/>
          <w:cs/>
        </w:rPr>
      </w:pPr>
      <w:r w:rsidRPr="009B68F5">
        <w:rPr>
          <w:rFonts w:hAnsi="Mangal"/>
          <w:b/>
          <w:bCs/>
          <w:sz w:val="20"/>
          <w:u w:val="single"/>
          <w:cs/>
        </w:rPr>
        <w:t>अतारांकित प्रश्‍न संख्या:</w:t>
      </w:r>
      <w:r w:rsidRPr="009B68F5">
        <w:rPr>
          <w:rFonts w:ascii="Mangal" w:hAnsi="Mangal"/>
          <w:b/>
          <w:bCs/>
          <w:sz w:val="20"/>
          <w:u w:val="single"/>
        </w:rPr>
        <w:t xml:space="preserve"> 2891</w:t>
      </w:r>
      <w:r w:rsidRPr="009B68F5">
        <w:rPr>
          <w:rFonts w:hAnsi="Mangal"/>
          <w:b/>
          <w:bCs/>
          <w:sz w:val="20"/>
          <w:u w:val="single"/>
          <w:cs/>
        </w:rPr>
        <w:t xml:space="preserve"> </w:t>
      </w:r>
      <w:r w:rsidRPr="009B68F5">
        <w:rPr>
          <w:rFonts w:hAnsi="Mangal"/>
          <w:b/>
          <w:bCs/>
          <w:sz w:val="20"/>
          <w:u w:val="single"/>
        </w:rPr>
        <w:t xml:space="preserve"> </w:t>
      </w:r>
      <w:r w:rsidRPr="009B68F5">
        <w:rPr>
          <w:rFonts w:hAnsi="Mangal"/>
          <w:b/>
          <w:bCs/>
          <w:sz w:val="20"/>
          <w:u w:val="single"/>
          <w:cs/>
        </w:rPr>
        <w:t xml:space="preserve"> </w:t>
      </w:r>
    </w:p>
    <w:p w:rsidR="009C277A" w:rsidRPr="009B68F5" w:rsidRDefault="009C277A" w:rsidP="009C277A">
      <w:pPr>
        <w:spacing w:after="0" w:line="0" w:lineRule="atLeast"/>
        <w:ind w:left="-1080" w:right="-22"/>
        <w:jc w:val="right"/>
        <w:rPr>
          <w:rFonts w:hAnsi="Mangal"/>
          <w:b/>
          <w:bCs/>
          <w:sz w:val="20"/>
          <w:u w:val="single"/>
        </w:rPr>
      </w:pPr>
    </w:p>
    <w:p w:rsidR="009C277A" w:rsidRPr="009B68F5" w:rsidRDefault="009C277A" w:rsidP="009C277A">
      <w:pPr>
        <w:spacing w:after="0" w:line="0" w:lineRule="atLeast"/>
        <w:jc w:val="center"/>
        <w:rPr>
          <w:rFonts w:hAnsi="Times New Roman"/>
          <w:b/>
          <w:bCs/>
          <w:sz w:val="20"/>
          <w:u w:val="single"/>
        </w:rPr>
      </w:pPr>
      <w:r w:rsidRPr="009B68F5">
        <w:rPr>
          <w:rFonts w:ascii="Mangal" w:hAnsi="Mangal"/>
          <w:b/>
          <w:bCs/>
          <w:sz w:val="20"/>
          <w:u w:val="single"/>
          <w:cs/>
        </w:rPr>
        <w:t>बुधवार</w:t>
      </w:r>
      <w:r w:rsidRPr="009B68F5">
        <w:rPr>
          <w:rFonts w:hAnsi="Mangal"/>
          <w:b/>
          <w:bCs/>
          <w:sz w:val="20"/>
          <w:u w:val="single"/>
        </w:rPr>
        <w:t>,</w:t>
      </w:r>
      <w:r w:rsidRPr="009B68F5">
        <w:rPr>
          <w:b/>
          <w:bCs/>
          <w:sz w:val="20"/>
          <w:u w:val="single"/>
          <w:cs/>
        </w:rPr>
        <w:t xml:space="preserve"> 21 मार्च</w:t>
      </w:r>
      <w:r w:rsidRPr="009B68F5">
        <w:rPr>
          <w:b/>
          <w:bCs/>
          <w:sz w:val="20"/>
          <w:u w:val="single"/>
        </w:rPr>
        <w:t>,</w:t>
      </w:r>
      <w:r w:rsidRPr="009B68F5">
        <w:rPr>
          <w:rFonts w:eastAsia="Arial Unicode MS" w:hAnsi="Mangal"/>
          <w:b/>
          <w:bCs/>
          <w:sz w:val="20"/>
          <w:u w:val="single"/>
        </w:rPr>
        <w:t xml:space="preserve"> </w:t>
      </w:r>
      <w:r w:rsidRPr="009B68F5">
        <w:rPr>
          <w:rFonts w:eastAsia="Arial Unicode MS" w:hAnsi="Mangal"/>
          <w:b/>
          <w:bCs/>
          <w:sz w:val="20"/>
          <w:u w:val="single"/>
          <w:cs/>
        </w:rPr>
        <w:t xml:space="preserve"> 2018</w:t>
      </w:r>
      <w:r w:rsidRPr="009B68F5">
        <w:rPr>
          <w:b/>
          <w:bCs/>
          <w:sz w:val="20"/>
          <w:u w:val="single"/>
          <w:cs/>
        </w:rPr>
        <w:t xml:space="preserve"> को उत्तर दिए जाने के लिए</w:t>
      </w:r>
    </w:p>
    <w:p w:rsidR="009C277A" w:rsidRPr="009B68F5" w:rsidRDefault="009C277A" w:rsidP="009C277A">
      <w:pPr>
        <w:spacing w:after="0" w:line="0" w:lineRule="atLeast"/>
        <w:jc w:val="center"/>
        <w:rPr>
          <w:b/>
          <w:bCs/>
          <w:sz w:val="20"/>
          <w:u w:val="single"/>
        </w:rPr>
      </w:pPr>
    </w:p>
    <w:p w:rsidR="009C277A" w:rsidRPr="009B68F5" w:rsidRDefault="009C277A" w:rsidP="009C277A">
      <w:pPr>
        <w:spacing w:after="0" w:line="0" w:lineRule="atLeast"/>
        <w:jc w:val="center"/>
        <w:rPr>
          <w:b/>
          <w:bCs/>
          <w:sz w:val="20"/>
          <w:u w:val="single"/>
        </w:rPr>
      </w:pPr>
      <w:r w:rsidRPr="009B68F5">
        <w:rPr>
          <w:rFonts w:ascii="Mangal" w:hAnsi="Mangal"/>
          <w:b/>
          <w:bCs/>
          <w:sz w:val="20"/>
          <w:cs/>
        </w:rPr>
        <w:t xml:space="preserve">अर्थव्यवस्था पर अमृतसर-कोलकाता औद्योगिक गलियारे का प्रभाव </w:t>
      </w:r>
    </w:p>
    <w:p w:rsidR="009C277A" w:rsidRPr="009B68F5" w:rsidRDefault="009C277A" w:rsidP="009C277A">
      <w:pPr>
        <w:spacing w:after="0" w:line="0" w:lineRule="atLeast"/>
        <w:jc w:val="center"/>
        <w:rPr>
          <w:b/>
          <w:bCs/>
          <w:sz w:val="20"/>
          <w:u w:val="single"/>
        </w:rPr>
      </w:pPr>
    </w:p>
    <w:p w:rsidR="009C277A" w:rsidRPr="009B68F5" w:rsidRDefault="009C277A" w:rsidP="009C277A">
      <w:pPr>
        <w:spacing w:after="0" w:line="0" w:lineRule="atLeast"/>
        <w:jc w:val="both"/>
        <w:rPr>
          <w:rFonts w:ascii="Mangal" w:hAnsi="Mangal"/>
          <w:b/>
          <w:bCs/>
          <w:sz w:val="20"/>
        </w:rPr>
      </w:pPr>
      <w:r w:rsidRPr="009B68F5">
        <w:rPr>
          <w:rFonts w:ascii="Mangal" w:hAnsi="Mangal"/>
          <w:b/>
          <w:bCs/>
          <w:sz w:val="20"/>
          <w:cs/>
        </w:rPr>
        <w:t>अता</w:t>
      </w:r>
      <w:r w:rsidRPr="009B68F5">
        <w:rPr>
          <w:rFonts w:hAnsi="Mangal"/>
          <w:b/>
          <w:bCs/>
          <w:sz w:val="20"/>
          <w:cs/>
        </w:rPr>
        <w:t xml:space="preserve">.प्र.सं. </w:t>
      </w:r>
      <w:r w:rsidRPr="009B68F5">
        <w:rPr>
          <w:rFonts w:ascii="Mangal" w:hAnsi="Mangal"/>
          <w:b/>
          <w:bCs/>
          <w:sz w:val="20"/>
        </w:rPr>
        <w:t xml:space="preserve">2891. </w:t>
      </w:r>
      <w:r w:rsidRPr="009B68F5">
        <w:rPr>
          <w:rFonts w:ascii="Mangal" w:hAnsi="Mangal" w:hint="cs"/>
          <w:b/>
          <w:bCs/>
          <w:sz w:val="20"/>
          <w:cs/>
        </w:rPr>
        <w:t>श्री सुखेन्दु</w:t>
      </w:r>
      <w:r w:rsidRPr="009B68F5">
        <w:rPr>
          <w:rFonts w:ascii="Mangal" w:hAnsi="Mangal"/>
          <w:sz w:val="20"/>
          <w:cs/>
        </w:rPr>
        <w:t xml:space="preserve"> </w:t>
      </w:r>
      <w:r w:rsidRPr="009B68F5">
        <w:rPr>
          <w:rFonts w:ascii="Mangal" w:hAnsi="Mangal"/>
          <w:b/>
          <w:bCs/>
          <w:sz w:val="20"/>
          <w:cs/>
        </w:rPr>
        <w:t>शेखर रायः</w:t>
      </w:r>
    </w:p>
    <w:p w:rsidR="009C277A" w:rsidRPr="009B68F5" w:rsidRDefault="009C277A" w:rsidP="009C277A">
      <w:pPr>
        <w:spacing w:after="0" w:line="0" w:lineRule="atLeast"/>
        <w:jc w:val="both"/>
        <w:rPr>
          <w:rFonts w:ascii="Mangal" w:hAnsi="Mangal"/>
          <w:b/>
          <w:bCs/>
          <w:sz w:val="10"/>
          <w:szCs w:val="10"/>
        </w:rPr>
      </w:pPr>
    </w:p>
    <w:p w:rsidR="009C277A" w:rsidRPr="009B68F5" w:rsidRDefault="009C277A" w:rsidP="009C277A">
      <w:pPr>
        <w:spacing w:after="0"/>
        <w:jc w:val="both"/>
        <w:rPr>
          <w:rFonts w:ascii="Mangal" w:hAnsi="Mangal"/>
          <w:b/>
          <w:bCs/>
          <w:sz w:val="20"/>
        </w:rPr>
      </w:pPr>
      <w:r w:rsidRPr="009B68F5">
        <w:rPr>
          <w:rFonts w:ascii="Mangal" w:hAnsi="Mangal"/>
          <w:b/>
          <w:bCs/>
          <w:sz w:val="20"/>
          <w:cs/>
        </w:rPr>
        <w:t>क्या वाणिज्य और उद्योग मंत्री यह बताने की कृपा करेंगे किः</w:t>
      </w:r>
    </w:p>
    <w:p w:rsidR="009C277A" w:rsidRPr="009B68F5" w:rsidRDefault="009C277A" w:rsidP="009C277A">
      <w:pPr>
        <w:spacing w:after="0"/>
        <w:jc w:val="both"/>
        <w:rPr>
          <w:rFonts w:ascii="Kruti Dev 010" w:hAnsi="Kruti Dev 010"/>
          <w:sz w:val="10"/>
          <w:szCs w:val="10"/>
        </w:rPr>
      </w:pPr>
    </w:p>
    <w:p w:rsidR="009C277A" w:rsidRPr="009B68F5" w:rsidRDefault="009C277A" w:rsidP="009C277A">
      <w:pPr>
        <w:spacing w:after="0"/>
        <w:ind w:left="720" w:hanging="720"/>
        <w:jc w:val="both"/>
        <w:rPr>
          <w:rFonts w:ascii="Mangal" w:hAnsi="Mangal"/>
          <w:sz w:val="20"/>
        </w:rPr>
      </w:pPr>
      <w:r w:rsidRPr="009B68F5">
        <w:rPr>
          <w:rFonts w:ascii="Mangal" w:hAnsi="Mangal"/>
          <w:sz w:val="20"/>
          <w:cs/>
        </w:rPr>
        <w:t xml:space="preserve">(क) </w:t>
      </w:r>
      <w:r w:rsidRPr="009B68F5">
        <w:rPr>
          <w:rFonts w:ascii="Mangal" w:hAnsi="Mangal"/>
          <w:sz w:val="20"/>
          <w:cs/>
        </w:rPr>
        <w:tab/>
        <w:t>क्या अमृतसर-कोलकाता औद्योगिक गलियारा अर्थव्यवस्था में सुधार लाएगा और उन राज्यों</w:t>
      </w:r>
      <w:r w:rsidRPr="009B68F5">
        <w:rPr>
          <w:rFonts w:ascii="Mangal" w:hAnsi="Mangal"/>
          <w:sz w:val="20"/>
        </w:rPr>
        <w:t xml:space="preserve">, </w:t>
      </w:r>
      <w:r w:rsidRPr="009B68F5">
        <w:rPr>
          <w:rFonts w:ascii="Mangal" w:hAnsi="Mangal" w:hint="cs"/>
          <w:sz w:val="20"/>
          <w:cs/>
        </w:rPr>
        <w:t>जिनमें इस गलियारे की स्थापना की जा रही है</w:t>
      </w:r>
      <w:r w:rsidRPr="009B68F5">
        <w:rPr>
          <w:rFonts w:ascii="Mangal" w:hAnsi="Mangal"/>
          <w:sz w:val="20"/>
        </w:rPr>
        <w:t xml:space="preserve">, </w:t>
      </w:r>
      <w:r w:rsidRPr="009B68F5">
        <w:rPr>
          <w:rFonts w:ascii="Mangal" w:hAnsi="Mangal" w:hint="cs"/>
          <w:sz w:val="20"/>
          <w:cs/>
        </w:rPr>
        <w:t>उनमें रोजगार भी सृजित करेगा</w:t>
      </w:r>
      <w:r w:rsidRPr="009B68F5">
        <w:rPr>
          <w:rFonts w:ascii="Mangal" w:hAnsi="Mangal"/>
          <w:sz w:val="20"/>
        </w:rPr>
        <w:t>;</w:t>
      </w:r>
    </w:p>
    <w:p w:rsidR="009C277A" w:rsidRPr="009B68F5" w:rsidRDefault="009C277A" w:rsidP="009C277A">
      <w:pPr>
        <w:spacing w:after="0"/>
        <w:ind w:left="720" w:hanging="720"/>
        <w:jc w:val="both"/>
        <w:rPr>
          <w:rFonts w:ascii="Mangal" w:hAnsi="Mangal"/>
          <w:sz w:val="20"/>
        </w:rPr>
      </w:pPr>
      <w:r w:rsidRPr="009B68F5">
        <w:rPr>
          <w:rFonts w:ascii="Mangal" w:hAnsi="Mangal"/>
          <w:sz w:val="20"/>
        </w:rPr>
        <w:t>(</w:t>
      </w:r>
      <w:r w:rsidRPr="009B68F5">
        <w:rPr>
          <w:rFonts w:ascii="Mangal" w:hAnsi="Mangal" w:hint="cs"/>
          <w:sz w:val="20"/>
          <w:cs/>
        </w:rPr>
        <w:t xml:space="preserve">ख) </w:t>
      </w:r>
      <w:r w:rsidRPr="009B68F5">
        <w:rPr>
          <w:rFonts w:ascii="Mangal" w:hAnsi="Mangal" w:hint="cs"/>
          <w:sz w:val="20"/>
          <w:cs/>
        </w:rPr>
        <w:tab/>
        <w:t>यदि हां</w:t>
      </w:r>
      <w:r w:rsidRPr="009B68F5">
        <w:rPr>
          <w:rFonts w:ascii="Mangal" w:hAnsi="Mangal"/>
          <w:sz w:val="20"/>
        </w:rPr>
        <w:t xml:space="preserve">, </w:t>
      </w:r>
      <w:r w:rsidRPr="009B68F5">
        <w:rPr>
          <w:rFonts w:ascii="Mangal" w:hAnsi="Mangal" w:hint="cs"/>
          <w:sz w:val="20"/>
          <w:cs/>
        </w:rPr>
        <w:t>तो किस सीमा तक और तत्संबंधी ब्यौरा क्या है</w:t>
      </w:r>
      <w:r w:rsidRPr="009B68F5">
        <w:rPr>
          <w:rFonts w:ascii="Mangal" w:hAnsi="Mangal"/>
          <w:sz w:val="20"/>
        </w:rPr>
        <w:t xml:space="preserve">; </w:t>
      </w:r>
    </w:p>
    <w:p w:rsidR="009C277A" w:rsidRPr="009B68F5" w:rsidRDefault="009C277A" w:rsidP="009C277A">
      <w:pPr>
        <w:spacing w:after="0"/>
        <w:ind w:left="720" w:hanging="720"/>
        <w:jc w:val="both"/>
        <w:rPr>
          <w:rFonts w:ascii="Mangal" w:hAnsi="Mangal"/>
          <w:sz w:val="20"/>
        </w:rPr>
      </w:pPr>
      <w:r w:rsidRPr="009B68F5">
        <w:rPr>
          <w:rFonts w:ascii="Mangal" w:hAnsi="Mangal"/>
          <w:sz w:val="20"/>
        </w:rPr>
        <w:t>(</w:t>
      </w:r>
      <w:r w:rsidRPr="009B68F5">
        <w:rPr>
          <w:rFonts w:ascii="Mangal" w:hAnsi="Mangal" w:hint="cs"/>
          <w:sz w:val="20"/>
          <w:cs/>
        </w:rPr>
        <w:t xml:space="preserve">ग) </w:t>
      </w:r>
      <w:r w:rsidRPr="009B68F5">
        <w:rPr>
          <w:rFonts w:ascii="Mangal" w:hAnsi="Mangal" w:hint="cs"/>
          <w:sz w:val="20"/>
          <w:cs/>
        </w:rPr>
        <w:tab/>
        <w:t>इस गलियारे को पूर्णरूप से तैयार करने में कितनी अनुमानित समयावधि‍ लगेगी</w:t>
      </w:r>
      <w:r w:rsidRPr="009B68F5">
        <w:rPr>
          <w:rFonts w:ascii="Mangal" w:hAnsi="Mangal"/>
          <w:sz w:val="20"/>
        </w:rPr>
        <w:t xml:space="preserve">; </w:t>
      </w:r>
    </w:p>
    <w:p w:rsidR="009C277A" w:rsidRPr="009B68F5" w:rsidRDefault="009C277A" w:rsidP="009C277A">
      <w:pPr>
        <w:spacing w:after="0"/>
        <w:ind w:left="720" w:hanging="720"/>
        <w:jc w:val="both"/>
        <w:rPr>
          <w:rFonts w:ascii="Mangal" w:hAnsi="Mangal"/>
          <w:sz w:val="20"/>
        </w:rPr>
      </w:pPr>
      <w:r w:rsidRPr="009B68F5">
        <w:rPr>
          <w:rFonts w:ascii="Mangal" w:hAnsi="Mangal"/>
          <w:sz w:val="20"/>
        </w:rPr>
        <w:t>(</w:t>
      </w:r>
      <w:r w:rsidRPr="009B68F5">
        <w:rPr>
          <w:rFonts w:ascii="Mangal" w:hAnsi="Mangal" w:hint="cs"/>
          <w:sz w:val="20"/>
          <w:cs/>
        </w:rPr>
        <w:t xml:space="preserve">घ) </w:t>
      </w:r>
      <w:r w:rsidRPr="009B68F5">
        <w:rPr>
          <w:rFonts w:ascii="Mangal" w:hAnsi="Mangal" w:hint="cs"/>
          <w:sz w:val="20"/>
          <w:cs/>
        </w:rPr>
        <w:tab/>
        <w:t>क्या सरकार उत्तरी बंगाल और उत्तर-पूर्वी क्षेत्र की अर्थव्यवस्था को बढ़ावा देने के लिए अमृतसर-कोलकाता औद्योगिक गलियारे का चरणबद्ध तरीके से कोलकाता से सिलीगुड़ी तथा सिलीगुड़ी से गुवाहाटी तक विस्तार करने की योजना भी बना रही है</w:t>
      </w:r>
      <w:r w:rsidRPr="009B68F5">
        <w:rPr>
          <w:rFonts w:ascii="Mangal" w:hAnsi="Mangal"/>
          <w:sz w:val="20"/>
        </w:rPr>
        <w:t xml:space="preserve">; </w:t>
      </w:r>
      <w:r w:rsidRPr="009B68F5">
        <w:rPr>
          <w:rFonts w:ascii="Mangal" w:hAnsi="Mangal" w:hint="cs"/>
          <w:sz w:val="20"/>
          <w:cs/>
        </w:rPr>
        <w:t xml:space="preserve">और </w:t>
      </w:r>
    </w:p>
    <w:p w:rsidR="009C277A" w:rsidRPr="009B68F5" w:rsidRDefault="009C277A" w:rsidP="009C277A">
      <w:pPr>
        <w:spacing w:after="0"/>
        <w:ind w:left="720" w:hanging="720"/>
        <w:jc w:val="both"/>
        <w:rPr>
          <w:rFonts w:ascii="Mangal" w:hAnsi="Mangal"/>
          <w:sz w:val="20"/>
        </w:rPr>
      </w:pPr>
      <w:r w:rsidRPr="009B68F5">
        <w:rPr>
          <w:rFonts w:ascii="Mangal" w:hAnsi="Mangal"/>
          <w:sz w:val="20"/>
          <w:cs/>
        </w:rPr>
        <w:t xml:space="preserve">(ङ) </w:t>
      </w:r>
      <w:r w:rsidRPr="009B68F5">
        <w:rPr>
          <w:rFonts w:ascii="Mangal" w:hAnsi="Mangal"/>
          <w:sz w:val="20"/>
          <w:cs/>
        </w:rPr>
        <w:tab/>
        <w:t>यदि हां</w:t>
      </w:r>
      <w:r w:rsidRPr="009B68F5">
        <w:rPr>
          <w:rFonts w:ascii="Mangal" w:hAnsi="Mangal"/>
          <w:sz w:val="20"/>
        </w:rPr>
        <w:t xml:space="preserve">, </w:t>
      </w:r>
      <w:r w:rsidRPr="009B68F5">
        <w:rPr>
          <w:rFonts w:ascii="Mangal" w:hAnsi="Mangal" w:hint="cs"/>
          <w:sz w:val="20"/>
          <w:cs/>
        </w:rPr>
        <w:t>तो तत्संबंधी ब्यौरा क्या है और यदि नहीं</w:t>
      </w:r>
      <w:r w:rsidRPr="009B68F5">
        <w:rPr>
          <w:rFonts w:ascii="Mangal" w:hAnsi="Mangal"/>
          <w:sz w:val="20"/>
        </w:rPr>
        <w:t xml:space="preserve">, </w:t>
      </w:r>
      <w:r w:rsidRPr="009B68F5">
        <w:rPr>
          <w:rFonts w:ascii="Mangal" w:hAnsi="Mangal" w:hint="cs"/>
          <w:sz w:val="20"/>
          <w:cs/>
        </w:rPr>
        <w:t>तो इसके क्या कारण हैं</w:t>
      </w:r>
      <w:r w:rsidRPr="009B68F5">
        <w:rPr>
          <w:rFonts w:ascii="Mangal" w:hAnsi="Mangal"/>
          <w:sz w:val="20"/>
        </w:rPr>
        <w:t>?</w:t>
      </w:r>
    </w:p>
    <w:p w:rsidR="009C277A" w:rsidRPr="009B68F5" w:rsidRDefault="009C277A" w:rsidP="009C277A">
      <w:pPr>
        <w:spacing w:after="0"/>
        <w:jc w:val="both"/>
        <w:rPr>
          <w:rFonts w:ascii="Kruti Dev 010" w:hAnsi="Kruti Dev 010"/>
          <w:sz w:val="8"/>
          <w:szCs w:val="8"/>
        </w:rPr>
      </w:pPr>
    </w:p>
    <w:p w:rsidR="009C277A" w:rsidRPr="009B68F5" w:rsidRDefault="009C277A" w:rsidP="009C277A">
      <w:pPr>
        <w:spacing w:after="0"/>
        <w:jc w:val="center"/>
        <w:rPr>
          <w:rFonts w:ascii="Times New Roman" w:hAnsi="Times New Roman"/>
          <w:b/>
          <w:bCs/>
          <w:sz w:val="20"/>
        </w:rPr>
      </w:pPr>
      <w:r w:rsidRPr="009B68F5">
        <w:rPr>
          <w:b/>
          <w:bCs/>
          <w:sz w:val="20"/>
          <w:cs/>
        </w:rPr>
        <w:t xml:space="preserve">उत्‍तर </w:t>
      </w:r>
    </w:p>
    <w:p w:rsidR="009C277A" w:rsidRPr="009B68F5" w:rsidRDefault="009C277A" w:rsidP="009C277A">
      <w:pPr>
        <w:spacing w:after="0"/>
        <w:jc w:val="center"/>
        <w:rPr>
          <w:b/>
          <w:bCs/>
          <w:sz w:val="20"/>
        </w:rPr>
      </w:pPr>
      <w:r w:rsidRPr="009B68F5">
        <w:rPr>
          <w:b/>
          <w:bCs/>
          <w:sz w:val="20"/>
          <w:cs/>
        </w:rPr>
        <w:t xml:space="preserve">वाणिज्‍य और उद्योग मंत्रालय में राज्‍य मंत्री </w:t>
      </w:r>
    </w:p>
    <w:p w:rsidR="009C277A" w:rsidRPr="009B68F5" w:rsidRDefault="009C277A" w:rsidP="009C277A">
      <w:pPr>
        <w:spacing w:after="0"/>
        <w:jc w:val="center"/>
        <w:rPr>
          <w:b/>
          <w:bCs/>
          <w:sz w:val="20"/>
        </w:rPr>
      </w:pPr>
      <w:r w:rsidRPr="009B68F5">
        <w:rPr>
          <w:b/>
          <w:bCs/>
          <w:sz w:val="20"/>
          <w:cs/>
        </w:rPr>
        <w:t>(श्री सी. आर. चौधरी)</w:t>
      </w:r>
    </w:p>
    <w:p w:rsidR="00E84356" w:rsidRPr="009B68F5" w:rsidRDefault="00E84356" w:rsidP="009C277A">
      <w:pPr>
        <w:spacing w:after="0"/>
        <w:jc w:val="center"/>
        <w:rPr>
          <w:b/>
          <w:bCs/>
          <w:sz w:val="10"/>
          <w:szCs w:val="10"/>
        </w:rPr>
      </w:pPr>
    </w:p>
    <w:p w:rsidR="00E7127F" w:rsidRPr="009B68F5" w:rsidRDefault="00E7127F" w:rsidP="00E7127F">
      <w:pPr>
        <w:ind w:left="1440" w:hanging="1440"/>
        <w:jc w:val="both"/>
        <w:rPr>
          <w:sz w:val="20"/>
        </w:rPr>
      </w:pPr>
      <w:r w:rsidRPr="009B68F5">
        <w:rPr>
          <w:rFonts w:hint="cs"/>
          <w:b/>
          <w:bCs/>
          <w:sz w:val="20"/>
          <w:cs/>
        </w:rPr>
        <w:t>(क) और (ख):</w:t>
      </w:r>
      <w:r w:rsidRPr="009B68F5">
        <w:rPr>
          <w:rFonts w:hint="cs"/>
          <w:sz w:val="20"/>
          <w:cs/>
        </w:rPr>
        <w:tab/>
      </w:r>
      <w:r w:rsidR="0019584F" w:rsidRPr="009B68F5">
        <w:rPr>
          <w:rFonts w:hint="cs"/>
          <w:sz w:val="20"/>
          <w:cs/>
        </w:rPr>
        <w:t>अमृतसर-कोलकाता औद्योगिक कोरीडोर परियोजना को अमृतसर (पंजाब) से दानकुनि</w:t>
      </w:r>
      <w:r w:rsidR="00A07E48" w:rsidRPr="009B68F5">
        <w:rPr>
          <w:rFonts w:hint="cs"/>
          <w:sz w:val="20"/>
          <w:cs/>
        </w:rPr>
        <w:t xml:space="preserve">  </w:t>
      </w:r>
      <w:r w:rsidR="0019584F" w:rsidRPr="009B68F5">
        <w:rPr>
          <w:rFonts w:hint="cs"/>
          <w:sz w:val="20"/>
          <w:cs/>
        </w:rPr>
        <w:t xml:space="preserve"> (पश्‍चिम </w:t>
      </w:r>
      <w:r w:rsidR="00CB75C5" w:rsidRPr="009B68F5">
        <w:rPr>
          <w:rFonts w:hint="cs"/>
          <w:sz w:val="20"/>
          <w:cs/>
        </w:rPr>
        <w:t>बंगाल) तक</w:t>
      </w:r>
      <w:r w:rsidRPr="009B68F5">
        <w:rPr>
          <w:rFonts w:hint="cs"/>
          <w:sz w:val="20"/>
          <w:cs/>
        </w:rPr>
        <w:t xml:space="preserve"> </w:t>
      </w:r>
      <w:r w:rsidR="0019584F" w:rsidRPr="009B68F5">
        <w:rPr>
          <w:rFonts w:hint="cs"/>
          <w:sz w:val="20"/>
          <w:cs/>
        </w:rPr>
        <w:t>बढ़ाया गया है। इस परियोजना की 1839 किमी लम्‍बे रेलवे फ्रेट लाइन पूर्वी डेडिकटिड फ्रेंट कोरीडोर के आधार पर परिकल्‍पना की गई है। परियोजना के संबंध में किए गए प्रारंभिक सन्‍दर्भी योजना अध्‍ययन के अनुसार</w:t>
      </w:r>
      <w:r w:rsidR="0019584F" w:rsidRPr="009B68F5">
        <w:rPr>
          <w:rFonts w:hint="cs"/>
          <w:sz w:val="20"/>
        </w:rPr>
        <w:t>,</w:t>
      </w:r>
      <w:r w:rsidR="0019584F" w:rsidRPr="009B68F5">
        <w:rPr>
          <w:rFonts w:hint="cs"/>
          <w:sz w:val="20"/>
          <w:cs/>
        </w:rPr>
        <w:t xml:space="preserve"> एकेआईसी परियोजना से क्षेत्र की अर्थव्‍यवस्‍था में सुधा</w:t>
      </w:r>
      <w:r w:rsidRPr="009B68F5">
        <w:rPr>
          <w:rFonts w:hint="cs"/>
          <w:sz w:val="20"/>
          <w:cs/>
        </w:rPr>
        <w:t>र होगा तथा रोजगार का सृजन होगा।</w:t>
      </w:r>
    </w:p>
    <w:p w:rsidR="00E7127F" w:rsidRPr="009B68F5" w:rsidRDefault="00E7127F" w:rsidP="00E7127F">
      <w:pPr>
        <w:ind w:left="1440" w:hanging="1440"/>
        <w:jc w:val="both"/>
        <w:rPr>
          <w:sz w:val="20"/>
        </w:rPr>
      </w:pPr>
      <w:r w:rsidRPr="009B68F5">
        <w:rPr>
          <w:rFonts w:hint="cs"/>
          <w:b/>
          <w:bCs/>
          <w:sz w:val="20"/>
          <w:cs/>
        </w:rPr>
        <w:t>(ग):</w:t>
      </w:r>
      <w:r w:rsidRPr="009B68F5">
        <w:rPr>
          <w:rFonts w:hint="cs"/>
          <w:b/>
          <w:bCs/>
          <w:sz w:val="20"/>
          <w:cs/>
        </w:rPr>
        <w:tab/>
      </w:r>
      <w:r w:rsidR="0019584F" w:rsidRPr="009B68F5">
        <w:rPr>
          <w:rFonts w:hint="cs"/>
          <w:sz w:val="20"/>
          <w:cs/>
        </w:rPr>
        <w:t>अमृतसर-कोलकाता औद्योगिक कोरिडोर परियोजना के तहत</w:t>
      </w:r>
      <w:r w:rsidR="0001503F" w:rsidRPr="009B68F5">
        <w:rPr>
          <w:rFonts w:hint="cs"/>
          <w:sz w:val="20"/>
          <w:cs/>
        </w:rPr>
        <w:t xml:space="preserve"> एकीकृत विनिर्माण क्‍लस्‍टर (आई</w:t>
      </w:r>
      <w:r w:rsidR="0019584F" w:rsidRPr="009B68F5">
        <w:rPr>
          <w:rFonts w:hint="cs"/>
          <w:sz w:val="20"/>
          <w:cs/>
        </w:rPr>
        <w:t>एमसी) विकसित किए जा रहे हैं। औद्योगिक कोरीडोर परियोजनाओं के लिए भारत सरकार द्वारा अनुमोदित सांस्‍थानिक</w:t>
      </w:r>
      <w:r w:rsidR="0001503F" w:rsidRPr="009B68F5">
        <w:rPr>
          <w:rFonts w:hint="cs"/>
          <w:sz w:val="20"/>
          <w:cs/>
        </w:rPr>
        <w:t xml:space="preserve"> और वित्‍तीय ढांचे के अनुसार आई</w:t>
      </w:r>
      <w:r w:rsidR="0019584F" w:rsidRPr="009B68F5">
        <w:rPr>
          <w:rFonts w:hint="cs"/>
          <w:sz w:val="20"/>
          <w:cs/>
        </w:rPr>
        <w:t>एससी के लिए भूमि संबंधित राज्‍य सरकार द्वारा उपलब्‍ध कराई जानी अपेक्षित है। समाप्‍ति की</w:t>
      </w:r>
      <w:r w:rsidR="00BE4D25" w:rsidRPr="009B68F5">
        <w:rPr>
          <w:rFonts w:hint="cs"/>
          <w:sz w:val="20"/>
          <w:cs/>
        </w:rPr>
        <w:t xml:space="preserve"> </w:t>
      </w:r>
      <w:r w:rsidR="0019584F" w:rsidRPr="009B68F5">
        <w:rPr>
          <w:rFonts w:hint="cs"/>
          <w:sz w:val="20"/>
          <w:cs/>
        </w:rPr>
        <w:t xml:space="preserve"> समय-सीमा</w:t>
      </w:r>
      <w:r w:rsidR="0019584F" w:rsidRPr="009B68F5">
        <w:rPr>
          <w:rFonts w:hint="cs"/>
          <w:sz w:val="20"/>
        </w:rPr>
        <w:t>,</w:t>
      </w:r>
      <w:r w:rsidR="0019584F" w:rsidRPr="009B68F5">
        <w:rPr>
          <w:rFonts w:hint="cs"/>
          <w:sz w:val="20"/>
          <w:cs/>
        </w:rPr>
        <w:t xml:space="preserve"> राज्‍य सरकारों द्वारा भूमि उपलब्‍ध करा दिए जाने के बाद ही निर्धारित की जा सकती है। </w:t>
      </w:r>
    </w:p>
    <w:p w:rsidR="00CB75C5" w:rsidRPr="009B68F5" w:rsidRDefault="00E7127F" w:rsidP="00E7127F">
      <w:pPr>
        <w:ind w:left="1440" w:hanging="1440"/>
        <w:jc w:val="both"/>
        <w:rPr>
          <w:sz w:val="20"/>
        </w:rPr>
      </w:pPr>
      <w:r w:rsidRPr="009B68F5">
        <w:rPr>
          <w:rFonts w:hint="cs"/>
          <w:b/>
          <w:bCs/>
          <w:sz w:val="20"/>
          <w:cs/>
        </w:rPr>
        <w:t>(घ) और (</w:t>
      </w:r>
      <w:r w:rsidRPr="009B68F5">
        <w:rPr>
          <w:rFonts w:asciiTheme="minorBidi" w:hAnsiTheme="minorBidi"/>
          <w:b/>
          <w:bCs/>
          <w:sz w:val="20"/>
          <w:cs/>
        </w:rPr>
        <w:t>ङ</w:t>
      </w:r>
      <w:r w:rsidRPr="009B68F5">
        <w:rPr>
          <w:rFonts w:hint="cs"/>
          <w:b/>
          <w:bCs/>
          <w:sz w:val="20"/>
          <w:cs/>
        </w:rPr>
        <w:t>):</w:t>
      </w:r>
      <w:r w:rsidR="009B68F5">
        <w:rPr>
          <w:b/>
          <w:bCs/>
          <w:sz w:val="20"/>
        </w:rPr>
        <w:tab/>
      </w:r>
      <w:r w:rsidR="00AF49F2" w:rsidRPr="009B68F5">
        <w:rPr>
          <w:rFonts w:hint="cs"/>
          <w:sz w:val="20"/>
          <w:cs/>
        </w:rPr>
        <w:t>औद्</w:t>
      </w:r>
      <w:r w:rsidR="0001503F" w:rsidRPr="009B68F5">
        <w:rPr>
          <w:rFonts w:hint="cs"/>
          <w:sz w:val="20"/>
          <w:cs/>
        </w:rPr>
        <w:t>योगिक कोरीडोरों का विकास तथा आई</w:t>
      </w:r>
      <w:r w:rsidR="00AF49F2" w:rsidRPr="009B68F5">
        <w:rPr>
          <w:rFonts w:hint="cs"/>
          <w:sz w:val="20"/>
          <w:cs/>
        </w:rPr>
        <w:t>एमसी की स्‍थापना</w:t>
      </w:r>
      <w:r w:rsidR="00AF49F2" w:rsidRPr="009B68F5">
        <w:rPr>
          <w:rFonts w:hint="cs"/>
          <w:sz w:val="20"/>
        </w:rPr>
        <w:t>,</w:t>
      </w:r>
      <w:r w:rsidR="00AF49F2" w:rsidRPr="009B68F5">
        <w:rPr>
          <w:rFonts w:hint="cs"/>
          <w:sz w:val="20"/>
          <w:cs/>
        </w:rPr>
        <w:t xml:space="preserve"> राज्‍य सरकारों द्वारा भूमि उपलब्‍ध करा दिए जाने और आर्थिक विकास संबंधी संभाव्‍यता</w:t>
      </w:r>
      <w:r w:rsidR="00AF49F2" w:rsidRPr="009B68F5">
        <w:rPr>
          <w:rFonts w:hint="cs"/>
          <w:sz w:val="20"/>
        </w:rPr>
        <w:t>,</w:t>
      </w:r>
      <w:r w:rsidR="00AF49F2" w:rsidRPr="009B68F5">
        <w:rPr>
          <w:rFonts w:hint="cs"/>
          <w:sz w:val="20"/>
          <w:cs/>
        </w:rPr>
        <w:t xml:space="preserve"> संपर्कता तथा संबंधित </w:t>
      </w:r>
      <w:r w:rsidR="007D685E" w:rsidRPr="009B68F5">
        <w:rPr>
          <w:rFonts w:hint="cs"/>
          <w:sz w:val="20"/>
          <w:cs/>
        </w:rPr>
        <w:t>अवसंरचना की उपलब्‍धता पर निर्भर करती है। जहां तक एकेआईसी परियोजना के सिलिगुड़ी तक और सिलिगुड़ी से गुवाह</w:t>
      </w:r>
      <w:r w:rsidR="0001503F" w:rsidRPr="009B68F5">
        <w:rPr>
          <w:rFonts w:hint="cs"/>
          <w:sz w:val="20"/>
          <w:cs/>
        </w:rPr>
        <w:t>ा</w:t>
      </w:r>
      <w:r w:rsidR="007D685E" w:rsidRPr="009B68F5">
        <w:rPr>
          <w:rFonts w:hint="cs"/>
          <w:sz w:val="20"/>
          <w:cs/>
        </w:rPr>
        <w:t>टी तक विस्‍तार का संबंध है</w:t>
      </w:r>
      <w:r w:rsidR="007D685E" w:rsidRPr="009B68F5">
        <w:rPr>
          <w:rFonts w:hint="cs"/>
          <w:sz w:val="20"/>
        </w:rPr>
        <w:t>,</w:t>
      </w:r>
      <w:r w:rsidR="007D685E" w:rsidRPr="009B68F5">
        <w:rPr>
          <w:rFonts w:hint="cs"/>
          <w:sz w:val="20"/>
          <w:cs/>
        </w:rPr>
        <w:t xml:space="preserve"> इस संबंध में कोई प्रस</w:t>
      </w:r>
      <w:r w:rsidR="0001503F" w:rsidRPr="009B68F5">
        <w:rPr>
          <w:rFonts w:hint="cs"/>
          <w:sz w:val="20"/>
          <w:cs/>
        </w:rPr>
        <w:t>्</w:t>
      </w:r>
      <w:r w:rsidR="007D685E" w:rsidRPr="009B68F5">
        <w:rPr>
          <w:rFonts w:hint="cs"/>
          <w:sz w:val="20"/>
          <w:cs/>
        </w:rPr>
        <w:t>ताव</w:t>
      </w:r>
      <w:r w:rsidR="0001503F" w:rsidRPr="009B68F5">
        <w:rPr>
          <w:rFonts w:hint="cs"/>
          <w:sz w:val="20"/>
          <w:cs/>
        </w:rPr>
        <w:t xml:space="preserve"> प्राप्त</w:t>
      </w:r>
      <w:r w:rsidR="007D685E" w:rsidRPr="009B68F5">
        <w:rPr>
          <w:rFonts w:hint="cs"/>
          <w:sz w:val="20"/>
          <w:cs/>
        </w:rPr>
        <w:t xml:space="preserve"> नहीं हुआ है। </w:t>
      </w:r>
    </w:p>
    <w:p w:rsidR="00A55F8C" w:rsidRPr="009B68F5" w:rsidRDefault="00CB75C5" w:rsidP="00CB75C5">
      <w:pPr>
        <w:ind w:left="1418" w:hanging="1844"/>
        <w:jc w:val="center"/>
        <w:rPr>
          <w:sz w:val="20"/>
          <w:cs/>
        </w:rPr>
      </w:pPr>
      <w:r w:rsidRPr="009B68F5">
        <w:rPr>
          <w:rFonts w:hint="cs"/>
          <w:b/>
          <w:bCs/>
          <w:sz w:val="20"/>
          <w:cs/>
        </w:rPr>
        <w:t>*****</w:t>
      </w:r>
    </w:p>
    <w:sectPr w:rsidR="00A55F8C" w:rsidRPr="009B68F5" w:rsidSect="0079469C">
      <w:pgSz w:w="12240" w:h="15840"/>
      <w:pgMar w:top="426" w:right="117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52C1"/>
    <w:multiLevelType w:val="hybridMultilevel"/>
    <w:tmpl w:val="E6EA21A0"/>
    <w:lvl w:ilvl="0" w:tplc="5B6E24DC">
      <w:start w:val="1"/>
      <w:numFmt w:val="hindiVowels"/>
      <w:lvlText w:val="(%1)"/>
      <w:lvlJc w:val="left"/>
      <w:pPr>
        <w:ind w:left="1156" w:hanging="360"/>
      </w:pPr>
      <w:rPr>
        <w:rFonts w:hint="default"/>
        <w:b/>
        <w:bCs/>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4F"/>
    <w:rsid w:val="00005E18"/>
    <w:rsid w:val="00015020"/>
    <w:rsid w:val="0001503F"/>
    <w:rsid w:val="00164950"/>
    <w:rsid w:val="0019584F"/>
    <w:rsid w:val="001F5258"/>
    <w:rsid w:val="002E5F39"/>
    <w:rsid w:val="004D658E"/>
    <w:rsid w:val="005E4CEA"/>
    <w:rsid w:val="0079469C"/>
    <w:rsid w:val="007D685E"/>
    <w:rsid w:val="0094696E"/>
    <w:rsid w:val="009B68F5"/>
    <w:rsid w:val="009B7091"/>
    <w:rsid w:val="009C277A"/>
    <w:rsid w:val="00A07E48"/>
    <w:rsid w:val="00A55F8C"/>
    <w:rsid w:val="00AF49F2"/>
    <w:rsid w:val="00BE4D25"/>
    <w:rsid w:val="00CB75C5"/>
    <w:rsid w:val="00DB223E"/>
    <w:rsid w:val="00E7127F"/>
    <w:rsid w:val="00E84356"/>
    <w:rsid w:val="00FE38E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2018-03-20T13:58:00Z</cp:lastPrinted>
  <dcterms:created xsi:type="dcterms:W3CDTF">2018-03-21T04:00:00Z</dcterms:created>
  <dcterms:modified xsi:type="dcterms:W3CDTF">2018-03-21T04:00:00Z</dcterms:modified>
</cp:coreProperties>
</file>