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82" w:rsidRPr="0031186E" w:rsidRDefault="00C96482" w:rsidP="00ED437D">
      <w:pPr>
        <w:spacing w:after="0" w:line="192" w:lineRule="auto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31186E">
        <w:rPr>
          <w:rFonts w:asciiTheme="majorBidi" w:eastAsia="Arial Unicode MS" w:hAnsiTheme="majorBidi" w:cs="Mangal"/>
          <w:b/>
          <w:bCs/>
          <w:sz w:val="26"/>
          <w:szCs w:val="26"/>
          <w:cs/>
          <w:lang w:bidi="hi-IN"/>
        </w:rPr>
        <w:t>भारत सरकार</w:t>
      </w:r>
    </w:p>
    <w:p w:rsidR="00C96482" w:rsidRPr="0031186E" w:rsidRDefault="00C96482" w:rsidP="00ED437D">
      <w:pPr>
        <w:spacing w:after="0" w:line="192" w:lineRule="auto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31186E">
        <w:rPr>
          <w:rFonts w:asciiTheme="majorBidi" w:eastAsia="Arial Unicode MS" w:hAnsiTheme="majorBidi" w:cs="Mangal"/>
          <w:b/>
          <w:bCs/>
          <w:sz w:val="26"/>
          <w:szCs w:val="26"/>
          <w:cs/>
          <w:lang w:bidi="hi-IN"/>
        </w:rPr>
        <w:t>रक्षा मंत्रालय</w:t>
      </w:r>
      <w:r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br/>
      </w:r>
      <w:r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रक्षा</w:t>
      </w:r>
      <w:r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 xml:space="preserve"> </w:t>
      </w:r>
      <w:r w:rsidRPr="0031186E">
        <w:rPr>
          <w:rFonts w:asciiTheme="majorBidi" w:eastAsia="Arial Unicode MS" w:hAnsiTheme="majorBidi" w:cs="Mangal" w:hint="cs"/>
          <w:b/>
          <w:bCs/>
          <w:sz w:val="26"/>
          <w:szCs w:val="26"/>
          <w:cs/>
          <w:lang w:bidi="hi-IN"/>
        </w:rPr>
        <w:t>विभाग</w:t>
      </w:r>
    </w:p>
    <w:p w:rsidR="00C96482" w:rsidRPr="0031186E" w:rsidRDefault="00C65ED7" w:rsidP="00ED437D">
      <w:pPr>
        <w:spacing w:after="0" w:line="192" w:lineRule="auto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राज्य</w:t>
      </w:r>
      <w:r w:rsidR="00C96482" w:rsidRPr="0031186E">
        <w:rPr>
          <w:rFonts w:asciiTheme="majorBidi" w:eastAsia="Arial Unicode MS" w:hAnsiTheme="majorBidi" w:cs="Mangal"/>
          <w:b/>
          <w:bCs/>
          <w:sz w:val="26"/>
          <w:szCs w:val="26"/>
          <w:cs/>
          <w:lang w:bidi="hi-IN"/>
        </w:rPr>
        <w:t xml:space="preserve"> सभा</w:t>
      </w:r>
      <w:r w:rsidR="00C96482"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br/>
      </w:r>
      <w:r w:rsidR="008441AD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अ</w:t>
      </w:r>
      <w:r w:rsidR="00C96482" w:rsidRPr="0031186E">
        <w:rPr>
          <w:rFonts w:asciiTheme="majorBidi" w:eastAsia="Arial Unicode MS" w:hAnsiTheme="majorBidi" w:cs="Mangal" w:hint="cs"/>
          <w:b/>
          <w:bCs/>
          <w:sz w:val="26"/>
          <w:szCs w:val="26"/>
          <w:cs/>
          <w:lang w:bidi="hi-IN"/>
        </w:rPr>
        <w:t>तारांकित प्रश्न संख्या</w:t>
      </w:r>
      <w:r w:rsidR="001E24C4" w:rsidRPr="0031186E">
        <w:rPr>
          <w:rFonts w:asciiTheme="majorBidi" w:eastAsia="Arial Unicode MS" w:hAnsiTheme="majorBidi" w:cs="Mangal"/>
          <w:b/>
          <w:bCs/>
          <w:sz w:val="26"/>
          <w:szCs w:val="26"/>
          <w:rtl/>
          <w:cs/>
        </w:rPr>
        <w:t xml:space="preserve"> </w:t>
      </w:r>
      <w:r w:rsidR="002934A0"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>2565</w:t>
      </w:r>
    </w:p>
    <w:p w:rsidR="00C96482" w:rsidRPr="0031186E" w:rsidRDefault="00C65ED7" w:rsidP="00ED437D">
      <w:pPr>
        <w:spacing w:after="0" w:line="192" w:lineRule="auto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>19</w:t>
      </w:r>
      <w:r w:rsidR="003D16AD"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 xml:space="preserve"> </w:t>
      </w:r>
      <w:r w:rsidR="003D16AD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मार्च</w:t>
      </w:r>
      <w:r w:rsidR="005C4252"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>, 2018</w:t>
      </w:r>
      <w:r w:rsidR="00C96482"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 xml:space="preserve"> </w:t>
      </w:r>
      <w:r w:rsidR="00C96482" w:rsidRPr="0031186E">
        <w:rPr>
          <w:rFonts w:asciiTheme="majorBidi" w:eastAsia="Arial Unicode MS" w:hAnsiTheme="majorBidi" w:cs="Mangal" w:hint="cs"/>
          <w:b/>
          <w:bCs/>
          <w:sz w:val="26"/>
          <w:szCs w:val="26"/>
          <w:cs/>
          <w:lang w:bidi="hi-IN"/>
        </w:rPr>
        <w:t>को उत्तर के लिए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C96482" w:rsidRPr="0031186E" w:rsidRDefault="00C96482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6"/>
          <w:szCs w:val="26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सीमा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पर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गोलाबारी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के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कारण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जान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</w:rPr>
        <w:t>-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माल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की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हानि</w:t>
      </w:r>
    </w:p>
    <w:p w:rsidR="00C65ED7" w:rsidRPr="0031186E" w:rsidRDefault="00C65ED7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8"/>
          <w:szCs w:val="26"/>
        </w:rPr>
      </w:pPr>
    </w:p>
    <w:p w:rsidR="002934A0" w:rsidRPr="0031186E" w:rsidRDefault="00C65ED7" w:rsidP="00C65ED7">
      <w:pPr>
        <w:spacing w:after="0" w:line="20" w:lineRule="atLeast"/>
        <w:rPr>
          <w:rFonts w:ascii="Mangal" w:eastAsia="Arial Unicode MS" w:hAnsi="Mangal" w:cs="Mangal"/>
          <w:b/>
          <w:bCs/>
          <w:sz w:val="26"/>
          <w:szCs w:val="26"/>
        </w:rPr>
      </w:pPr>
      <w:r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>256</w:t>
      </w:r>
      <w:r w:rsidR="002934A0"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>5</w:t>
      </w:r>
      <w:r w:rsidR="00C96482"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>.</w:t>
      </w:r>
      <w:r w:rsidR="005C4252"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 xml:space="preserve"> </w:t>
      </w:r>
      <w:r w:rsidR="00C96482"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 xml:space="preserve"> </w:t>
      </w:r>
      <w:r w:rsidR="00C96482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श्री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मती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रजनी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पाटिल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</w:rPr>
        <w:t>:</w:t>
      </w:r>
    </w:p>
    <w:p w:rsidR="00CB62E8" w:rsidRPr="0031186E" w:rsidRDefault="00CB62E8" w:rsidP="002934A0">
      <w:pPr>
        <w:spacing w:after="0" w:line="20" w:lineRule="atLeast"/>
        <w:ind w:firstLine="720"/>
        <w:rPr>
          <w:rFonts w:ascii="Mangal" w:eastAsia="Arial Unicode MS" w:hAnsi="Mangal" w:cs="Mangal"/>
          <w:b/>
          <w:bCs/>
          <w:sz w:val="26"/>
          <w:szCs w:val="26"/>
        </w:rPr>
      </w:pPr>
      <w:r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श्री</w:t>
      </w:r>
      <w:r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पी</w:t>
      </w:r>
      <w:r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. </w:t>
      </w:r>
      <w:r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भट्टाचार्य</w:t>
      </w:r>
      <w:r w:rsidR="002934A0" w:rsidRPr="0031186E">
        <w:rPr>
          <w:rFonts w:ascii="Mangal" w:eastAsia="Arial Unicode MS" w:hAnsi="Mangal" w:cs="Mangal"/>
          <w:b/>
          <w:bCs/>
          <w:sz w:val="26"/>
          <w:szCs w:val="26"/>
        </w:rPr>
        <w:t>:</w:t>
      </w:r>
    </w:p>
    <w:p w:rsidR="00C96482" w:rsidRPr="0031186E" w:rsidRDefault="00CB62E8" w:rsidP="00CB62E8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6"/>
          <w:szCs w:val="26"/>
        </w:rPr>
      </w:pPr>
      <w:r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श्री</w:t>
      </w:r>
      <w:r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दर्शन</w:t>
      </w:r>
      <w:r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सिंह</w:t>
      </w:r>
      <w:r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यादव</w:t>
      </w:r>
      <w:r w:rsidR="003D16AD" w:rsidRPr="0031186E">
        <w:rPr>
          <w:rFonts w:ascii="Mangal" w:eastAsia="Arial Unicode MS" w:hAnsi="Mangal" w:cs="Mangal"/>
          <w:b/>
          <w:bCs/>
          <w:sz w:val="26"/>
          <w:szCs w:val="26"/>
        </w:rPr>
        <w:t>:</w:t>
      </w:r>
    </w:p>
    <w:p w:rsidR="00C96482" w:rsidRDefault="005C4252" w:rsidP="00146A63">
      <w:pPr>
        <w:tabs>
          <w:tab w:val="left" w:pos="720"/>
        </w:tabs>
        <w:spacing w:after="0" w:line="20" w:lineRule="atLeast"/>
        <w:rPr>
          <w:rFonts w:asciiTheme="majorBidi" w:eastAsia="Arial Unicode MS" w:hAnsiTheme="majorBidi" w:cstheme="majorBidi"/>
          <w:b/>
          <w:bCs/>
          <w:sz w:val="14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</w:p>
    <w:p w:rsidR="00C96482" w:rsidRDefault="00C96482" w:rsidP="00C96482">
      <w:pPr>
        <w:spacing w:after="0" w:line="20" w:lineRule="atLeast"/>
        <w:rPr>
          <w:rFonts w:asciiTheme="majorBidi" w:eastAsia="Arial Unicode MS" w:hAnsiTheme="majorBidi" w:cstheme="majorBidi"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क्या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मंत्री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यह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बताने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कृपा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करेंगे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किः</w:t>
      </w:r>
    </w:p>
    <w:p w:rsidR="00C96482" w:rsidRDefault="00C96482" w:rsidP="00C96482">
      <w:pPr>
        <w:spacing w:after="0" w:line="20" w:lineRule="atLeast"/>
        <w:jc w:val="both"/>
        <w:rPr>
          <w:rFonts w:asciiTheme="majorBidi" w:eastAsia="Arial Unicode MS" w:hAnsiTheme="majorBidi" w:cstheme="majorBidi"/>
          <w:sz w:val="12"/>
          <w:szCs w:val="24"/>
        </w:rPr>
      </w:pPr>
    </w:p>
    <w:p w:rsidR="00C96482" w:rsidRDefault="00C96482" w:rsidP="00C96482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  <w:rtl/>
          <w:cs/>
        </w:rPr>
      </w:pPr>
      <w:r>
        <w:rPr>
          <w:rFonts w:asciiTheme="majorBidi" w:eastAsia="Arial Unicode MS" w:hAnsiTheme="majorBidi" w:cs="Mangal"/>
          <w:sz w:val="24"/>
          <w:szCs w:val="24"/>
          <w:rtl/>
          <w:cs/>
        </w:rPr>
        <w:t>(</w:t>
      </w:r>
      <w:r>
        <w:rPr>
          <w:rFonts w:asciiTheme="majorBidi" w:eastAsia="Arial Unicode MS" w:hAnsiTheme="majorBidi" w:cs="Mangal"/>
          <w:sz w:val="24"/>
          <w:szCs w:val="24"/>
          <w:rtl/>
          <w:cs/>
          <w:lang w:bidi="hi-IN"/>
        </w:rPr>
        <w:t>क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>)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ab/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क्या यह सच है कि </w:t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जम्मू और कश्मीर में पाकिस्तानी सेना द्वारा भारतीय सेना पर गोलाबारी के कारण राज्य में जान और माल की हानि हुई है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 xml:space="preserve"> </w:t>
      </w:r>
    </w:p>
    <w:p w:rsidR="003D16AD" w:rsidRDefault="00C96482" w:rsidP="00C96482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 w:rsidR="00C65ED7">
        <w:rPr>
          <w:rFonts w:ascii="Mangal" w:eastAsia="Arial Unicode MS" w:hAnsi="Mangal" w:cs="Mangal"/>
          <w:sz w:val="24"/>
          <w:szCs w:val="24"/>
        </w:rPr>
        <w:t xml:space="preserve">,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F75A92">
        <w:rPr>
          <w:rFonts w:ascii="Mangal" w:eastAsia="Arial Unicode MS" w:hAnsi="Mangal" w:cs="Mangal"/>
          <w:sz w:val="24"/>
          <w:szCs w:val="24"/>
          <w:cs/>
          <w:lang w:bidi="hi-IN"/>
        </w:rPr>
        <w:t>तत्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संबंधी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3D16AD">
        <w:rPr>
          <w:rFonts w:ascii="Mangal" w:eastAsia="Arial Unicode MS" w:hAnsi="Mangal" w:cs="Mangal"/>
          <w:sz w:val="24"/>
          <w:szCs w:val="24"/>
        </w:rPr>
        <w:t>;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</w:p>
    <w:p w:rsidR="002C7A19" w:rsidRPr="0031186E" w:rsidRDefault="003D16AD" w:rsidP="0031186E">
      <w:pPr>
        <w:spacing w:after="0" w:line="20" w:lineRule="atLeast"/>
        <w:ind w:left="720" w:hanging="720"/>
        <w:jc w:val="both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CB62E8">
        <w:rPr>
          <w:rFonts w:ascii="Mangal" w:eastAsia="Arial Unicode MS" w:hAnsi="Mangal" w:cs="Mangal"/>
          <w:sz w:val="24"/>
          <w:szCs w:val="24"/>
        </w:rPr>
        <w:t xml:space="preserve"> </w:t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CB62E8">
        <w:rPr>
          <w:rFonts w:ascii="Mangal" w:eastAsia="Arial Unicode MS" w:hAnsi="Mangal" w:cs="Mangal"/>
          <w:sz w:val="24"/>
          <w:szCs w:val="24"/>
        </w:rPr>
        <w:t xml:space="preserve"> </w:t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CB62E8">
        <w:rPr>
          <w:rFonts w:ascii="Mangal" w:eastAsia="Arial Unicode MS" w:hAnsi="Mangal" w:cs="Mangal"/>
          <w:sz w:val="24"/>
          <w:szCs w:val="24"/>
        </w:rPr>
        <w:t xml:space="preserve"> </w:t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CB62E8">
        <w:rPr>
          <w:rFonts w:ascii="Mangal" w:eastAsia="Arial Unicode MS" w:hAnsi="Mangal" w:cs="Mangal"/>
          <w:sz w:val="24"/>
          <w:szCs w:val="24"/>
        </w:rPr>
        <w:t xml:space="preserve"> </w:t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CB62E8">
        <w:rPr>
          <w:rFonts w:ascii="Mangal" w:eastAsia="Arial Unicode MS" w:hAnsi="Mangal" w:cs="Mangal"/>
          <w:sz w:val="24"/>
          <w:szCs w:val="24"/>
        </w:rPr>
        <w:t xml:space="preserve"> </w:t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CB62E8">
        <w:rPr>
          <w:rFonts w:ascii="Mangal" w:eastAsia="Arial Unicode MS" w:hAnsi="Mangal" w:cs="Mangal"/>
          <w:sz w:val="24"/>
          <w:szCs w:val="24"/>
        </w:rPr>
        <w:t xml:space="preserve"> </w:t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कार्रवाई</w:t>
      </w:r>
      <w:r w:rsidR="00CB62E8">
        <w:rPr>
          <w:rFonts w:ascii="Mangal" w:eastAsia="Arial Unicode MS" w:hAnsi="Mangal" w:cs="Mangal"/>
          <w:sz w:val="24"/>
          <w:szCs w:val="24"/>
        </w:rPr>
        <w:t xml:space="preserve"> </w:t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CB62E8">
        <w:rPr>
          <w:rFonts w:ascii="Mangal" w:eastAsia="Arial Unicode MS" w:hAnsi="Mangal" w:cs="Mangal"/>
          <w:sz w:val="24"/>
          <w:szCs w:val="24"/>
        </w:rPr>
        <w:t xml:space="preserve"> </w:t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="00CB62E8">
        <w:rPr>
          <w:rFonts w:ascii="Mangal" w:eastAsia="Arial Unicode MS" w:hAnsi="Mangal" w:cs="Mangal"/>
          <w:sz w:val="24"/>
          <w:szCs w:val="24"/>
        </w:rPr>
        <w:t xml:space="preserve"> </w:t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CB62E8">
        <w:rPr>
          <w:rFonts w:ascii="Mangal" w:eastAsia="Arial Unicode MS" w:hAnsi="Mangal" w:cs="Mangal"/>
          <w:sz w:val="24"/>
          <w:szCs w:val="24"/>
        </w:rPr>
        <w:t xml:space="preserve"> </w:t>
      </w:r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ह</w:t>
      </w:r>
      <w:proofErr w:type="gramStart"/>
      <w:r w:rsidR="00CB62E8">
        <w:rPr>
          <w:rFonts w:ascii="Mangal" w:eastAsia="Arial Unicode MS" w:hAnsi="Mangal" w:cs="Mangal"/>
          <w:sz w:val="24"/>
          <w:szCs w:val="24"/>
          <w:cs/>
          <w:lang w:bidi="hi-IN"/>
        </w:rPr>
        <w:t>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147E75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31186E" w:rsidRDefault="0031186E" w:rsidP="00E14997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6"/>
          <w:szCs w:val="26"/>
          <w:rtl/>
          <w:cs/>
        </w:rPr>
      </w:pPr>
    </w:p>
    <w:p w:rsidR="00E14997" w:rsidRPr="0031186E" w:rsidRDefault="00C96482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31186E">
        <w:rPr>
          <w:rFonts w:asciiTheme="majorBidi" w:eastAsia="Arial Unicode MS" w:hAnsiTheme="majorBidi" w:cs="Mangal"/>
          <w:b/>
          <w:bCs/>
          <w:sz w:val="26"/>
          <w:szCs w:val="26"/>
          <w:cs/>
          <w:lang w:bidi="hi-IN"/>
        </w:rPr>
        <w:t>उत्तर</w:t>
      </w:r>
      <w:r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br/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रक्षा</w:t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मंत्रालय</w:t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में</w:t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राज्य</w:t>
      </w:r>
      <w:r w:rsidR="00E14997" w:rsidRPr="0031186E">
        <w:rPr>
          <w:rFonts w:asciiTheme="majorBidi" w:eastAsia="Arial Unicode MS" w:hAnsiTheme="majorBidi" w:cs="Mangal"/>
          <w:b/>
          <w:bCs/>
          <w:sz w:val="26"/>
          <w:szCs w:val="26"/>
        </w:rPr>
        <w:t xml:space="preserve"> </w:t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मंत्री</w:t>
      </w:r>
      <w:r w:rsidR="00E14997"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 xml:space="preserve"> (</w:t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डा</w:t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. </w:t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सुभाष</w:t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E14997" w:rsidRPr="0031186E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भामरे</w:t>
      </w:r>
      <w:r w:rsidR="00E14997" w:rsidRPr="0031186E">
        <w:rPr>
          <w:rFonts w:asciiTheme="majorBidi" w:eastAsia="Arial Unicode MS" w:hAnsiTheme="majorBidi" w:cstheme="majorBidi"/>
          <w:b/>
          <w:bCs/>
          <w:sz w:val="26"/>
          <w:szCs w:val="26"/>
        </w:rPr>
        <w:t>)</w:t>
      </w:r>
      <w:bookmarkStart w:id="0" w:name="_GoBack"/>
      <w:bookmarkEnd w:id="0"/>
    </w:p>
    <w:p w:rsidR="003A3DF3" w:rsidRPr="003A3DF3" w:rsidRDefault="003A3DF3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28"/>
        </w:rPr>
      </w:pPr>
    </w:p>
    <w:p w:rsidR="00E00E2A" w:rsidRPr="00413A02" w:rsidRDefault="00EA14C3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</w:rPr>
      </w:pPr>
      <w:r w:rsidRPr="00413A02">
        <w:rPr>
          <w:rFonts w:ascii="Mangal" w:eastAsia="Arial Unicode MS" w:hAnsi="Mangal" w:cs="Mangal"/>
          <w:b/>
        </w:rPr>
        <w:t>(</w:t>
      </w:r>
      <w:r w:rsidRPr="00413A02">
        <w:rPr>
          <w:rFonts w:ascii="Mangal" w:eastAsia="Arial Unicode MS" w:hAnsi="Mangal" w:cs="Mangal"/>
          <w:b/>
          <w:cs/>
          <w:lang w:bidi="hi-IN"/>
        </w:rPr>
        <w:t>क</w:t>
      </w:r>
      <w:r w:rsidRPr="00413A02">
        <w:rPr>
          <w:rFonts w:ascii="Mangal" w:eastAsia="Arial Unicode MS" w:hAnsi="Mangal" w:cs="Mangal"/>
          <w:b/>
        </w:rPr>
        <w:t>)</w:t>
      </w:r>
      <w:r w:rsidR="00CD2E4E" w:rsidRPr="00413A02">
        <w:rPr>
          <w:rFonts w:ascii="Mangal" w:eastAsia="Arial Unicode MS" w:hAnsi="Mangal" w:cs="Mangal"/>
          <w:b/>
        </w:rPr>
        <w:t xml:space="preserve">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और</w:t>
      </w:r>
      <w:r w:rsidR="00CD2E4E" w:rsidRPr="00413A02">
        <w:rPr>
          <w:rFonts w:ascii="Mangal" w:eastAsia="Arial Unicode MS" w:hAnsi="Mangal" w:cs="Mangal"/>
          <w:b/>
        </w:rPr>
        <w:t xml:space="preserve"> (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ख</w:t>
      </w:r>
      <w:r w:rsidR="00CD2E4E" w:rsidRPr="00413A02">
        <w:rPr>
          <w:rFonts w:ascii="Mangal" w:eastAsia="Arial Unicode MS" w:hAnsi="Mangal" w:cs="Mangal"/>
          <w:b/>
        </w:rPr>
        <w:t>)</w:t>
      </w:r>
      <w:r w:rsidRPr="00413A02">
        <w:rPr>
          <w:rFonts w:ascii="Mangal" w:eastAsia="Arial Unicode MS" w:hAnsi="Mangal" w:cs="Mangal"/>
          <w:b/>
        </w:rPr>
        <w:t>:</w:t>
      </w:r>
      <w:r w:rsidR="00652A07" w:rsidRPr="00413A02">
        <w:rPr>
          <w:rFonts w:ascii="Mangal" w:eastAsia="Arial Unicode MS" w:hAnsi="Mangal" w:cs="Mangal"/>
          <w:b/>
        </w:rPr>
        <w:tab/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गत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वर्ष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और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वर्तमान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वर्ष</w:t>
      </w:r>
      <w:r w:rsidR="00652A07" w:rsidRPr="00413A02">
        <w:rPr>
          <w:rFonts w:ascii="Mangal" w:eastAsia="Arial Unicode MS" w:hAnsi="Mangal" w:cs="Mangal"/>
          <w:b/>
        </w:rPr>
        <w:t xml:space="preserve"> (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फरवरी</w:t>
      </w:r>
      <w:r w:rsidR="00652A07" w:rsidRPr="00413A02">
        <w:rPr>
          <w:rFonts w:ascii="Mangal" w:eastAsia="Arial Unicode MS" w:hAnsi="Mangal" w:cs="Mangal"/>
          <w:b/>
        </w:rPr>
        <w:t xml:space="preserve">, 2018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तक</w:t>
      </w:r>
      <w:r w:rsidR="00652A07" w:rsidRPr="00413A02">
        <w:rPr>
          <w:rFonts w:ascii="Mangal" w:eastAsia="Arial Unicode MS" w:hAnsi="Mangal" w:cs="Mangal"/>
          <w:b/>
        </w:rPr>
        <w:t xml:space="preserve">)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युद्धविराम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उल्लंघनों</w:t>
      </w:r>
      <w:r w:rsidR="00652A07" w:rsidRPr="00413A02">
        <w:rPr>
          <w:rFonts w:ascii="Mangal" w:eastAsia="Arial Unicode MS" w:hAnsi="Mangal" w:cs="Mangal"/>
          <w:b/>
        </w:rPr>
        <w:t>/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सीमा</w:t>
      </w:r>
      <w:r w:rsidR="00652A07" w:rsidRPr="00413A02">
        <w:rPr>
          <w:rFonts w:ascii="Mangal" w:eastAsia="Arial Unicode MS" w:hAnsi="Mangal" w:cs="Mangal"/>
          <w:b/>
        </w:rPr>
        <w:t>-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पार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गोलाबारी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में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हताहत</w:t>
      </w:r>
      <w:r w:rsidR="00CD2E4E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सुरक्षा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कार्मिकों</w:t>
      </w:r>
      <w:r w:rsidR="00712F00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</w:rPr>
        <w:t>/</w:t>
      </w:r>
      <w:r w:rsidR="00712F00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सिविलियनों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और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युद्धविराम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उल्लंघनों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का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ब्यौरा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निम्न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652A07" w:rsidRPr="00413A02">
        <w:rPr>
          <w:rFonts w:ascii="Mangal" w:eastAsia="Arial Unicode MS" w:hAnsi="Mangal" w:cs="Mangal"/>
          <w:b/>
          <w:cs/>
          <w:lang w:bidi="hi-IN"/>
        </w:rPr>
        <w:t>प्रकार</w:t>
      </w:r>
      <w:r w:rsidR="00652A07" w:rsidRPr="00413A02">
        <w:rPr>
          <w:rFonts w:ascii="Mangal" w:eastAsia="Arial Unicode MS" w:hAnsi="Mangal" w:cs="Mangal"/>
          <w:b/>
        </w:rPr>
        <w:t xml:space="preserve">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है</w:t>
      </w:r>
      <w:r w:rsidR="00652A07" w:rsidRPr="00413A02">
        <w:rPr>
          <w:rFonts w:ascii="Mangal" w:eastAsia="Arial Unicode MS" w:hAnsi="Mangal" w:cs="Mangal"/>
          <w:b/>
        </w:rPr>
        <w:t>:-</w:t>
      </w:r>
    </w:p>
    <w:p w:rsidR="00652A07" w:rsidRPr="00413A02" w:rsidRDefault="00652A07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652A07" w:rsidRPr="00413A02" w:rsidTr="004635C9"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  <w:cs/>
                <w:lang w:bidi="hi-IN"/>
              </w:rPr>
              <w:t>अवधि</w:t>
            </w:r>
          </w:p>
        </w:tc>
        <w:tc>
          <w:tcPr>
            <w:tcW w:w="2394" w:type="dxa"/>
            <w:gridSpan w:val="2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  <w:cs/>
                <w:lang w:bidi="hi-IN"/>
              </w:rPr>
              <w:t>सेना</w:t>
            </w:r>
            <w:r w:rsidRPr="00712F00">
              <w:rPr>
                <w:rFonts w:ascii="Mangal" w:eastAsia="Arial Unicode MS" w:hAnsi="Mangal" w:cs="Mangal"/>
                <w:bCs/>
              </w:rPr>
              <w:t xml:space="preserve"> </w:t>
            </w:r>
            <w:r w:rsidRPr="00712F00">
              <w:rPr>
                <w:rFonts w:ascii="Mangal" w:eastAsia="Arial Unicode MS" w:hAnsi="Mangal" w:cs="Mangal"/>
                <w:bCs/>
                <w:cs/>
                <w:lang w:bidi="hi-IN"/>
              </w:rPr>
              <w:t>कार्मिक</w:t>
            </w:r>
          </w:p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(</w:t>
            </w:r>
            <w:r w:rsidRPr="00712F00">
              <w:rPr>
                <w:rFonts w:ascii="Mangal" w:eastAsia="Arial Unicode MS" w:hAnsi="Mangal" w:cs="Mangal"/>
                <w:bCs/>
                <w:cs/>
                <w:lang w:bidi="hi-IN"/>
              </w:rPr>
              <w:t>सीएफवी</w:t>
            </w:r>
            <w:r w:rsidRPr="00712F00">
              <w:rPr>
                <w:rFonts w:ascii="Mangal" w:eastAsia="Arial Unicode MS" w:hAnsi="Mangal" w:cs="Mangal"/>
                <w:bCs/>
              </w:rPr>
              <w:t>)</w:t>
            </w:r>
          </w:p>
        </w:tc>
        <w:tc>
          <w:tcPr>
            <w:tcW w:w="2394" w:type="dxa"/>
            <w:gridSpan w:val="2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  <w:cs/>
                <w:lang w:bidi="hi-IN"/>
              </w:rPr>
              <w:t>बीएसएफ</w:t>
            </w:r>
            <w:r w:rsidRPr="00712F00">
              <w:rPr>
                <w:rFonts w:ascii="Mangal" w:eastAsia="Arial Unicode MS" w:hAnsi="Mangal" w:cs="Mangal"/>
                <w:bCs/>
              </w:rPr>
              <w:t xml:space="preserve"> </w:t>
            </w:r>
            <w:r w:rsidRPr="00712F00">
              <w:rPr>
                <w:rFonts w:ascii="Mangal" w:eastAsia="Arial Unicode MS" w:hAnsi="Mangal" w:cs="Mangal"/>
                <w:bCs/>
                <w:cs/>
                <w:lang w:bidi="hi-IN"/>
              </w:rPr>
              <w:t>कार्मिक</w:t>
            </w:r>
          </w:p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(</w:t>
            </w:r>
            <w:r w:rsidRPr="00712F00">
              <w:rPr>
                <w:rFonts w:ascii="Mangal" w:eastAsia="Arial Unicode MS" w:hAnsi="Mangal" w:cs="Mangal"/>
                <w:bCs/>
                <w:cs/>
                <w:lang w:bidi="hi-IN"/>
              </w:rPr>
              <w:t>सीबीएफ</w:t>
            </w:r>
            <w:r w:rsidRPr="00712F00">
              <w:rPr>
                <w:rFonts w:ascii="Mangal" w:eastAsia="Arial Unicode MS" w:hAnsi="Mangal" w:cs="Mangal"/>
                <w:bCs/>
              </w:rPr>
              <w:t>)</w:t>
            </w:r>
          </w:p>
        </w:tc>
        <w:tc>
          <w:tcPr>
            <w:tcW w:w="2394" w:type="dxa"/>
            <w:gridSpan w:val="2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  <w:cs/>
                <w:lang w:bidi="hi-IN"/>
              </w:rPr>
              <w:t>सिविलियन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  <w:cs/>
                <w:lang w:bidi="hi-IN"/>
              </w:rPr>
              <w:t>संपत्ति</w:t>
            </w:r>
            <w:r w:rsidRPr="00712F00">
              <w:rPr>
                <w:rFonts w:ascii="Mangal" w:eastAsia="Arial Unicode MS" w:hAnsi="Mangal" w:cs="Mangal"/>
                <w:bCs/>
              </w:rPr>
              <w:t xml:space="preserve"> </w:t>
            </w:r>
            <w:r w:rsidRPr="00712F00">
              <w:rPr>
                <w:rFonts w:ascii="Mangal" w:eastAsia="Arial Unicode MS" w:hAnsi="Mangal" w:cs="Mangal"/>
                <w:bCs/>
                <w:cs/>
                <w:lang w:bidi="hi-IN"/>
              </w:rPr>
              <w:t>की</w:t>
            </w:r>
            <w:r w:rsidRPr="00712F00">
              <w:rPr>
                <w:rFonts w:ascii="Mangal" w:eastAsia="Arial Unicode MS" w:hAnsi="Mangal" w:cs="Mangal"/>
                <w:bCs/>
              </w:rPr>
              <w:t xml:space="preserve"> </w:t>
            </w:r>
            <w:r w:rsidRPr="00712F00">
              <w:rPr>
                <w:rFonts w:ascii="Mangal" w:eastAsia="Arial Unicode MS" w:hAnsi="Mangal" w:cs="Mangal"/>
                <w:bCs/>
                <w:cs/>
                <w:lang w:bidi="hi-IN"/>
              </w:rPr>
              <w:t>हानि</w:t>
            </w:r>
          </w:p>
        </w:tc>
      </w:tr>
      <w:tr w:rsidR="00652A07" w:rsidRPr="00413A02" w:rsidTr="00652A07"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2017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15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58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04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14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12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79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57</w:t>
            </w:r>
          </w:p>
        </w:tc>
      </w:tr>
      <w:tr w:rsidR="00652A07" w:rsidRPr="00413A02" w:rsidTr="00652A07"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2018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06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12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04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22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12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59</w:t>
            </w:r>
          </w:p>
        </w:tc>
        <w:tc>
          <w:tcPr>
            <w:tcW w:w="1197" w:type="dxa"/>
          </w:tcPr>
          <w:p w:rsidR="00652A07" w:rsidRPr="00712F00" w:rsidRDefault="00652A07" w:rsidP="00652A07">
            <w:pPr>
              <w:tabs>
                <w:tab w:val="left" w:pos="0"/>
              </w:tabs>
              <w:spacing w:line="20" w:lineRule="atLeast"/>
              <w:jc w:val="center"/>
              <w:rPr>
                <w:rFonts w:ascii="Mangal" w:eastAsia="Arial Unicode MS" w:hAnsi="Mangal" w:cs="Mangal"/>
                <w:bCs/>
              </w:rPr>
            </w:pPr>
            <w:r w:rsidRPr="00712F00">
              <w:rPr>
                <w:rFonts w:ascii="Mangal" w:eastAsia="Arial Unicode MS" w:hAnsi="Mangal" w:cs="Mangal"/>
                <w:bCs/>
              </w:rPr>
              <w:t>44</w:t>
            </w:r>
          </w:p>
        </w:tc>
      </w:tr>
    </w:tbl>
    <w:p w:rsidR="00652A07" w:rsidRPr="00413A02" w:rsidRDefault="00652A07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</w:rPr>
      </w:pPr>
    </w:p>
    <w:p w:rsidR="00652A07" w:rsidRPr="00413A02" w:rsidRDefault="00652A07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</w:rPr>
      </w:pPr>
      <w:r w:rsidRPr="00413A02">
        <w:rPr>
          <w:rFonts w:ascii="Mangal" w:eastAsia="Arial Unicode MS" w:hAnsi="Mangal" w:cs="Mangal"/>
          <w:b/>
        </w:rPr>
        <w:t>(</w:t>
      </w:r>
      <w:r w:rsidRPr="00413A02">
        <w:rPr>
          <w:rFonts w:ascii="Mangal" w:eastAsia="Arial Unicode MS" w:hAnsi="Mangal" w:cs="Mangal"/>
          <w:b/>
          <w:cs/>
          <w:lang w:bidi="hi-IN"/>
        </w:rPr>
        <w:t>ग</w:t>
      </w:r>
      <w:r w:rsidRPr="00413A02">
        <w:rPr>
          <w:rFonts w:ascii="Mangal" w:eastAsia="Arial Unicode MS" w:hAnsi="Mangal" w:cs="Mangal"/>
          <w:b/>
        </w:rPr>
        <w:t xml:space="preserve">): </w:t>
      </w:r>
      <w:r w:rsidRPr="00413A02">
        <w:rPr>
          <w:rFonts w:ascii="Mangal" w:eastAsia="Arial Unicode MS" w:hAnsi="Mangal" w:cs="Mangal"/>
          <w:b/>
          <w:cs/>
          <w:lang w:bidi="hi-IN"/>
        </w:rPr>
        <w:t>इन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युद्धविराम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उल्लंघनों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का</w:t>
      </w:r>
      <w:r w:rsidRPr="00413A02">
        <w:rPr>
          <w:rFonts w:ascii="Mangal" w:eastAsia="Arial Unicode MS" w:hAnsi="Mangal" w:cs="Mangal"/>
          <w:b/>
        </w:rPr>
        <w:t xml:space="preserve">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जहां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भी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आवश्यक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हो</w:t>
      </w:r>
      <w:r w:rsidRPr="00413A02">
        <w:rPr>
          <w:rFonts w:ascii="Mangal" w:eastAsia="Arial Unicode MS" w:hAnsi="Mangal" w:cs="Mangal"/>
          <w:b/>
        </w:rPr>
        <w:t xml:space="preserve">, </w:t>
      </w:r>
      <w:r w:rsidRPr="00413A02">
        <w:rPr>
          <w:rFonts w:ascii="Mangal" w:eastAsia="Arial Unicode MS" w:hAnsi="Mangal" w:cs="Mangal"/>
          <w:b/>
          <w:cs/>
          <w:lang w:bidi="hi-IN"/>
        </w:rPr>
        <w:t>उचित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प्रतिकार</w:t>
      </w:r>
      <w:r w:rsidRPr="00413A02">
        <w:rPr>
          <w:rFonts w:ascii="Mangal" w:eastAsia="Arial Unicode MS" w:hAnsi="Mangal" w:cs="Mangal"/>
          <w:b/>
        </w:rPr>
        <w:t xml:space="preserve">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लि</w:t>
      </w:r>
      <w:r w:rsidRPr="00413A02">
        <w:rPr>
          <w:rFonts w:ascii="Mangal" w:eastAsia="Arial Unicode MS" w:hAnsi="Mangal" w:cs="Mangal"/>
          <w:b/>
          <w:cs/>
          <w:lang w:bidi="hi-IN"/>
        </w:rPr>
        <w:t>या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जाता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है।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युद्धविराम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उल्लंघनों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के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दौरान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सीमावर्ती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गांवों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के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निवासी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जो</w:t>
      </w:r>
      <w:r w:rsidRPr="00413A02">
        <w:rPr>
          <w:rFonts w:ascii="Mangal" w:eastAsia="Arial Unicode MS" w:hAnsi="Mangal" w:cs="Mangal"/>
          <w:b/>
        </w:rPr>
        <w:t xml:space="preserve"> </w:t>
      </w:r>
      <w:r w:rsidR="00ED437D">
        <w:rPr>
          <w:rFonts w:ascii="Mangal" w:eastAsia="Arial Unicode MS" w:hAnsi="Mangal" w:cs="Mangal" w:hint="cs"/>
          <w:b/>
          <w:cs/>
          <w:lang w:bidi="hi-IN"/>
        </w:rPr>
        <w:t xml:space="preserve">शैलिंग </w:t>
      </w:r>
      <w:r w:rsidRPr="00413A02">
        <w:rPr>
          <w:rFonts w:ascii="Mangal" w:eastAsia="Arial Unicode MS" w:hAnsi="Mangal" w:cs="Mangal"/>
          <w:b/>
        </w:rPr>
        <w:t>/</w:t>
      </w:r>
      <w:r w:rsidR="00ED437D">
        <w:rPr>
          <w:rFonts w:ascii="Mangal" w:eastAsia="Arial Unicode MS" w:hAnsi="Mangal" w:cs="Mangal" w:hint="cs"/>
          <w:b/>
          <w:cs/>
          <w:lang w:bidi="hi-IN"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गोलीबारी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में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असुरक्षित</w:t>
      </w:r>
      <w:r w:rsidR="00CD2E4E" w:rsidRPr="00413A02">
        <w:rPr>
          <w:rFonts w:ascii="Mangal" w:eastAsia="Arial Unicode MS" w:hAnsi="Mangal" w:cs="Mangal"/>
          <w:b/>
        </w:rPr>
        <w:t xml:space="preserve">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रहते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हैं</w:t>
      </w:r>
      <w:r w:rsidRPr="00413A02">
        <w:rPr>
          <w:rFonts w:ascii="Mangal" w:eastAsia="Arial Unicode MS" w:hAnsi="Mangal" w:cs="Mangal"/>
          <w:b/>
        </w:rPr>
        <w:t xml:space="preserve">,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उनके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जीवन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किसी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भी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हानि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को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रोकने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के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लिए</w:t>
      </w:r>
      <w:r w:rsidR="00CD2E4E" w:rsidRPr="00413A02">
        <w:rPr>
          <w:rFonts w:ascii="Mangal" w:eastAsia="Arial Unicode MS" w:hAnsi="Mangal" w:cs="Mangal"/>
          <w:b/>
        </w:rPr>
        <w:t xml:space="preserve">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उन्हें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सुरक्षित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स्थानों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पर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स्थानांतरित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किया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जाता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है।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इस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प्रकार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के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सुरक्षित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स्थानों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पर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मुफ्त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खानपान</w:t>
      </w:r>
      <w:r w:rsidRPr="00413A02">
        <w:rPr>
          <w:rFonts w:ascii="Mangal" w:eastAsia="Arial Unicode MS" w:hAnsi="Mangal" w:cs="Mangal"/>
          <w:b/>
        </w:rPr>
        <w:t xml:space="preserve">, </w:t>
      </w:r>
      <w:r w:rsidRPr="00413A02">
        <w:rPr>
          <w:rFonts w:ascii="Mangal" w:eastAsia="Arial Unicode MS" w:hAnsi="Mangal" w:cs="Mangal"/>
          <w:b/>
          <w:cs/>
          <w:lang w:bidi="hi-IN"/>
        </w:rPr>
        <w:t>मकान</w:t>
      </w:r>
      <w:r w:rsidRPr="00413A02">
        <w:rPr>
          <w:rFonts w:ascii="Mangal" w:eastAsia="Arial Unicode MS" w:hAnsi="Mangal" w:cs="Mangal"/>
          <w:b/>
        </w:rPr>
        <w:t xml:space="preserve">, </w:t>
      </w:r>
      <w:r w:rsidRPr="00413A02">
        <w:rPr>
          <w:rFonts w:ascii="Mangal" w:eastAsia="Arial Unicode MS" w:hAnsi="Mangal" w:cs="Mangal"/>
          <w:b/>
          <w:cs/>
          <w:lang w:bidi="hi-IN"/>
        </w:rPr>
        <w:t>दवाईयां</w:t>
      </w:r>
      <w:r w:rsidRPr="00413A02">
        <w:rPr>
          <w:rFonts w:ascii="Mangal" w:eastAsia="Arial Unicode MS" w:hAnsi="Mangal" w:cs="Mangal"/>
          <w:b/>
        </w:rPr>
        <w:t xml:space="preserve">, </w:t>
      </w:r>
      <w:r w:rsidRPr="00413A02">
        <w:rPr>
          <w:rFonts w:ascii="Mangal" w:eastAsia="Arial Unicode MS" w:hAnsi="Mangal" w:cs="Mangal"/>
          <w:b/>
          <w:cs/>
          <w:lang w:bidi="hi-IN"/>
        </w:rPr>
        <w:t>पानी</w:t>
      </w:r>
      <w:r w:rsidRPr="00413A02">
        <w:rPr>
          <w:rFonts w:ascii="Mangal" w:eastAsia="Arial Unicode MS" w:hAnsi="Mangal" w:cs="Mangal"/>
          <w:b/>
        </w:rPr>
        <w:t xml:space="preserve">, </w:t>
      </w:r>
      <w:r w:rsidRPr="00413A02">
        <w:rPr>
          <w:rFonts w:ascii="Mangal" w:eastAsia="Arial Unicode MS" w:hAnsi="Mangal" w:cs="Mangal"/>
          <w:b/>
          <w:cs/>
          <w:lang w:bidi="hi-IN"/>
        </w:rPr>
        <w:t>बिजली</w:t>
      </w:r>
      <w:r w:rsidRPr="00413A02">
        <w:rPr>
          <w:rFonts w:ascii="Mangal" w:eastAsia="Arial Unicode MS" w:hAnsi="Mangal" w:cs="Mangal"/>
          <w:b/>
        </w:rPr>
        <w:t xml:space="preserve">, </w:t>
      </w:r>
      <w:r w:rsidRPr="00413A02">
        <w:rPr>
          <w:rFonts w:ascii="Mangal" w:eastAsia="Arial Unicode MS" w:hAnsi="Mangal" w:cs="Mangal"/>
          <w:b/>
          <w:cs/>
          <w:lang w:bidi="hi-IN"/>
        </w:rPr>
        <w:t>भोजन</w:t>
      </w:r>
      <w:r w:rsidRPr="00413A02">
        <w:rPr>
          <w:rFonts w:ascii="Mangal" w:eastAsia="Arial Unicode MS" w:hAnsi="Mangal" w:cs="Mangal"/>
          <w:b/>
        </w:rPr>
        <w:t xml:space="preserve">, </w:t>
      </w:r>
      <w:r w:rsidRPr="00413A02">
        <w:rPr>
          <w:rFonts w:ascii="Mangal" w:eastAsia="Arial Unicode MS" w:hAnsi="Mangal" w:cs="Mangal"/>
          <w:b/>
          <w:cs/>
          <w:lang w:bidi="hi-IN"/>
        </w:rPr>
        <w:t>साफ</w:t>
      </w:r>
      <w:r w:rsidRPr="00413A02">
        <w:rPr>
          <w:rFonts w:ascii="Mangal" w:eastAsia="Arial Unicode MS" w:hAnsi="Mangal" w:cs="Mangal"/>
          <w:b/>
        </w:rPr>
        <w:t>-</w:t>
      </w:r>
      <w:r w:rsidRPr="00413A02">
        <w:rPr>
          <w:rFonts w:ascii="Mangal" w:eastAsia="Arial Unicode MS" w:hAnsi="Mangal" w:cs="Mangal"/>
          <w:b/>
          <w:cs/>
          <w:lang w:bidi="hi-IN"/>
        </w:rPr>
        <w:t>सफाई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और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परिवहन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सभी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व्यवस्थाएं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प्रदान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जाती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हैं।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गोलीबारी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से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मुकाबला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करने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के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लिए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सीमा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के</w:t>
      </w:r>
      <w:r w:rsidR="00CD2E4E" w:rsidRPr="00413A02">
        <w:rPr>
          <w:rFonts w:ascii="Mangal" w:eastAsia="Arial Unicode MS" w:hAnsi="Mangal" w:cs="Mangal"/>
          <w:b/>
        </w:rPr>
        <w:t xml:space="preserve">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साथ</w:t>
      </w:r>
      <w:r w:rsidR="00CD2E4E" w:rsidRPr="00413A02">
        <w:rPr>
          <w:rFonts w:ascii="Mangal" w:eastAsia="Arial Unicode MS" w:hAnsi="Mangal" w:cs="Mangal"/>
          <w:b/>
        </w:rPr>
        <w:t>-</w:t>
      </w:r>
      <w:r w:rsidRPr="00413A02">
        <w:rPr>
          <w:rFonts w:ascii="Mangal" w:eastAsia="Arial Unicode MS" w:hAnsi="Mangal" w:cs="Mangal"/>
          <w:b/>
          <w:cs/>
          <w:lang w:bidi="hi-IN"/>
        </w:rPr>
        <w:t>साथ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पर्याप्त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किलेबंदी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जाती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है।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आधुनिक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प्रौद्योगिकी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के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इस्तेमाल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सहित</w:t>
      </w:r>
      <w:r w:rsidRPr="00413A02">
        <w:rPr>
          <w:rFonts w:ascii="Mangal" w:eastAsia="Arial Unicode MS" w:hAnsi="Mangal" w:cs="Mangal"/>
          <w:b/>
        </w:rPr>
        <w:t xml:space="preserve">, </w:t>
      </w:r>
      <w:r w:rsidRPr="00413A02">
        <w:rPr>
          <w:rFonts w:ascii="Mangal" w:eastAsia="Arial Unicode MS" w:hAnsi="Mangal" w:cs="Mangal"/>
          <w:b/>
          <w:cs/>
          <w:lang w:bidi="hi-IN"/>
        </w:rPr>
        <w:t>सतत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सुधार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करते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हुए</w:t>
      </w:r>
      <w:r w:rsidRPr="00413A02">
        <w:rPr>
          <w:rFonts w:ascii="Mangal" w:eastAsia="Arial Unicode MS" w:hAnsi="Mangal" w:cs="Mangal"/>
          <w:b/>
        </w:rPr>
        <w:t xml:space="preserve">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व्यवस्था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को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और</w:t>
      </w:r>
      <w:r w:rsidRPr="00413A02">
        <w:rPr>
          <w:rFonts w:ascii="Mangal" w:eastAsia="Arial Unicode MS" w:hAnsi="Mangal" w:cs="Mangal"/>
          <w:b/>
        </w:rPr>
        <w:t xml:space="preserve"> </w:t>
      </w:r>
      <w:r w:rsidR="00CD2E4E" w:rsidRPr="00413A02">
        <w:rPr>
          <w:rFonts w:ascii="Mangal" w:eastAsia="Arial Unicode MS" w:hAnsi="Mangal" w:cs="Mangal"/>
          <w:b/>
          <w:cs/>
          <w:lang w:bidi="hi-IN"/>
        </w:rPr>
        <w:t>सुदृढ़</w:t>
      </w:r>
      <w:r w:rsidR="00CD2E4E"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और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लचीला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बनाया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गया</w:t>
      </w:r>
      <w:r w:rsidRPr="00413A02">
        <w:rPr>
          <w:rFonts w:ascii="Mangal" w:eastAsia="Arial Unicode MS" w:hAnsi="Mangal" w:cs="Mangal"/>
          <w:b/>
        </w:rPr>
        <w:t xml:space="preserve"> </w:t>
      </w:r>
      <w:r w:rsidRPr="00413A02">
        <w:rPr>
          <w:rFonts w:ascii="Mangal" w:eastAsia="Arial Unicode MS" w:hAnsi="Mangal" w:cs="Mangal"/>
          <w:b/>
          <w:cs/>
          <w:lang w:bidi="hi-IN"/>
        </w:rPr>
        <w:t>है।</w:t>
      </w:r>
    </w:p>
    <w:p w:rsidR="0085367E" w:rsidRDefault="00C96482" w:rsidP="0007572D">
      <w:pPr>
        <w:tabs>
          <w:tab w:val="left" w:pos="270"/>
        </w:tabs>
        <w:spacing w:after="0" w:line="20" w:lineRule="atLeast"/>
        <w:jc w:val="center"/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***</w:t>
      </w:r>
    </w:p>
    <w:sectPr w:rsidR="0085367E" w:rsidSect="0031186E">
      <w:pgSz w:w="12240" w:h="15840" w:code="1"/>
      <w:pgMar w:top="576" w:right="1440" w:bottom="432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7B"/>
    <w:rsid w:val="000143FC"/>
    <w:rsid w:val="00024E41"/>
    <w:rsid w:val="0007572D"/>
    <w:rsid w:val="000B264B"/>
    <w:rsid w:val="000D4D76"/>
    <w:rsid w:val="001279E2"/>
    <w:rsid w:val="00146A63"/>
    <w:rsid w:val="00147E75"/>
    <w:rsid w:val="00164C6B"/>
    <w:rsid w:val="001E24C4"/>
    <w:rsid w:val="002934A0"/>
    <w:rsid w:val="002C7A19"/>
    <w:rsid w:val="0031186E"/>
    <w:rsid w:val="003A3DF3"/>
    <w:rsid w:val="003D16AD"/>
    <w:rsid w:val="00413A02"/>
    <w:rsid w:val="005657CF"/>
    <w:rsid w:val="005C4252"/>
    <w:rsid w:val="00652A07"/>
    <w:rsid w:val="00686952"/>
    <w:rsid w:val="00712F00"/>
    <w:rsid w:val="0073275E"/>
    <w:rsid w:val="008441AD"/>
    <w:rsid w:val="0085367E"/>
    <w:rsid w:val="008C5DD4"/>
    <w:rsid w:val="008D017B"/>
    <w:rsid w:val="008F0A49"/>
    <w:rsid w:val="00976BAF"/>
    <w:rsid w:val="00990CF0"/>
    <w:rsid w:val="009B372A"/>
    <w:rsid w:val="00A36C91"/>
    <w:rsid w:val="00A950D6"/>
    <w:rsid w:val="00AD067D"/>
    <w:rsid w:val="00B00B8D"/>
    <w:rsid w:val="00B23C02"/>
    <w:rsid w:val="00B51AC5"/>
    <w:rsid w:val="00BD5532"/>
    <w:rsid w:val="00BE22C8"/>
    <w:rsid w:val="00C65ED7"/>
    <w:rsid w:val="00C96482"/>
    <w:rsid w:val="00CA0212"/>
    <w:rsid w:val="00CB62E8"/>
    <w:rsid w:val="00CD2E4E"/>
    <w:rsid w:val="00D301E3"/>
    <w:rsid w:val="00DD0BB0"/>
    <w:rsid w:val="00E00E2A"/>
    <w:rsid w:val="00E14997"/>
    <w:rsid w:val="00EA14C3"/>
    <w:rsid w:val="00ED437D"/>
    <w:rsid w:val="00F702D1"/>
    <w:rsid w:val="00F75A92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1C332-5226-4508-AC39-C3BEB86D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52</cp:revision>
  <cp:lastPrinted>2018-03-17T03:04:00Z</cp:lastPrinted>
  <dcterms:created xsi:type="dcterms:W3CDTF">2010-11-02T23:17:00Z</dcterms:created>
  <dcterms:modified xsi:type="dcterms:W3CDTF">2018-03-17T03:04:00Z</dcterms:modified>
</cp:coreProperties>
</file>