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9B" w:rsidRPr="000204A4" w:rsidRDefault="00142B9B" w:rsidP="00142B9B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  <w:cs/>
        </w:rPr>
        <w:t>भारत सरकार</w:t>
      </w:r>
    </w:p>
    <w:p w:rsidR="00142B9B" w:rsidRPr="000204A4" w:rsidRDefault="00142B9B" w:rsidP="00142B9B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  <w:cs/>
        </w:rPr>
        <w:t>वित्त मंत्रालय</w:t>
      </w:r>
    </w:p>
    <w:p w:rsidR="00142B9B" w:rsidRPr="000204A4" w:rsidRDefault="00142B9B" w:rsidP="00142B9B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142B9B" w:rsidRPr="000204A4" w:rsidRDefault="00142B9B" w:rsidP="00142B9B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204A4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142B9B" w:rsidRPr="000204A4" w:rsidRDefault="00142B9B" w:rsidP="00142B9B">
      <w:pPr>
        <w:spacing w:after="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0204A4">
        <w:rPr>
          <w:rFonts w:ascii="Mangal" w:hAnsi="Mangal" w:cs="Mangal"/>
          <w:b/>
          <w:bCs/>
          <w:sz w:val="24"/>
          <w:szCs w:val="24"/>
          <w:cs/>
        </w:rPr>
        <w:t>तारांकित प्रश्न संख्या *</w:t>
      </w:r>
      <w:r w:rsidRPr="000204A4">
        <w:rPr>
          <w:rFonts w:ascii="Mangal" w:hAnsi="Mangal" w:cs="Mangal"/>
          <w:b/>
          <w:bCs/>
          <w:sz w:val="24"/>
          <w:szCs w:val="24"/>
        </w:rPr>
        <w:t>3</w:t>
      </w:r>
      <w:r w:rsidR="00BB76F8" w:rsidRPr="000204A4">
        <w:rPr>
          <w:rFonts w:ascii="Mangal" w:hAnsi="Mangal" w:cs="Mangal"/>
          <w:b/>
          <w:bCs/>
          <w:sz w:val="24"/>
          <w:szCs w:val="24"/>
        </w:rPr>
        <w:t>76</w:t>
      </w:r>
    </w:p>
    <w:p w:rsidR="00142B9B" w:rsidRPr="000204A4" w:rsidRDefault="00142B9B" w:rsidP="00142B9B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bidi="ar-SA"/>
        </w:rPr>
      </w:pPr>
      <w:r w:rsidRPr="000204A4">
        <w:rPr>
          <w:rFonts w:ascii="Mangal" w:hAnsi="Mangal" w:cs="Mangal"/>
          <w:sz w:val="24"/>
          <w:szCs w:val="24"/>
        </w:rPr>
        <w:t>(</w:t>
      </w:r>
      <w:r w:rsidRPr="000204A4">
        <w:rPr>
          <w:rFonts w:ascii="Mangal" w:hAnsi="Mangal" w:cs="Mangal"/>
          <w:sz w:val="24"/>
          <w:szCs w:val="24"/>
          <w:cs/>
        </w:rPr>
        <w:t xml:space="preserve">जिसका उत्तर </w:t>
      </w:r>
      <w:r w:rsidR="00BB76F8" w:rsidRPr="000204A4">
        <w:rPr>
          <w:rFonts w:ascii="Mangal" w:hAnsi="Mangal" w:cs="Mangal"/>
          <w:sz w:val="24"/>
          <w:szCs w:val="24"/>
        </w:rPr>
        <w:t xml:space="preserve">03 </w:t>
      </w:r>
      <w:r w:rsidR="00BB76F8" w:rsidRPr="000204A4">
        <w:rPr>
          <w:rFonts w:ascii="Mangal" w:hAnsi="Mangal" w:cs="Mangal"/>
          <w:sz w:val="24"/>
          <w:szCs w:val="24"/>
          <w:cs/>
        </w:rPr>
        <w:t>अप्रैल</w:t>
      </w:r>
      <w:r w:rsidRPr="000204A4">
        <w:rPr>
          <w:rFonts w:ascii="Mangal" w:hAnsi="Mangal" w:cs="Mangal"/>
          <w:sz w:val="24"/>
          <w:szCs w:val="24"/>
        </w:rPr>
        <w:t>, 2018/</w:t>
      </w:r>
      <w:r w:rsidR="00E9551D" w:rsidRPr="000204A4">
        <w:rPr>
          <w:rFonts w:ascii="Mangal" w:hAnsi="Mangal" w:cs="Mangal"/>
          <w:sz w:val="24"/>
          <w:szCs w:val="24"/>
        </w:rPr>
        <w:t>13</w:t>
      </w:r>
      <w:r w:rsidRPr="000204A4">
        <w:rPr>
          <w:rFonts w:ascii="Mangal" w:hAnsi="Mangal" w:cs="Mangal"/>
          <w:sz w:val="24"/>
          <w:szCs w:val="24"/>
        </w:rPr>
        <w:t xml:space="preserve"> </w:t>
      </w:r>
      <w:r w:rsidRPr="000204A4">
        <w:rPr>
          <w:rFonts w:ascii="Mangal" w:hAnsi="Mangal" w:cs="Mangal"/>
          <w:sz w:val="24"/>
          <w:szCs w:val="24"/>
          <w:cs/>
        </w:rPr>
        <w:t>चैत्र</w:t>
      </w:r>
      <w:r w:rsidRPr="000204A4">
        <w:rPr>
          <w:rFonts w:ascii="Mangal" w:hAnsi="Mangal" w:cs="Mangal"/>
          <w:sz w:val="24"/>
          <w:szCs w:val="24"/>
        </w:rPr>
        <w:t>, 1940 (</w:t>
      </w:r>
      <w:r w:rsidRPr="000204A4">
        <w:rPr>
          <w:rFonts w:ascii="Mangal" w:hAnsi="Mangal" w:cs="Mangal"/>
          <w:sz w:val="24"/>
          <w:szCs w:val="24"/>
          <w:cs/>
        </w:rPr>
        <w:t>शक) को दिया जाना है)</w:t>
      </w:r>
    </w:p>
    <w:p w:rsidR="000204A4" w:rsidRPr="000204A4" w:rsidRDefault="000204A4" w:rsidP="00386402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204A4">
        <w:rPr>
          <w:rFonts w:ascii="Mangal" w:hAnsi="Mangal" w:cs="Mangal"/>
          <w:b/>
          <w:bCs/>
          <w:sz w:val="24"/>
          <w:szCs w:val="24"/>
          <w:cs/>
        </w:rPr>
        <w:t>सरकारी क्षेत्र के बैंकों का विराष्ट्रीयकरण</w:t>
      </w:r>
    </w:p>
    <w:p w:rsidR="000204A4" w:rsidRDefault="000204A4" w:rsidP="00386402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</w:rPr>
        <w:t>376.</w:t>
      </w:r>
      <w:r>
        <w:rPr>
          <w:rFonts w:ascii="Mangal" w:hAnsi="Mangal" w:cs="Mangal"/>
          <w:sz w:val="24"/>
          <w:szCs w:val="24"/>
        </w:rPr>
        <w:tab/>
      </w:r>
      <w:r w:rsidRPr="000204A4">
        <w:rPr>
          <w:rFonts w:ascii="Mangal" w:hAnsi="Mangal" w:cs="Mangal"/>
          <w:sz w:val="24"/>
          <w:szCs w:val="24"/>
          <w:cs/>
        </w:rPr>
        <w:t xml:space="preserve">श्री मानस रंजन भूनियाः </w:t>
      </w:r>
    </w:p>
    <w:p w:rsidR="000204A4" w:rsidRPr="000204A4" w:rsidRDefault="000204A4" w:rsidP="000204A4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  <w:cs/>
        </w:rPr>
        <w:t>क्या वित्त मंत्री</w:t>
      </w:r>
      <w:r>
        <w:rPr>
          <w:rFonts w:ascii="Mangal" w:hAnsi="Mangal" w:cs="Mangal"/>
          <w:sz w:val="24"/>
          <w:szCs w:val="24"/>
        </w:rPr>
        <w:t xml:space="preserve"> </w:t>
      </w:r>
      <w:r w:rsidRPr="000204A4">
        <w:rPr>
          <w:rFonts w:ascii="Mangal" w:hAnsi="Mangal" w:cs="Mangal"/>
          <w:sz w:val="24"/>
          <w:szCs w:val="24"/>
          <w:cs/>
        </w:rPr>
        <w:t>यह बताने की कृपा करेंगे किः</w:t>
      </w:r>
    </w:p>
    <w:p w:rsidR="000204A4" w:rsidRPr="000204A4" w:rsidRDefault="000204A4" w:rsidP="00386402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</w:rPr>
        <w:t>(</w:t>
      </w:r>
      <w:r w:rsidRPr="000204A4"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/>
          <w:sz w:val="24"/>
          <w:szCs w:val="24"/>
        </w:rPr>
        <w:tab/>
      </w:r>
      <w:r w:rsidRPr="000204A4">
        <w:rPr>
          <w:rFonts w:ascii="Mangal" w:hAnsi="Mangal" w:cs="Mangal"/>
          <w:sz w:val="24"/>
          <w:szCs w:val="24"/>
          <w:cs/>
        </w:rPr>
        <w:t>क्या सरकार देश के सरकारी क्षेत्र के</w:t>
      </w:r>
      <w:r>
        <w:rPr>
          <w:rFonts w:ascii="Mangal" w:hAnsi="Mangal" w:cs="Mangal"/>
          <w:sz w:val="24"/>
          <w:szCs w:val="24"/>
        </w:rPr>
        <w:t xml:space="preserve"> </w:t>
      </w:r>
      <w:r w:rsidRPr="000204A4">
        <w:rPr>
          <w:rFonts w:ascii="Mangal" w:hAnsi="Mangal" w:cs="Mangal"/>
          <w:sz w:val="24"/>
          <w:szCs w:val="24"/>
          <w:cs/>
        </w:rPr>
        <w:t>राष्ट्रीयकृत बैंकों के विराष्ट्रीयकरण के लिए</w:t>
      </w:r>
      <w:r w:rsidR="00386402">
        <w:rPr>
          <w:rFonts w:ascii="Mangal" w:hAnsi="Mangal" w:cs="Mangal"/>
          <w:sz w:val="24"/>
          <w:szCs w:val="24"/>
        </w:rPr>
        <w:t xml:space="preserve"> </w:t>
      </w:r>
      <w:r w:rsidRPr="000204A4">
        <w:rPr>
          <w:rFonts w:ascii="Mangal" w:hAnsi="Mangal" w:cs="Mangal"/>
          <w:sz w:val="24"/>
          <w:szCs w:val="24"/>
          <w:cs/>
        </w:rPr>
        <w:t>गम्भीरतापूर्वक योजना बना रही है</w:t>
      </w:r>
      <w:r w:rsidRPr="000204A4">
        <w:rPr>
          <w:rFonts w:ascii="Mangal" w:hAnsi="Mangal" w:cs="Mangal"/>
          <w:sz w:val="24"/>
          <w:szCs w:val="24"/>
        </w:rPr>
        <w:t xml:space="preserve">, </w:t>
      </w:r>
      <w:r w:rsidRPr="000204A4">
        <w:rPr>
          <w:rFonts w:ascii="Mangal" w:hAnsi="Mangal" w:cs="Mangal"/>
          <w:sz w:val="24"/>
          <w:szCs w:val="24"/>
          <w:cs/>
        </w:rPr>
        <w:t>यदि हां</w:t>
      </w:r>
      <w:r w:rsidRPr="000204A4">
        <w:rPr>
          <w:rFonts w:ascii="Mangal" w:hAnsi="Mangal" w:cs="Mangal"/>
          <w:sz w:val="24"/>
          <w:szCs w:val="24"/>
        </w:rPr>
        <w:t xml:space="preserve">, </w:t>
      </w:r>
      <w:r w:rsidRPr="000204A4">
        <w:rPr>
          <w:rFonts w:ascii="Mangal" w:hAnsi="Mangal" w:cs="Mangal"/>
          <w:sz w:val="24"/>
          <w:szCs w:val="24"/>
          <w:cs/>
        </w:rPr>
        <w:t>तो</w:t>
      </w:r>
      <w:r w:rsidR="00386402">
        <w:rPr>
          <w:rFonts w:ascii="Mangal" w:hAnsi="Mangal" w:cs="Mangal"/>
          <w:sz w:val="24"/>
          <w:szCs w:val="24"/>
        </w:rPr>
        <w:t xml:space="preserve"> </w:t>
      </w:r>
      <w:r w:rsidR="00386402">
        <w:rPr>
          <w:rFonts w:ascii="Mangal" w:hAnsi="Mangal" w:cs="Mangal"/>
          <w:sz w:val="24"/>
          <w:szCs w:val="24"/>
          <w:cs/>
        </w:rPr>
        <w:t>तत्संबंध</w:t>
      </w:r>
      <w:r w:rsidR="00604CB0">
        <w:rPr>
          <w:rFonts w:ascii="Mangal" w:hAnsi="Mangal" w:cs="Mangal"/>
          <w:sz w:val="24"/>
          <w:szCs w:val="24"/>
          <w:cs/>
        </w:rPr>
        <w:t>ी ब्यौरा क्या है और इस संबंध</w:t>
      </w:r>
      <w:r w:rsidRPr="000204A4">
        <w:rPr>
          <w:rFonts w:ascii="Mangal" w:hAnsi="Mangal" w:cs="Mangal"/>
          <w:sz w:val="24"/>
          <w:szCs w:val="24"/>
          <w:cs/>
        </w:rPr>
        <w:t xml:space="preserve"> में सरकार</w:t>
      </w:r>
      <w:r w:rsidR="00386402">
        <w:rPr>
          <w:rFonts w:ascii="Mangal" w:hAnsi="Mangal" w:cs="Mangal"/>
          <w:sz w:val="24"/>
          <w:szCs w:val="24"/>
        </w:rPr>
        <w:t xml:space="preserve"> </w:t>
      </w:r>
      <w:r w:rsidRPr="000204A4">
        <w:rPr>
          <w:rFonts w:ascii="Mangal" w:hAnsi="Mangal" w:cs="Mangal"/>
          <w:sz w:val="24"/>
          <w:szCs w:val="24"/>
          <w:cs/>
        </w:rPr>
        <w:t>की क्या योजना है</w:t>
      </w:r>
      <w:r w:rsidRPr="000204A4">
        <w:rPr>
          <w:rFonts w:ascii="Mangal" w:hAnsi="Mangal" w:cs="Mangal"/>
          <w:sz w:val="24"/>
          <w:szCs w:val="24"/>
        </w:rPr>
        <w:t>;</w:t>
      </w:r>
    </w:p>
    <w:p w:rsidR="000204A4" w:rsidRPr="000204A4" w:rsidRDefault="000204A4" w:rsidP="00386402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</w:rPr>
        <w:t>(</w:t>
      </w:r>
      <w:r w:rsidRPr="000204A4">
        <w:rPr>
          <w:rFonts w:ascii="Mangal" w:hAnsi="Mangal" w:cs="Mangal"/>
          <w:sz w:val="24"/>
          <w:szCs w:val="24"/>
          <w:cs/>
        </w:rPr>
        <w:t>ख)</w:t>
      </w:r>
      <w:r w:rsidR="00386402">
        <w:rPr>
          <w:rFonts w:ascii="Mangal" w:hAnsi="Mangal" w:cs="Mangal"/>
          <w:sz w:val="24"/>
          <w:szCs w:val="24"/>
        </w:rPr>
        <w:tab/>
      </w:r>
      <w:r w:rsidRPr="000204A4">
        <w:rPr>
          <w:rFonts w:ascii="Mangal" w:hAnsi="Mangal" w:cs="Mangal"/>
          <w:sz w:val="24"/>
          <w:szCs w:val="24"/>
          <w:cs/>
        </w:rPr>
        <w:t>सरकारी क्षेत्र के बैंकों का विराष्ट्रीयकरण</w:t>
      </w:r>
      <w:r w:rsidR="00386402">
        <w:rPr>
          <w:rFonts w:ascii="Mangal" w:hAnsi="Mangal" w:cs="Mangal"/>
          <w:sz w:val="24"/>
          <w:szCs w:val="24"/>
        </w:rPr>
        <w:t xml:space="preserve"> </w:t>
      </w:r>
      <w:r w:rsidRPr="000204A4">
        <w:rPr>
          <w:rFonts w:ascii="Mangal" w:hAnsi="Mangal" w:cs="Mangal"/>
          <w:sz w:val="24"/>
          <w:szCs w:val="24"/>
          <w:cs/>
        </w:rPr>
        <w:t>सरकार</w:t>
      </w:r>
      <w:r w:rsidRPr="000204A4">
        <w:rPr>
          <w:rFonts w:ascii="Mangal" w:hAnsi="Mangal" w:cs="Mangal"/>
          <w:sz w:val="24"/>
          <w:szCs w:val="24"/>
        </w:rPr>
        <w:t xml:space="preserve">, </w:t>
      </w:r>
      <w:r w:rsidRPr="000204A4">
        <w:rPr>
          <w:rFonts w:ascii="Mangal" w:hAnsi="Mangal" w:cs="Mangal"/>
          <w:sz w:val="24"/>
          <w:szCs w:val="24"/>
          <w:cs/>
        </w:rPr>
        <w:t>जनता और समग्र रूप से देश के लिए</w:t>
      </w:r>
      <w:r w:rsidR="00386402">
        <w:rPr>
          <w:rFonts w:ascii="Mangal" w:hAnsi="Mangal" w:cs="Mangal"/>
          <w:sz w:val="24"/>
          <w:szCs w:val="24"/>
        </w:rPr>
        <w:t xml:space="preserve"> </w:t>
      </w:r>
      <w:r w:rsidRPr="000204A4">
        <w:rPr>
          <w:rFonts w:ascii="Mangal" w:hAnsi="Mangal" w:cs="Mangal"/>
          <w:sz w:val="24"/>
          <w:szCs w:val="24"/>
          <w:cs/>
        </w:rPr>
        <w:t>किस प्रकार लाभकारी होगा</w:t>
      </w:r>
      <w:r w:rsidRPr="000204A4">
        <w:rPr>
          <w:rFonts w:ascii="Mangal" w:hAnsi="Mangal" w:cs="Mangal"/>
          <w:sz w:val="24"/>
          <w:szCs w:val="24"/>
        </w:rPr>
        <w:t xml:space="preserve">; </w:t>
      </w:r>
      <w:r w:rsidRPr="000204A4">
        <w:rPr>
          <w:rFonts w:ascii="Mangal" w:hAnsi="Mangal" w:cs="Mangal"/>
          <w:sz w:val="24"/>
          <w:szCs w:val="24"/>
          <w:cs/>
        </w:rPr>
        <w:t>और</w:t>
      </w:r>
    </w:p>
    <w:p w:rsidR="00142B9B" w:rsidRPr="000204A4" w:rsidRDefault="000204A4" w:rsidP="00386402">
      <w:pPr>
        <w:spacing w:after="120" w:line="240" w:lineRule="auto"/>
        <w:jc w:val="both"/>
        <w:rPr>
          <w:rFonts w:ascii="Mangal" w:hAnsi="Mangal" w:cs="Mangal"/>
          <w:sz w:val="24"/>
          <w:szCs w:val="24"/>
          <w:lang w:bidi="ar-SA"/>
        </w:rPr>
      </w:pPr>
      <w:r w:rsidRPr="000204A4">
        <w:rPr>
          <w:rFonts w:ascii="Mangal" w:hAnsi="Mangal" w:cs="Mangal"/>
          <w:sz w:val="24"/>
          <w:szCs w:val="24"/>
        </w:rPr>
        <w:t>(</w:t>
      </w:r>
      <w:r w:rsidRPr="000204A4">
        <w:rPr>
          <w:rFonts w:ascii="Mangal" w:hAnsi="Mangal" w:cs="Mangal"/>
          <w:sz w:val="24"/>
          <w:szCs w:val="24"/>
          <w:cs/>
        </w:rPr>
        <w:t>ग)</w:t>
      </w:r>
      <w:r w:rsidR="00386402">
        <w:rPr>
          <w:rFonts w:ascii="Mangal" w:hAnsi="Mangal" w:cs="Mangal"/>
          <w:sz w:val="24"/>
          <w:szCs w:val="24"/>
        </w:rPr>
        <w:tab/>
      </w:r>
      <w:r w:rsidRPr="000204A4">
        <w:rPr>
          <w:rFonts w:ascii="Mangal" w:hAnsi="Mangal" w:cs="Mangal"/>
          <w:sz w:val="24"/>
          <w:szCs w:val="24"/>
          <w:cs/>
        </w:rPr>
        <w:t>आज की तारीख तक सरकारी क्षेत्र के</w:t>
      </w:r>
      <w:r w:rsidR="00386402">
        <w:rPr>
          <w:rFonts w:ascii="Mangal" w:hAnsi="Mangal" w:cs="Mangal"/>
          <w:sz w:val="24"/>
          <w:szCs w:val="24"/>
        </w:rPr>
        <w:t xml:space="preserve"> </w:t>
      </w:r>
      <w:r w:rsidRPr="000204A4">
        <w:rPr>
          <w:rFonts w:ascii="Mangal" w:hAnsi="Mangal" w:cs="Mangal"/>
          <w:sz w:val="24"/>
          <w:szCs w:val="24"/>
          <w:cs/>
        </w:rPr>
        <w:t>बैंकों की कुल कितनी देनदारियां हैं</w:t>
      </w:r>
      <w:r w:rsidR="00142B9B" w:rsidRPr="000204A4">
        <w:rPr>
          <w:rFonts w:ascii="Mangal" w:hAnsi="Mangal" w:cs="Mangal"/>
          <w:sz w:val="24"/>
          <w:szCs w:val="24"/>
        </w:rPr>
        <w:t xml:space="preserve">?  </w:t>
      </w:r>
    </w:p>
    <w:p w:rsidR="00142B9B" w:rsidRPr="000204A4" w:rsidRDefault="00142B9B" w:rsidP="00142B9B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204A4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142B9B" w:rsidRPr="000204A4" w:rsidRDefault="00142B9B" w:rsidP="00142B9B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  <w:cs/>
        </w:rPr>
        <w:t>वित्त मंत्री (श्री अरुण जेटली)</w:t>
      </w:r>
    </w:p>
    <w:p w:rsidR="00142B9B" w:rsidRPr="000204A4" w:rsidRDefault="00142B9B" w:rsidP="00142B9B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142B9B" w:rsidRPr="000204A4" w:rsidRDefault="00142B9B" w:rsidP="00142B9B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b/>
          <w:bCs/>
          <w:sz w:val="24"/>
          <w:szCs w:val="24"/>
        </w:rPr>
        <w:t>(</w:t>
      </w:r>
      <w:r w:rsidR="00604CB0">
        <w:rPr>
          <w:rFonts w:ascii="Mangal" w:hAnsi="Mangal" w:cs="Mangal"/>
          <w:b/>
          <w:bCs/>
          <w:sz w:val="24"/>
          <w:szCs w:val="24"/>
          <w:cs/>
        </w:rPr>
        <w:t>क) से (ग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>):</w:t>
      </w:r>
      <w:r w:rsidRPr="000204A4">
        <w:rPr>
          <w:rFonts w:ascii="Mangal" w:hAnsi="Mangal" w:cs="Mangal"/>
          <w:sz w:val="24"/>
          <w:szCs w:val="24"/>
          <w:cs/>
        </w:rPr>
        <w:t xml:space="preserve"> एक विवरण सदन के पटल पर रख दिया गया है। </w:t>
      </w:r>
    </w:p>
    <w:p w:rsidR="00142B9B" w:rsidRPr="000204A4" w:rsidRDefault="00142B9B" w:rsidP="00142B9B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</w:rPr>
        <w:t>*****</w:t>
      </w:r>
    </w:p>
    <w:p w:rsidR="00142B9B" w:rsidRPr="000204A4" w:rsidRDefault="00142B9B" w:rsidP="00142B9B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sz w:val="24"/>
          <w:szCs w:val="24"/>
        </w:rPr>
        <w:br w:type="page"/>
      </w:r>
    </w:p>
    <w:p w:rsidR="00D763B0" w:rsidRDefault="00D763B0" w:rsidP="00D763B0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D763B0" w:rsidRDefault="00D763B0" w:rsidP="00D763B0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142B9B" w:rsidRPr="000204A4" w:rsidRDefault="00142B9B" w:rsidP="00D763B0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0204A4">
        <w:rPr>
          <w:rFonts w:ascii="Mangal" w:hAnsi="Mangal" w:cs="Mangal"/>
          <w:b/>
          <w:bCs/>
          <w:sz w:val="24"/>
          <w:szCs w:val="24"/>
          <w:lang w:val="en-US"/>
        </w:rPr>
        <w:t>‘</w:t>
      </w:r>
      <w:r w:rsidRPr="000204A4">
        <w:rPr>
          <w:rFonts w:ascii="Mangal" w:hAnsi="Mangal" w:cs="Mangal"/>
          <w:b/>
          <w:bCs/>
          <w:sz w:val="24"/>
          <w:szCs w:val="24"/>
        </w:rPr>
        <w:t>‘</w:t>
      </w:r>
      <w:r w:rsidR="007B72A9" w:rsidRPr="000204A4">
        <w:rPr>
          <w:rFonts w:ascii="Mangal" w:hAnsi="Mangal" w:cs="Mangal"/>
          <w:b/>
          <w:bCs/>
          <w:sz w:val="24"/>
          <w:szCs w:val="24"/>
          <w:cs/>
        </w:rPr>
        <w:t>सरकारी क्षेत्र के बैंकों का विराष्ट्रीयकरण</w:t>
      </w:r>
      <w:r w:rsidRPr="000204A4">
        <w:rPr>
          <w:rFonts w:ascii="Mangal" w:hAnsi="Mangal" w:cs="Mangal"/>
          <w:b/>
          <w:bCs/>
          <w:sz w:val="24"/>
          <w:szCs w:val="24"/>
        </w:rPr>
        <w:t xml:space="preserve">” 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 xml:space="preserve">के संबंध में श्री </w:t>
      </w:r>
      <w:r w:rsidR="007B72A9">
        <w:rPr>
          <w:rFonts w:ascii="Mangal" w:hAnsi="Mangal" w:cs="Mangal"/>
          <w:b/>
          <w:bCs/>
          <w:sz w:val="24"/>
          <w:szCs w:val="24"/>
          <w:cs/>
        </w:rPr>
        <w:t xml:space="preserve">मानस रंजन भूनिया 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 xml:space="preserve">द्वारा पूछे गए </w:t>
      </w:r>
      <w:r w:rsidR="00BB76F8" w:rsidRPr="000204A4">
        <w:rPr>
          <w:rFonts w:ascii="Mangal" w:hAnsi="Mangal" w:cs="Mangal"/>
          <w:b/>
          <w:bCs/>
          <w:sz w:val="24"/>
          <w:szCs w:val="24"/>
        </w:rPr>
        <w:t xml:space="preserve">03 </w:t>
      </w:r>
      <w:r w:rsidR="00BB76F8" w:rsidRPr="000204A4">
        <w:rPr>
          <w:rFonts w:ascii="Mangal" w:hAnsi="Mangal" w:cs="Mangal"/>
          <w:b/>
          <w:bCs/>
          <w:sz w:val="24"/>
          <w:szCs w:val="24"/>
          <w:cs/>
        </w:rPr>
        <w:t>अप्रैल</w:t>
      </w:r>
      <w:r w:rsidRPr="000204A4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 xml:space="preserve">के राज्य सभा तारांकित प्रश्न संख्या </w:t>
      </w:r>
      <w:r w:rsidR="00BB76F8" w:rsidRPr="000204A4">
        <w:rPr>
          <w:rFonts w:ascii="Mangal" w:hAnsi="Mangal" w:cs="Mangal"/>
          <w:b/>
          <w:bCs/>
          <w:sz w:val="24"/>
          <w:szCs w:val="24"/>
        </w:rPr>
        <w:t>*376</w:t>
      </w:r>
      <w:r w:rsidRPr="000204A4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 xml:space="preserve">के भाग </w:t>
      </w:r>
      <w:r w:rsidRPr="000204A4">
        <w:rPr>
          <w:rFonts w:ascii="Mangal" w:hAnsi="Mangal" w:cs="Mangal"/>
          <w:b/>
          <w:bCs/>
          <w:sz w:val="24"/>
          <w:szCs w:val="24"/>
        </w:rPr>
        <w:t>(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0204A4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 xml:space="preserve">से </w:t>
      </w:r>
      <w:r w:rsidRPr="000204A4">
        <w:rPr>
          <w:rFonts w:ascii="Mangal" w:hAnsi="Mangal" w:cs="Mangal"/>
          <w:b/>
          <w:bCs/>
          <w:sz w:val="24"/>
          <w:szCs w:val="24"/>
        </w:rPr>
        <w:t>(</w:t>
      </w:r>
      <w:r w:rsidR="008A0121">
        <w:rPr>
          <w:rFonts w:ascii="Mangal" w:hAnsi="Mangal" w:cs="Mangal"/>
          <w:b/>
          <w:bCs/>
          <w:sz w:val="24"/>
          <w:szCs w:val="24"/>
          <w:cs/>
        </w:rPr>
        <w:t>ग</w:t>
      </w:r>
      <w:r w:rsidRPr="000204A4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>के उत्तर में उल्लिखित विवरण।</w:t>
      </w:r>
    </w:p>
    <w:p w:rsidR="00142B9B" w:rsidRPr="000204A4" w:rsidRDefault="00142B9B" w:rsidP="00142B9B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B71EE4" w:rsidRDefault="00142B9B" w:rsidP="00142B9B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0204A4">
        <w:rPr>
          <w:rFonts w:ascii="Mangal" w:hAnsi="Mangal" w:cs="Mangal"/>
          <w:b/>
          <w:bCs/>
          <w:sz w:val="24"/>
          <w:szCs w:val="24"/>
        </w:rPr>
        <w:t>(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0204A4">
        <w:rPr>
          <w:rFonts w:ascii="Mangal" w:hAnsi="Mangal" w:cs="Mangal"/>
          <w:b/>
          <w:bCs/>
          <w:sz w:val="24"/>
          <w:szCs w:val="24"/>
        </w:rPr>
        <w:t xml:space="preserve">) </w:t>
      </w:r>
      <w:r w:rsidR="00FD4313">
        <w:rPr>
          <w:rFonts w:ascii="Mangal" w:hAnsi="Mangal" w:cs="Mangal"/>
          <w:b/>
          <w:bCs/>
          <w:sz w:val="24"/>
          <w:szCs w:val="24"/>
          <w:cs/>
        </w:rPr>
        <w:t>से (ग</w:t>
      </w:r>
      <w:r w:rsidRPr="000204A4">
        <w:rPr>
          <w:rFonts w:ascii="Mangal" w:hAnsi="Mangal" w:cs="Mangal"/>
          <w:b/>
          <w:bCs/>
          <w:sz w:val="24"/>
          <w:szCs w:val="24"/>
          <w:cs/>
        </w:rPr>
        <w:t>)</w:t>
      </w:r>
      <w:r w:rsidRPr="000204A4">
        <w:rPr>
          <w:rFonts w:ascii="Mangal" w:hAnsi="Mangal" w:cs="Mangal"/>
          <w:b/>
          <w:bCs/>
          <w:sz w:val="24"/>
          <w:szCs w:val="24"/>
        </w:rPr>
        <w:t xml:space="preserve">: </w:t>
      </w:r>
      <w:r w:rsidR="00B71EE4">
        <w:rPr>
          <w:rFonts w:ascii="Mangal" w:hAnsi="Mangal" w:cs="Mangal"/>
          <w:sz w:val="24"/>
          <w:szCs w:val="24"/>
          <w:cs/>
        </w:rPr>
        <w:t xml:space="preserve">राष्ट्रीयकृत बैंकों को विराष्ट्रीयकृत करने का कोई प्रस्ताव भारत सरकार के विचाराधीन नहीं है। </w:t>
      </w:r>
    </w:p>
    <w:p w:rsidR="00142B9B" w:rsidRPr="000204A4" w:rsidRDefault="00B71EE4" w:rsidP="00142B9B">
      <w:pPr>
        <w:spacing w:after="120" w:line="240" w:lineRule="auto"/>
        <w:jc w:val="both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ab/>
        <w:t>सरकारी क्षेत्र के बैंकों (पीए</w:t>
      </w:r>
      <w:r w:rsidR="008448E3">
        <w:rPr>
          <w:rFonts w:ascii="Mangal" w:hAnsi="Mangal" w:cs="Mangal" w:hint="cs"/>
          <w:sz w:val="24"/>
          <w:szCs w:val="24"/>
          <w:cs/>
        </w:rPr>
        <w:t>सबी) के द्वारा दिए गए आंकड़ों के अनुसार</w:t>
      </w:r>
      <w:r w:rsidR="008448E3">
        <w:rPr>
          <w:rFonts w:ascii="Mangal" w:hAnsi="Mangal" w:cs="Mangal" w:hint="cs"/>
          <w:sz w:val="24"/>
          <w:szCs w:val="24"/>
        </w:rPr>
        <w:t>,</w:t>
      </w:r>
      <w:r w:rsidR="008448E3">
        <w:rPr>
          <w:rFonts w:ascii="Mangal" w:hAnsi="Mangal" w:cs="Mangal" w:hint="cs"/>
          <w:sz w:val="24"/>
          <w:szCs w:val="24"/>
          <w:cs/>
        </w:rPr>
        <w:t xml:space="preserve"> दिनांक 31.12.2017 की स्थिति के अनुसार</w:t>
      </w:r>
      <w:r w:rsidR="000B104E">
        <w:rPr>
          <w:rFonts w:ascii="Mangal" w:hAnsi="Mangal" w:cs="Mangal" w:hint="cs"/>
          <w:sz w:val="24"/>
          <w:szCs w:val="24"/>
        </w:rPr>
        <w:t>,</w:t>
      </w:r>
      <w:r w:rsidR="008448E3">
        <w:rPr>
          <w:rFonts w:ascii="Mangal" w:hAnsi="Mangal" w:cs="Mangal" w:hint="cs"/>
          <w:sz w:val="24"/>
          <w:szCs w:val="24"/>
          <w:cs/>
        </w:rPr>
        <w:t xml:space="preserve"> पीएसबी की समग्र देयता 95</w:t>
      </w:r>
      <w:r w:rsidR="008448E3">
        <w:rPr>
          <w:rFonts w:ascii="Mangal" w:hAnsi="Mangal" w:cs="Mangal" w:hint="cs"/>
          <w:sz w:val="24"/>
          <w:szCs w:val="24"/>
        </w:rPr>
        <w:t>,</w:t>
      </w:r>
      <w:r w:rsidR="008448E3">
        <w:rPr>
          <w:rFonts w:ascii="Mangal" w:hAnsi="Mangal" w:cs="Mangal" w:hint="cs"/>
          <w:sz w:val="24"/>
          <w:szCs w:val="24"/>
          <w:cs/>
        </w:rPr>
        <w:t>92</w:t>
      </w:r>
      <w:r w:rsidR="008448E3">
        <w:rPr>
          <w:rFonts w:ascii="Mangal" w:hAnsi="Mangal" w:cs="Mangal" w:hint="cs"/>
          <w:sz w:val="24"/>
          <w:szCs w:val="24"/>
        </w:rPr>
        <w:t>,</w:t>
      </w:r>
      <w:r w:rsidR="008448E3">
        <w:rPr>
          <w:rFonts w:ascii="Mangal" w:hAnsi="Mangal" w:cs="Mangal" w:hint="cs"/>
          <w:sz w:val="24"/>
          <w:szCs w:val="24"/>
          <w:cs/>
        </w:rPr>
        <w:t xml:space="preserve">887 करोड़ रुपए है। </w:t>
      </w:r>
      <w:r w:rsidR="00D763B0">
        <w:rPr>
          <w:rFonts w:ascii="Mangal" w:hAnsi="Mangal" w:cs="Mangal" w:hint="cs"/>
          <w:sz w:val="24"/>
          <w:szCs w:val="24"/>
          <w:cs/>
        </w:rPr>
        <w:t>देयताओं</w:t>
      </w:r>
      <w:r w:rsidR="008448E3">
        <w:rPr>
          <w:rFonts w:ascii="Mangal" w:hAnsi="Mangal" w:cs="Mangal" w:hint="cs"/>
          <w:sz w:val="24"/>
          <w:szCs w:val="24"/>
          <w:cs/>
        </w:rPr>
        <w:t xml:space="preserve"> में </w:t>
      </w:r>
      <w:r w:rsidR="00D763B0">
        <w:rPr>
          <w:rFonts w:ascii="Mangal" w:hAnsi="Mangal" w:cs="Mangal" w:hint="cs"/>
          <w:sz w:val="24"/>
          <w:szCs w:val="24"/>
          <w:cs/>
        </w:rPr>
        <w:t>उनकी पूंजी</w:t>
      </w:r>
      <w:r w:rsidR="00D763B0">
        <w:rPr>
          <w:rFonts w:ascii="Mangal" w:hAnsi="Mangal" w:cs="Mangal" w:hint="cs"/>
          <w:sz w:val="24"/>
          <w:szCs w:val="24"/>
        </w:rPr>
        <w:t xml:space="preserve">, </w:t>
      </w:r>
      <w:r w:rsidR="00D763B0">
        <w:rPr>
          <w:rFonts w:ascii="Mangal" w:hAnsi="Mangal" w:cs="Mangal" w:hint="cs"/>
          <w:sz w:val="24"/>
          <w:szCs w:val="24"/>
          <w:cs/>
        </w:rPr>
        <w:t>आरक्षित निधि तथा अतिरिक्त निधि</w:t>
      </w:r>
      <w:r w:rsidR="00D763B0">
        <w:rPr>
          <w:rFonts w:ascii="Mangal" w:hAnsi="Mangal" w:cs="Mangal" w:hint="cs"/>
          <w:sz w:val="24"/>
          <w:szCs w:val="24"/>
        </w:rPr>
        <w:t xml:space="preserve">, </w:t>
      </w:r>
      <w:r w:rsidR="00D763B0">
        <w:rPr>
          <w:rFonts w:ascii="Mangal" w:hAnsi="Mangal" w:cs="Mangal" w:hint="cs"/>
          <w:sz w:val="24"/>
          <w:szCs w:val="24"/>
          <w:cs/>
        </w:rPr>
        <w:t xml:space="preserve">जमाराशि और उधार शामिल हैं। </w:t>
      </w:r>
      <w:r w:rsidR="008448E3">
        <w:rPr>
          <w:rFonts w:ascii="Mangal" w:hAnsi="Mangal" w:cs="Mangal" w:hint="cs"/>
          <w:sz w:val="24"/>
          <w:szCs w:val="24"/>
          <w:cs/>
        </w:rPr>
        <w:t xml:space="preserve"> </w:t>
      </w:r>
      <w:r w:rsidR="00142B9B" w:rsidRPr="000204A4">
        <w:rPr>
          <w:rFonts w:ascii="Mangal" w:hAnsi="Mangal" w:cs="Mangal"/>
          <w:sz w:val="24"/>
          <w:szCs w:val="24"/>
          <w:cs/>
        </w:rPr>
        <w:t xml:space="preserve"> </w:t>
      </w:r>
    </w:p>
    <w:p w:rsidR="006030A4" w:rsidRPr="000204A4" w:rsidRDefault="00142B9B" w:rsidP="00142B9B">
      <w:pPr>
        <w:jc w:val="center"/>
        <w:rPr>
          <w:rFonts w:ascii="Mangal" w:hAnsi="Mangal" w:cs="Mangal"/>
        </w:rPr>
      </w:pPr>
      <w:r w:rsidRPr="000204A4">
        <w:rPr>
          <w:rFonts w:ascii="Mangal" w:hAnsi="Mangal" w:cs="Mangal"/>
          <w:sz w:val="24"/>
          <w:szCs w:val="24"/>
        </w:rPr>
        <w:t>*****</w:t>
      </w:r>
    </w:p>
    <w:sectPr w:rsidR="006030A4" w:rsidRPr="000204A4" w:rsidSect="00142B9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42B9B"/>
    <w:rsid w:val="000204A4"/>
    <w:rsid w:val="000B104E"/>
    <w:rsid w:val="00142B9B"/>
    <w:rsid w:val="0020003C"/>
    <w:rsid w:val="00386402"/>
    <w:rsid w:val="006030A4"/>
    <w:rsid w:val="00604CB0"/>
    <w:rsid w:val="006A10CC"/>
    <w:rsid w:val="007A2370"/>
    <w:rsid w:val="007B72A9"/>
    <w:rsid w:val="008448E3"/>
    <w:rsid w:val="008A0121"/>
    <w:rsid w:val="00B131C3"/>
    <w:rsid w:val="00B71EE4"/>
    <w:rsid w:val="00BB76F8"/>
    <w:rsid w:val="00C24B73"/>
    <w:rsid w:val="00D763B0"/>
    <w:rsid w:val="00E9551D"/>
    <w:rsid w:val="00F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9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2018-04-02T09:14:00Z</cp:lastPrinted>
  <dcterms:created xsi:type="dcterms:W3CDTF">2018-04-02T12:03:00Z</dcterms:created>
  <dcterms:modified xsi:type="dcterms:W3CDTF">2018-04-02T12:03:00Z</dcterms:modified>
</cp:coreProperties>
</file>