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85" w:rsidRPr="005E46DD" w:rsidRDefault="00657E85" w:rsidP="00D21BBB">
      <w:pPr>
        <w:spacing w:after="0" w:line="240" w:lineRule="auto"/>
        <w:jc w:val="center"/>
        <w:rPr>
          <w:rFonts w:asciiTheme="minorBidi" w:hAnsiTheme="minorBidi"/>
          <w:color w:val="00B050"/>
          <w:szCs w:val="22"/>
        </w:rPr>
      </w:pPr>
      <w:r w:rsidRPr="005E46DD">
        <w:rPr>
          <w:rFonts w:asciiTheme="minorBidi" w:hAnsiTheme="minorBidi"/>
          <w:color w:val="00B050"/>
          <w:szCs w:val="22"/>
          <w:cs/>
        </w:rPr>
        <w:t>भारत सरकार</w:t>
      </w:r>
    </w:p>
    <w:p w:rsidR="00657E85" w:rsidRPr="005E46DD" w:rsidRDefault="00657E85" w:rsidP="00D21BBB">
      <w:pPr>
        <w:spacing w:after="0" w:line="240" w:lineRule="auto"/>
        <w:jc w:val="center"/>
        <w:rPr>
          <w:rFonts w:asciiTheme="minorBidi" w:hAnsiTheme="minorBidi"/>
          <w:color w:val="00B050"/>
          <w:szCs w:val="22"/>
        </w:rPr>
      </w:pPr>
      <w:r w:rsidRPr="005E46DD">
        <w:rPr>
          <w:rFonts w:asciiTheme="minorBidi" w:hAnsiTheme="minorBidi"/>
          <w:color w:val="00B050"/>
          <w:szCs w:val="22"/>
          <w:cs/>
        </w:rPr>
        <w:t>महिला एवं बाल विकास मंत्रालय</w:t>
      </w:r>
    </w:p>
    <w:p w:rsidR="00657E85" w:rsidRPr="005E46DD" w:rsidRDefault="00657E85" w:rsidP="00D21BBB">
      <w:pPr>
        <w:spacing w:after="0" w:line="240" w:lineRule="auto"/>
        <w:jc w:val="center"/>
        <w:rPr>
          <w:rFonts w:asciiTheme="minorBidi" w:hAnsiTheme="minorBidi"/>
          <w:b/>
          <w:bCs/>
          <w:color w:val="00B050"/>
          <w:szCs w:val="22"/>
        </w:rPr>
      </w:pPr>
      <w:r w:rsidRPr="005E46DD">
        <w:rPr>
          <w:rFonts w:asciiTheme="minorBidi" w:hAnsiTheme="minorBidi"/>
          <w:b/>
          <w:bCs/>
          <w:color w:val="00B050"/>
          <w:szCs w:val="22"/>
          <w:cs/>
        </w:rPr>
        <w:t>राज्‍य सभा</w:t>
      </w:r>
    </w:p>
    <w:p w:rsidR="00657E85" w:rsidRPr="005E46DD" w:rsidRDefault="00657E85" w:rsidP="00D21BBB">
      <w:pPr>
        <w:spacing w:after="0" w:line="240" w:lineRule="auto"/>
        <w:jc w:val="center"/>
        <w:rPr>
          <w:rFonts w:asciiTheme="minorBidi" w:hAnsiTheme="minorBidi"/>
          <w:b/>
          <w:bCs/>
          <w:color w:val="00B050"/>
          <w:szCs w:val="22"/>
        </w:rPr>
      </w:pPr>
      <w:r w:rsidRPr="005E46DD">
        <w:rPr>
          <w:rFonts w:asciiTheme="minorBidi" w:hAnsiTheme="minorBidi"/>
          <w:b/>
          <w:bCs/>
          <w:color w:val="00B050"/>
          <w:szCs w:val="22"/>
          <w:cs/>
        </w:rPr>
        <w:t xml:space="preserve">तारांकित प्रश्‍न संख्‍या </w:t>
      </w:r>
      <w:r w:rsidR="00F27F26" w:rsidRPr="005E46DD">
        <w:rPr>
          <w:rFonts w:asciiTheme="minorBidi" w:hAnsiTheme="minorBidi" w:hint="cs"/>
          <w:b/>
          <w:bCs/>
          <w:color w:val="00B050"/>
          <w:szCs w:val="22"/>
          <w:cs/>
        </w:rPr>
        <w:t xml:space="preserve">289 </w:t>
      </w:r>
    </w:p>
    <w:p w:rsidR="00657E85" w:rsidRPr="005E46DD" w:rsidRDefault="00657E85" w:rsidP="00D21BBB">
      <w:pPr>
        <w:spacing w:after="0" w:line="240" w:lineRule="auto"/>
        <w:jc w:val="center"/>
        <w:rPr>
          <w:rFonts w:asciiTheme="minorBidi" w:hAnsiTheme="minorBidi"/>
          <w:color w:val="00B050"/>
          <w:szCs w:val="22"/>
        </w:rPr>
      </w:pPr>
      <w:r w:rsidRPr="005E46DD">
        <w:rPr>
          <w:rFonts w:asciiTheme="minorBidi" w:hAnsiTheme="minorBidi"/>
          <w:color w:val="00B050"/>
          <w:szCs w:val="22"/>
          <w:cs/>
        </w:rPr>
        <w:t xml:space="preserve">दिनांक </w:t>
      </w:r>
      <w:r w:rsidR="00F27F26" w:rsidRPr="005E46DD">
        <w:rPr>
          <w:rFonts w:asciiTheme="minorBidi" w:hAnsiTheme="minorBidi" w:hint="cs"/>
          <w:color w:val="00B050"/>
          <w:szCs w:val="22"/>
          <w:cs/>
        </w:rPr>
        <w:t>22</w:t>
      </w:r>
      <w:r w:rsidRPr="005E46DD">
        <w:rPr>
          <w:rFonts w:asciiTheme="minorBidi" w:hAnsiTheme="minorBidi"/>
          <w:color w:val="00B050"/>
          <w:szCs w:val="22"/>
          <w:cs/>
        </w:rPr>
        <w:t xml:space="preserve"> </w:t>
      </w:r>
      <w:r w:rsidR="00AB7920" w:rsidRPr="005E46DD">
        <w:rPr>
          <w:rFonts w:asciiTheme="minorBidi" w:hAnsiTheme="minorBidi" w:hint="cs"/>
          <w:color w:val="00B050"/>
          <w:szCs w:val="22"/>
          <w:cs/>
        </w:rPr>
        <w:t>मार्च</w:t>
      </w:r>
      <w:r w:rsidRPr="005E46DD">
        <w:rPr>
          <w:rFonts w:asciiTheme="minorBidi" w:hAnsiTheme="minorBidi"/>
          <w:color w:val="00B050"/>
          <w:szCs w:val="22"/>
        </w:rPr>
        <w:t>,</w:t>
      </w:r>
      <w:r w:rsidRPr="005E46DD">
        <w:rPr>
          <w:rFonts w:asciiTheme="minorBidi" w:hAnsiTheme="minorBidi" w:hint="cs"/>
          <w:color w:val="00B050"/>
          <w:szCs w:val="22"/>
          <w:cs/>
        </w:rPr>
        <w:t xml:space="preserve"> 2018 को उत्‍तर के लिए</w:t>
      </w:r>
    </w:p>
    <w:p w:rsidR="00D23D81" w:rsidRPr="005E46DD" w:rsidRDefault="00D23D81" w:rsidP="00D21BBB">
      <w:pPr>
        <w:spacing w:after="0" w:line="240" w:lineRule="auto"/>
        <w:jc w:val="center"/>
        <w:rPr>
          <w:rFonts w:asciiTheme="minorBidi" w:hAnsiTheme="minorBidi"/>
          <w:color w:val="00B050"/>
          <w:szCs w:val="22"/>
        </w:rPr>
      </w:pPr>
    </w:p>
    <w:p w:rsidR="00D23D81" w:rsidRPr="005E46DD" w:rsidRDefault="00D23D81" w:rsidP="00D21BBB">
      <w:pPr>
        <w:spacing w:after="0" w:line="240" w:lineRule="auto"/>
        <w:ind w:left="540" w:hanging="540"/>
        <w:jc w:val="center"/>
        <w:rPr>
          <w:rFonts w:cs="Mangal"/>
          <w:b/>
          <w:bCs/>
          <w:color w:val="00B050"/>
          <w:szCs w:val="22"/>
        </w:rPr>
      </w:pPr>
      <w:r w:rsidRPr="005E46DD">
        <w:rPr>
          <w:rFonts w:cs="Mangal"/>
          <w:b/>
          <w:bCs/>
          <w:color w:val="00B050"/>
          <w:szCs w:val="22"/>
          <w:cs/>
        </w:rPr>
        <w:t>महिलाओं का कार्यस्थल पर लैंगिक उत्पीड़न</w:t>
      </w:r>
      <w:r w:rsidRPr="005E46DD">
        <w:rPr>
          <w:rFonts w:cs="Mangal"/>
          <w:b/>
          <w:bCs/>
          <w:color w:val="00B050"/>
          <w:szCs w:val="22"/>
        </w:rPr>
        <w:t xml:space="preserve"> </w:t>
      </w:r>
      <w:r w:rsidRPr="005E46DD">
        <w:rPr>
          <w:rFonts w:cs="Mangal"/>
          <w:b/>
          <w:bCs/>
          <w:color w:val="00B050"/>
          <w:szCs w:val="22"/>
          <w:cs/>
        </w:rPr>
        <w:t>अधिनियम</w:t>
      </w:r>
      <w:r w:rsidRPr="005E46DD">
        <w:rPr>
          <w:b/>
          <w:bCs/>
          <w:color w:val="00B050"/>
          <w:szCs w:val="22"/>
        </w:rPr>
        <w:t xml:space="preserve">, </w:t>
      </w:r>
      <w:r w:rsidRPr="005E46DD">
        <w:rPr>
          <w:rFonts w:asciiTheme="minorBidi" w:hAnsiTheme="minorBidi"/>
          <w:b/>
          <w:bCs/>
          <w:color w:val="00B050"/>
          <w:szCs w:val="22"/>
        </w:rPr>
        <w:t>2013</w:t>
      </w:r>
      <w:r w:rsidRPr="005E46DD">
        <w:rPr>
          <w:rFonts w:cs="Mangal"/>
          <w:b/>
          <w:bCs/>
          <w:color w:val="00B050"/>
          <w:szCs w:val="22"/>
          <w:cs/>
        </w:rPr>
        <w:t xml:space="preserve"> का कार्यान्वयन</w:t>
      </w:r>
    </w:p>
    <w:p w:rsidR="00D23D81" w:rsidRPr="005E46DD" w:rsidRDefault="00D23D81" w:rsidP="00D21BBB">
      <w:pPr>
        <w:spacing w:after="0" w:line="240" w:lineRule="auto"/>
        <w:ind w:left="540" w:hanging="540"/>
        <w:jc w:val="both"/>
        <w:rPr>
          <w:color w:val="00B050"/>
          <w:szCs w:val="22"/>
        </w:rPr>
      </w:pPr>
    </w:p>
    <w:p w:rsidR="00D23D81" w:rsidRPr="005E46DD" w:rsidRDefault="00D23D81" w:rsidP="00D21BBB">
      <w:pPr>
        <w:spacing w:after="0" w:line="240" w:lineRule="auto"/>
        <w:ind w:left="540" w:hanging="540"/>
        <w:jc w:val="both"/>
        <w:rPr>
          <w:rFonts w:cs="Mangal"/>
          <w:b/>
          <w:bCs/>
          <w:color w:val="00B050"/>
          <w:szCs w:val="22"/>
        </w:rPr>
      </w:pPr>
      <w:r w:rsidRPr="005E46DD">
        <w:rPr>
          <w:b/>
          <w:bCs/>
          <w:color w:val="00B050"/>
          <w:szCs w:val="22"/>
        </w:rPr>
        <w:t xml:space="preserve">*289.  </w:t>
      </w:r>
      <w:r w:rsidRPr="005E46DD">
        <w:rPr>
          <w:b/>
          <w:bCs/>
          <w:color w:val="00B050"/>
          <w:szCs w:val="22"/>
        </w:rPr>
        <w:tab/>
      </w:r>
      <w:r w:rsidRPr="005E46DD">
        <w:rPr>
          <w:rFonts w:cs="Mangal"/>
          <w:b/>
          <w:bCs/>
          <w:color w:val="00B050"/>
          <w:szCs w:val="22"/>
          <w:cs/>
        </w:rPr>
        <w:t xml:space="preserve">श्रीमती कानीमोझीः  </w:t>
      </w:r>
    </w:p>
    <w:p w:rsidR="00D23D81" w:rsidRPr="005E46DD" w:rsidRDefault="00D23D81" w:rsidP="00D21BBB">
      <w:pPr>
        <w:spacing w:after="0" w:line="240" w:lineRule="auto"/>
        <w:ind w:left="540" w:hanging="540"/>
        <w:jc w:val="both"/>
        <w:rPr>
          <w:color w:val="00B050"/>
          <w:szCs w:val="22"/>
        </w:rPr>
      </w:pPr>
    </w:p>
    <w:p w:rsidR="00D23D81" w:rsidRPr="005E46DD" w:rsidRDefault="00D23D81" w:rsidP="00D21BBB">
      <w:pPr>
        <w:spacing w:after="0" w:line="240" w:lineRule="auto"/>
        <w:ind w:left="540"/>
        <w:jc w:val="both"/>
        <w:rPr>
          <w:rFonts w:cs="Mangal"/>
          <w:color w:val="00B050"/>
          <w:szCs w:val="22"/>
        </w:rPr>
      </w:pPr>
      <w:r w:rsidRPr="005E46DD">
        <w:rPr>
          <w:rFonts w:cs="Mangal"/>
          <w:color w:val="00B050"/>
          <w:szCs w:val="22"/>
        </w:rPr>
        <w:t xml:space="preserve">   </w:t>
      </w:r>
      <w:r w:rsidRPr="005E46DD">
        <w:rPr>
          <w:rFonts w:cs="Mangal"/>
          <w:color w:val="00B050"/>
          <w:szCs w:val="22"/>
          <w:cs/>
        </w:rPr>
        <w:t xml:space="preserve">क्या </w:t>
      </w:r>
      <w:r w:rsidRPr="005E46DD">
        <w:rPr>
          <w:rFonts w:cs="Mangal"/>
          <w:color w:val="00B050"/>
          <w:szCs w:val="22"/>
        </w:rPr>
        <w:t xml:space="preserve"> </w:t>
      </w:r>
      <w:r w:rsidRPr="005E46DD">
        <w:rPr>
          <w:rFonts w:cs="Mangal"/>
          <w:color w:val="00B050"/>
          <w:szCs w:val="22"/>
          <w:cs/>
        </w:rPr>
        <w:t>महिला एवं</w:t>
      </w:r>
      <w:r w:rsidRPr="005E46DD">
        <w:rPr>
          <w:rFonts w:cs="Mangal"/>
          <w:color w:val="00B050"/>
          <w:szCs w:val="22"/>
        </w:rPr>
        <w:t xml:space="preserve"> </w:t>
      </w:r>
      <w:r w:rsidRPr="005E46DD">
        <w:rPr>
          <w:rFonts w:cs="Mangal"/>
          <w:color w:val="00B050"/>
          <w:szCs w:val="22"/>
          <w:cs/>
        </w:rPr>
        <w:t>बाल विकास मंत्री यह बताने की कृपा करेंगे किः</w:t>
      </w:r>
    </w:p>
    <w:p w:rsidR="00D23D81" w:rsidRPr="005E46DD" w:rsidRDefault="00D23D81" w:rsidP="00D21BBB">
      <w:pPr>
        <w:spacing w:after="0" w:line="240" w:lineRule="auto"/>
        <w:ind w:left="540"/>
        <w:jc w:val="both"/>
        <w:rPr>
          <w:color w:val="00B050"/>
          <w:szCs w:val="22"/>
        </w:rPr>
      </w:pPr>
    </w:p>
    <w:p w:rsidR="00D23D81" w:rsidRPr="005E46DD" w:rsidRDefault="00D23D81" w:rsidP="00F71669">
      <w:pPr>
        <w:tabs>
          <w:tab w:val="left" w:pos="450"/>
        </w:tabs>
        <w:spacing w:after="0"/>
        <w:ind w:left="450" w:hanging="450"/>
        <w:jc w:val="both"/>
        <w:rPr>
          <w:color w:val="00B050"/>
          <w:szCs w:val="22"/>
        </w:rPr>
      </w:pPr>
      <w:r w:rsidRPr="005E46DD">
        <w:rPr>
          <w:color w:val="00B050"/>
          <w:szCs w:val="22"/>
        </w:rPr>
        <w:t>(</w:t>
      </w:r>
      <w:r w:rsidR="0075218C" w:rsidRPr="005E46DD">
        <w:rPr>
          <w:rFonts w:cs="Mangal"/>
          <w:color w:val="00B050"/>
          <w:szCs w:val="22"/>
          <w:cs/>
        </w:rPr>
        <w:t>क)</w:t>
      </w:r>
      <w:r w:rsidR="0075218C" w:rsidRPr="005E46DD">
        <w:rPr>
          <w:rFonts w:cs="Mangal" w:hint="cs"/>
          <w:color w:val="00B050"/>
          <w:szCs w:val="22"/>
          <w:cs/>
        </w:rPr>
        <w:tab/>
      </w:r>
      <w:r w:rsidRPr="005E46DD">
        <w:rPr>
          <w:rFonts w:cs="Mangal"/>
          <w:color w:val="00B050"/>
          <w:szCs w:val="22"/>
          <w:cs/>
        </w:rPr>
        <w:t>महिलाओं का कार्यस्थल पर लैंगिक</w:t>
      </w:r>
      <w:r w:rsidRPr="005E46DD">
        <w:rPr>
          <w:rFonts w:cs="Mangal"/>
          <w:color w:val="00B050"/>
          <w:szCs w:val="22"/>
        </w:rPr>
        <w:t xml:space="preserve"> </w:t>
      </w:r>
      <w:r w:rsidRPr="005E46DD">
        <w:rPr>
          <w:rFonts w:cs="Mangal"/>
          <w:color w:val="00B050"/>
          <w:szCs w:val="22"/>
          <w:cs/>
        </w:rPr>
        <w:t>उत्पीड़न (निवारण</w:t>
      </w:r>
      <w:r w:rsidRPr="005E46DD">
        <w:rPr>
          <w:color w:val="00B050"/>
          <w:szCs w:val="22"/>
        </w:rPr>
        <w:t xml:space="preserve">,  </w:t>
      </w:r>
      <w:r w:rsidRPr="005E46DD">
        <w:rPr>
          <w:rFonts w:cs="Mangal"/>
          <w:color w:val="00B050"/>
          <w:szCs w:val="22"/>
          <w:cs/>
        </w:rPr>
        <w:t>प्रतिषेध एवं प्रतितोषण)</w:t>
      </w:r>
      <w:r w:rsidRPr="005E46DD">
        <w:rPr>
          <w:rFonts w:cs="Mangal"/>
          <w:color w:val="00B050"/>
          <w:szCs w:val="22"/>
        </w:rPr>
        <w:t xml:space="preserve"> </w:t>
      </w:r>
      <w:r w:rsidRPr="005E46DD">
        <w:rPr>
          <w:rFonts w:cs="Mangal"/>
          <w:color w:val="00B050"/>
          <w:szCs w:val="22"/>
          <w:cs/>
        </w:rPr>
        <w:t>अधिनियम</w:t>
      </w:r>
      <w:r w:rsidRPr="005E46DD">
        <w:rPr>
          <w:color w:val="00B050"/>
          <w:szCs w:val="22"/>
        </w:rPr>
        <w:t xml:space="preserve">, </w:t>
      </w:r>
      <w:r w:rsidRPr="005E46DD">
        <w:rPr>
          <w:rFonts w:asciiTheme="minorBidi" w:hAnsiTheme="minorBidi"/>
          <w:color w:val="00B050"/>
          <w:szCs w:val="22"/>
        </w:rPr>
        <w:t>2013</w:t>
      </w:r>
      <w:r w:rsidRPr="005E46DD">
        <w:rPr>
          <w:rFonts w:cs="Mangal"/>
          <w:color w:val="00B050"/>
          <w:szCs w:val="22"/>
          <w:cs/>
        </w:rPr>
        <w:t xml:space="preserve"> के कार्यान्वयन की क्या स्थिति</w:t>
      </w:r>
      <w:r w:rsidRPr="005E46DD">
        <w:rPr>
          <w:rFonts w:cs="Mangal"/>
          <w:color w:val="00B050"/>
          <w:szCs w:val="22"/>
        </w:rPr>
        <w:t xml:space="preserve"> </w:t>
      </w:r>
      <w:r w:rsidRPr="005E46DD">
        <w:rPr>
          <w:rFonts w:cs="Mangal"/>
          <w:color w:val="00B050"/>
          <w:szCs w:val="22"/>
          <w:cs/>
        </w:rPr>
        <w:t>है</w:t>
      </w:r>
      <w:r w:rsidRPr="005E46DD">
        <w:rPr>
          <w:color w:val="00B050"/>
          <w:szCs w:val="22"/>
        </w:rPr>
        <w:t>;</w:t>
      </w:r>
    </w:p>
    <w:p w:rsidR="00D23D81" w:rsidRPr="005E46DD" w:rsidRDefault="00D23D81" w:rsidP="00F71669">
      <w:pPr>
        <w:tabs>
          <w:tab w:val="left" w:pos="450"/>
        </w:tabs>
        <w:spacing w:after="0"/>
        <w:ind w:left="450" w:hanging="450"/>
        <w:jc w:val="both"/>
        <w:rPr>
          <w:color w:val="00B050"/>
          <w:szCs w:val="22"/>
        </w:rPr>
      </w:pPr>
      <w:r w:rsidRPr="005E46DD">
        <w:rPr>
          <w:color w:val="00B050"/>
          <w:szCs w:val="22"/>
        </w:rPr>
        <w:t>(</w:t>
      </w:r>
      <w:r w:rsidRPr="005E46DD">
        <w:rPr>
          <w:rFonts w:cs="Mangal"/>
          <w:color w:val="00B050"/>
          <w:szCs w:val="22"/>
          <w:cs/>
        </w:rPr>
        <w:t>ख) उक्त अधिनियम की परिकल्पना के</w:t>
      </w:r>
      <w:r w:rsidRPr="005E46DD">
        <w:rPr>
          <w:rFonts w:cs="Mangal"/>
          <w:color w:val="00B050"/>
          <w:szCs w:val="22"/>
        </w:rPr>
        <w:t xml:space="preserve"> </w:t>
      </w:r>
      <w:r w:rsidRPr="005E46DD">
        <w:rPr>
          <w:rFonts w:cs="Mangal"/>
          <w:color w:val="00B050"/>
          <w:szCs w:val="22"/>
          <w:cs/>
        </w:rPr>
        <w:t>अनुसरण में कई राज्य सरकारों और संघ राज्य क्षेत्रों</w:t>
      </w:r>
      <w:r w:rsidRPr="005E46DD">
        <w:rPr>
          <w:rFonts w:cs="Mangal"/>
          <w:color w:val="00B050"/>
          <w:szCs w:val="22"/>
        </w:rPr>
        <w:t xml:space="preserve"> </w:t>
      </w:r>
      <w:r w:rsidRPr="005E46DD">
        <w:rPr>
          <w:rFonts w:cs="Mangal"/>
          <w:color w:val="00B050"/>
          <w:szCs w:val="22"/>
          <w:cs/>
        </w:rPr>
        <w:t>द्वारा जिला स्तर पर जिला अधिकारियों को</w:t>
      </w:r>
      <w:r w:rsidRPr="005E46DD">
        <w:rPr>
          <w:rFonts w:cs="Mangal"/>
          <w:color w:val="00B050"/>
          <w:szCs w:val="22"/>
        </w:rPr>
        <w:t xml:space="preserve"> </w:t>
      </w:r>
      <w:r w:rsidRPr="005E46DD">
        <w:rPr>
          <w:rFonts w:cs="Mangal"/>
          <w:color w:val="00B050"/>
          <w:szCs w:val="22"/>
          <w:cs/>
        </w:rPr>
        <w:t>अधिसूचित न किए जाने और नोडल एजेंसियों की</w:t>
      </w:r>
      <w:r w:rsidRPr="005E46DD">
        <w:rPr>
          <w:rFonts w:cs="Mangal"/>
          <w:color w:val="00B050"/>
          <w:szCs w:val="22"/>
        </w:rPr>
        <w:t xml:space="preserve">  </w:t>
      </w:r>
      <w:r w:rsidRPr="005E46DD">
        <w:rPr>
          <w:rFonts w:cs="Mangal"/>
          <w:color w:val="00B050"/>
          <w:szCs w:val="22"/>
          <w:cs/>
        </w:rPr>
        <w:t>स्थापना न किए जाने तथा कोई प्रतितोषण तंत्र</w:t>
      </w:r>
      <w:r w:rsidRPr="005E46DD">
        <w:rPr>
          <w:rFonts w:cs="Mangal"/>
          <w:color w:val="00B050"/>
          <w:szCs w:val="22"/>
        </w:rPr>
        <w:t xml:space="preserve">  </w:t>
      </w:r>
      <w:r w:rsidRPr="005E46DD">
        <w:rPr>
          <w:rFonts w:cs="Mangal"/>
          <w:color w:val="00B050"/>
          <w:szCs w:val="22"/>
          <w:cs/>
        </w:rPr>
        <w:t>स्थापित न किए जाने के क्या कारण हैं</w:t>
      </w:r>
      <w:r w:rsidRPr="005E46DD">
        <w:rPr>
          <w:color w:val="00B050"/>
          <w:szCs w:val="22"/>
        </w:rPr>
        <w:t xml:space="preserve">; </w:t>
      </w:r>
      <w:r w:rsidRPr="005E46DD">
        <w:rPr>
          <w:rFonts w:cs="Mangal"/>
          <w:color w:val="00B050"/>
          <w:szCs w:val="22"/>
          <w:cs/>
        </w:rPr>
        <w:t>और</w:t>
      </w:r>
    </w:p>
    <w:p w:rsidR="00D23D81" w:rsidRPr="005E46DD" w:rsidRDefault="00D23D81" w:rsidP="00F71669">
      <w:pPr>
        <w:tabs>
          <w:tab w:val="left" w:pos="450"/>
        </w:tabs>
        <w:spacing w:after="0"/>
        <w:ind w:left="450" w:hanging="450"/>
        <w:jc w:val="both"/>
        <w:rPr>
          <w:color w:val="00B050"/>
          <w:szCs w:val="22"/>
        </w:rPr>
      </w:pPr>
      <w:r w:rsidRPr="005E46DD">
        <w:rPr>
          <w:color w:val="00B050"/>
          <w:szCs w:val="22"/>
        </w:rPr>
        <w:t>(</w:t>
      </w:r>
      <w:r w:rsidRPr="005E46DD">
        <w:rPr>
          <w:rFonts w:cs="Mangal"/>
          <w:color w:val="00B050"/>
          <w:szCs w:val="22"/>
          <w:cs/>
        </w:rPr>
        <w:t>ग) उन राज्यों का ब्यौरा क्या है जहां इस</w:t>
      </w:r>
      <w:r w:rsidRPr="005E46DD">
        <w:rPr>
          <w:rFonts w:cs="Mangal"/>
          <w:color w:val="00B050"/>
          <w:szCs w:val="22"/>
        </w:rPr>
        <w:t xml:space="preserve">  </w:t>
      </w:r>
      <w:r w:rsidRPr="005E46DD">
        <w:rPr>
          <w:rFonts w:cs="Mangal"/>
          <w:color w:val="00B050"/>
          <w:szCs w:val="22"/>
          <w:cs/>
        </w:rPr>
        <w:t>अधिनियम को अभी तक पूरी तरह से लागू नहीं</w:t>
      </w:r>
      <w:r w:rsidRPr="005E46DD">
        <w:rPr>
          <w:rFonts w:cs="Mangal"/>
          <w:color w:val="00B050"/>
          <w:szCs w:val="22"/>
        </w:rPr>
        <w:t xml:space="preserve"> </w:t>
      </w:r>
      <w:r w:rsidRPr="005E46DD">
        <w:rPr>
          <w:rFonts w:cs="Mangal"/>
          <w:color w:val="00B050"/>
          <w:szCs w:val="22"/>
          <w:cs/>
        </w:rPr>
        <w:t>किया गया है</w:t>
      </w:r>
      <w:r w:rsidRPr="005E46DD">
        <w:rPr>
          <w:color w:val="00B050"/>
          <w:szCs w:val="22"/>
        </w:rPr>
        <w:t>?</w:t>
      </w:r>
    </w:p>
    <w:p w:rsidR="00DC574D" w:rsidRPr="005E46DD" w:rsidRDefault="00DC574D" w:rsidP="00D21BBB">
      <w:pPr>
        <w:spacing w:after="0" w:line="240" w:lineRule="auto"/>
        <w:jc w:val="both"/>
        <w:rPr>
          <w:color w:val="00B050"/>
          <w:szCs w:val="22"/>
        </w:rPr>
      </w:pPr>
    </w:p>
    <w:p w:rsidR="007F2EE1" w:rsidRPr="005E46DD" w:rsidRDefault="007F2EE1" w:rsidP="00D21BBB">
      <w:pPr>
        <w:spacing w:after="0" w:line="240" w:lineRule="auto"/>
        <w:jc w:val="center"/>
        <w:rPr>
          <w:rFonts w:asciiTheme="minorBidi" w:hAnsiTheme="minorBidi"/>
          <w:b/>
          <w:bCs/>
          <w:color w:val="00B050"/>
          <w:szCs w:val="22"/>
        </w:rPr>
      </w:pPr>
      <w:r w:rsidRPr="005E46DD">
        <w:rPr>
          <w:rFonts w:asciiTheme="minorBidi" w:hAnsiTheme="minorBidi" w:hint="cs"/>
          <w:b/>
          <w:bCs/>
          <w:color w:val="00B050"/>
          <w:szCs w:val="22"/>
          <w:cs/>
        </w:rPr>
        <w:t>उत्‍तर</w:t>
      </w:r>
    </w:p>
    <w:p w:rsidR="007F2EE1" w:rsidRPr="005E46DD" w:rsidRDefault="007F2EE1" w:rsidP="00D21BBB">
      <w:pPr>
        <w:spacing w:after="0" w:line="240" w:lineRule="auto"/>
        <w:jc w:val="center"/>
        <w:rPr>
          <w:rFonts w:asciiTheme="minorBidi" w:hAnsiTheme="minorBidi"/>
          <w:b/>
          <w:bCs/>
          <w:color w:val="00B050"/>
          <w:szCs w:val="22"/>
        </w:rPr>
      </w:pPr>
    </w:p>
    <w:p w:rsidR="007F2EE1" w:rsidRPr="005E46DD" w:rsidRDefault="001E5541" w:rsidP="00D21BBB">
      <w:pPr>
        <w:spacing w:after="0" w:line="240" w:lineRule="auto"/>
        <w:jc w:val="center"/>
        <w:rPr>
          <w:rFonts w:asciiTheme="minorBidi" w:hAnsiTheme="minorBidi"/>
          <w:color w:val="00B050"/>
          <w:szCs w:val="22"/>
        </w:rPr>
      </w:pPr>
      <w:r w:rsidRPr="005E46DD">
        <w:rPr>
          <w:rFonts w:asciiTheme="minorBidi" w:hAnsiTheme="minorBidi" w:hint="cs"/>
          <w:color w:val="00B050"/>
          <w:szCs w:val="22"/>
          <w:cs/>
        </w:rPr>
        <w:tab/>
      </w:r>
      <w:r w:rsidR="007F2EE1" w:rsidRPr="005E46DD">
        <w:rPr>
          <w:rFonts w:asciiTheme="minorBidi" w:hAnsiTheme="minorBidi" w:hint="cs"/>
          <w:color w:val="00B050"/>
          <w:szCs w:val="22"/>
          <w:cs/>
        </w:rPr>
        <w:t xml:space="preserve">श्रीमती मेनका संजय गांधी </w:t>
      </w:r>
      <w:r w:rsidR="007F2EE1" w:rsidRPr="005E46DD">
        <w:rPr>
          <w:rFonts w:asciiTheme="minorBidi" w:hAnsiTheme="minorBidi" w:hint="cs"/>
          <w:color w:val="00B050"/>
          <w:szCs w:val="22"/>
          <w:cs/>
        </w:rPr>
        <w:tab/>
      </w:r>
      <w:r w:rsidR="007F2EE1" w:rsidRPr="005E46DD">
        <w:rPr>
          <w:rFonts w:asciiTheme="minorBidi" w:hAnsiTheme="minorBidi" w:hint="cs"/>
          <w:color w:val="00B050"/>
          <w:szCs w:val="22"/>
          <w:cs/>
        </w:rPr>
        <w:tab/>
        <w:t>महिला एवं बाल विकास मंत्रालय में मंत्री</w:t>
      </w:r>
    </w:p>
    <w:p w:rsidR="00660B58" w:rsidRPr="005E46DD" w:rsidRDefault="00660B58" w:rsidP="00D21BBB">
      <w:pPr>
        <w:spacing w:after="0" w:line="240" w:lineRule="auto"/>
        <w:rPr>
          <w:color w:val="00B050"/>
          <w:szCs w:val="22"/>
        </w:rPr>
      </w:pPr>
    </w:p>
    <w:p w:rsidR="00660B58" w:rsidRPr="005E46DD" w:rsidRDefault="00DC5CE3" w:rsidP="00D21BBB">
      <w:pPr>
        <w:spacing w:after="0" w:line="240" w:lineRule="auto"/>
        <w:rPr>
          <w:rFonts w:hint="cs"/>
          <w:color w:val="00B050"/>
          <w:szCs w:val="22"/>
        </w:rPr>
      </w:pPr>
      <w:r w:rsidRPr="005E46DD">
        <w:rPr>
          <w:color w:val="00B050"/>
          <w:szCs w:val="22"/>
          <w:cs/>
        </w:rPr>
        <w:t>(क) से (</w:t>
      </w:r>
      <w:r w:rsidR="005F002A" w:rsidRPr="005E46DD">
        <w:rPr>
          <w:rFonts w:hint="cs"/>
          <w:color w:val="00B050"/>
          <w:szCs w:val="22"/>
          <w:cs/>
        </w:rPr>
        <w:t>ग</w:t>
      </w:r>
      <w:r w:rsidRPr="005E46DD">
        <w:rPr>
          <w:color w:val="00B050"/>
          <w:szCs w:val="22"/>
          <w:cs/>
        </w:rPr>
        <w:t>) : विव</w:t>
      </w:r>
      <w:r w:rsidR="003248F8" w:rsidRPr="005E46DD">
        <w:rPr>
          <w:color w:val="00B050"/>
          <w:szCs w:val="22"/>
          <w:cs/>
        </w:rPr>
        <w:t>रण</w:t>
      </w:r>
      <w:r w:rsidR="00660B58" w:rsidRPr="005E46DD">
        <w:rPr>
          <w:color w:val="00B050"/>
          <w:szCs w:val="22"/>
          <w:cs/>
        </w:rPr>
        <w:t xml:space="preserve"> सदन के पटल पर प्रस्‍तुत है ।  </w:t>
      </w:r>
    </w:p>
    <w:p w:rsidR="00F71669" w:rsidRPr="005E46DD" w:rsidRDefault="00F71669" w:rsidP="00D21BBB">
      <w:pPr>
        <w:spacing w:after="0" w:line="240" w:lineRule="auto"/>
        <w:rPr>
          <w:rFonts w:hint="cs"/>
          <w:color w:val="00B050"/>
          <w:szCs w:val="22"/>
        </w:rPr>
      </w:pPr>
    </w:p>
    <w:p w:rsidR="0075218C" w:rsidRPr="005E46DD" w:rsidRDefault="0075218C" w:rsidP="00D21BBB">
      <w:pPr>
        <w:spacing w:after="0" w:line="240" w:lineRule="auto"/>
        <w:rPr>
          <w:color w:val="00B050"/>
          <w:szCs w:val="22"/>
        </w:rPr>
      </w:pPr>
    </w:p>
    <w:p w:rsidR="00660B58" w:rsidRPr="005E46DD" w:rsidRDefault="00660B58" w:rsidP="00D21BBB">
      <w:pPr>
        <w:spacing w:after="0" w:line="240" w:lineRule="auto"/>
        <w:jc w:val="center"/>
        <w:rPr>
          <w:color w:val="00B050"/>
          <w:szCs w:val="22"/>
        </w:rPr>
      </w:pPr>
      <w:r w:rsidRPr="005E46DD">
        <w:rPr>
          <w:color w:val="00B050"/>
          <w:szCs w:val="22"/>
        </w:rPr>
        <w:t>*****</w:t>
      </w:r>
    </w:p>
    <w:p w:rsidR="000D4232" w:rsidRPr="005E46DD" w:rsidRDefault="000D2983" w:rsidP="00D21BBB">
      <w:pPr>
        <w:spacing w:after="0" w:line="240" w:lineRule="auto"/>
        <w:jc w:val="center"/>
        <w:rPr>
          <w:rFonts w:asciiTheme="minorBidi" w:hAnsiTheme="minorBidi" w:hint="cs"/>
          <w:b/>
          <w:bCs/>
          <w:color w:val="00B050"/>
          <w:sz w:val="24"/>
          <w:szCs w:val="24"/>
        </w:rPr>
      </w:pPr>
      <w:r w:rsidRPr="005E46DD">
        <w:rPr>
          <w:color w:val="00B050"/>
          <w:sz w:val="20"/>
        </w:rPr>
        <w:br w:type="page"/>
      </w:r>
      <w:r w:rsidR="00C402B2" w:rsidRPr="005E46DD">
        <w:rPr>
          <w:rFonts w:cs="Mangal"/>
          <w:b/>
          <w:bCs/>
          <w:color w:val="00B050"/>
          <w:sz w:val="24"/>
          <w:szCs w:val="24"/>
        </w:rPr>
        <w:lastRenderedPageBreak/>
        <w:t>'</w:t>
      </w:r>
      <w:r w:rsidR="00C402B2" w:rsidRPr="005E46DD">
        <w:rPr>
          <w:rFonts w:cs="Mangal"/>
          <w:b/>
          <w:bCs/>
          <w:color w:val="00B050"/>
          <w:sz w:val="24"/>
          <w:szCs w:val="24"/>
          <w:cs/>
        </w:rPr>
        <w:t>महिलाओं का कार्यस्थल पर लैंगिक उत्पीड़न</w:t>
      </w:r>
      <w:r w:rsidR="00C402B2" w:rsidRPr="005E46DD">
        <w:rPr>
          <w:rFonts w:cs="Mangal"/>
          <w:b/>
          <w:bCs/>
          <w:color w:val="00B050"/>
          <w:sz w:val="24"/>
          <w:szCs w:val="24"/>
        </w:rPr>
        <w:t xml:space="preserve"> </w:t>
      </w:r>
      <w:r w:rsidR="00C402B2" w:rsidRPr="005E46DD">
        <w:rPr>
          <w:rFonts w:cs="Mangal"/>
          <w:b/>
          <w:bCs/>
          <w:color w:val="00B050"/>
          <w:sz w:val="24"/>
          <w:szCs w:val="24"/>
          <w:cs/>
        </w:rPr>
        <w:t>अधिनियम</w:t>
      </w:r>
      <w:r w:rsidR="00C402B2" w:rsidRPr="005E46DD">
        <w:rPr>
          <w:b/>
          <w:bCs/>
          <w:color w:val="00B050"/>
          <w:sz w:val="24"/>
          <w:szCs w:val="24"/>
        </w:rPr>
        <w:t xml:space="preserve">, </w:t>
      </w:r>
      <w:r w:rsidR="00C402B2" w:rsidRPr="005E46DD">
        <w:rPr>
          <w:rFonts w:asciiTheme="minorBidi" w:hAnsiTheme="minorBidi"/>
          <w:b/>
          <w:bCs/>
          <w:color w:val="00B050"/>
          <w:sz w:val="24"/>
          <w:szCs w:val="24"/>
        </w:rPr>
        <w:t>2013</w:t>
      </w:r>
      <w:r w:rsidR="00C402B2" w:rsidRPr="005E46DD">
        <w:rPr>
          <w:rFonts w:asciiTheme="minorBidi" w:hAnsiTheme="minorBidi"/>
          <w:b/>
          <w:bCs/>
          <w:color w:val="00B050"/>
          <w:sz w:val="24"/>
          <w:szCs w:val="24"/>
          <w:cs/>
        </w:rPr>
        <w:t xml:space="preserve"> </w:t>
      </w:r>
      <w:r w:rsidR="00C402B2" w:rsidRPr="005E46DD">
        <w:rPr>
          <w:rFonts w:cs="Mangal"/>
          <w:b/>
          <w:bCs/>
          <w:color w:val="00B050"/>
          <w:sz w:val="24"/>
          <w:szCs w:val="24"/>
          <w:cs/>
        </w:rPr>
        <w:t>का कार्यान्वयन</w:t>
      </w:r>
      <w:r w:rsidR="00C402B2" w:rsidRPr="005E46DD">
        <w:rPr>
          <w:rFonts w:cs="Mangal"/>
          <w:b/>
          <w:bCs/>
          <w:color w:val="00B050"/>
          <w:sz w:val="24"/>
          <w:szCs w:val="24"/>
        </w:rPr>
        <w:t>'</w:t>
      </w:r>
      <w:r w:rsidR="00C402B2" w:rsidRPr="005E46DD">
        <w:rPr>
          <w:rFonts w:cs="Mangal" w:hint="cs"/>
          <w:b/>
          <w:bCs/>
          <w:color w:val="00B050"/>
          <w:sz w:val="24"/>
          <w:szCs w:val="24"/>
          <w:cs/>
        </w:rPr>
        <w:t xml:space="preserve"> विषय </w:t>
      </w:r>
      <w:r w:rsidR="000D4232" w:rsidRPr="005E46DD">
        <w:rPr>
          <w:rFonts w:cs="Mangal" w:hint="cs"/>
          <w:b/>
          <w:bCs/>
          <w:color w:val="00B050"/>
          <w:sz w:val="24"/>
          <w:szCs w:val="24"/>
          <w:cs/>
        </w:rPr>
        <w:t>पर</w:t>
      </w:r>
      <w:r w:rsidR="00C402B2" w:rsidRPr="005E46DD">
        <w:rPr>
          <w:rFonts w:cs="Mangal" w:hint="cs"/>
          <w:b/>
          <w:bCs/>
          <w:color w:val="00B050"/>
          <w:sz w:val="24"/>
          <w:szCs w:val="24"/>
          <w:cs/>
        </w:rPr>
        <w:t xml:space="preserve"> </w:t>
      </w:r>
      <w:r w:rsidR="00C402B2" w:rsidRPr="005E46DD">
        <w:rPr>
          <w:rFonts w:cs="Mangal"/>
          <w:b/>
          <w:bCs/>
          <w:color w:val="00B050"/>
          <w:sz w:val="24"/>
          <w:szCs w:val="24"/>
          <w:cs/>
        </w:rPr>
        <w:t>श्रीमती कानीमोझी</w:t>
      </w:r>
      <w:r w:rsidR="00C402B2" w:rsidRPr="005E46DD">
        <w:rPr>
          <w:rFonts w:cs="Mangal" w:hint="cs"/>
          <w:b/>
          <w:bCs/>
          <w:color w:val="00B050"/>
          <w:sz w:val="24"/>
          <w:szCs w:val="24"/>
          <w:cs/>
        </w:rPr>
        <w:t xml:space="preserve"> द्वारा </w:t>
      </w:r>
      <w:r w:rsidR="00C402B2" w:rsidRPr="005E46DD">
        <w:rPr>
          <w:rFonts w:asciiTheme="minorBidi" w:hAnsiTheme="minorBidi"/>
          <w:b/>
          <w:bCs/>
          <w:color w:val="00B050"/>
          <w:sz w:val="24"/>
          <w:szCs w:val="24"/>
          <w:cs/>
        </w:rPr>
        <w:t xml:space="preserve">दिनांक </w:t>
      </w:r>
      <w:r w:rsidR="00C402B2" w:rsidRPr="005E46DD">
        <w:rPr>
          <w:rFonts w:asciiTheme="minorBidi" w:hAnsiTheme="minorBidi" w:hint="cs"/>
          <w:b/>
          <w:bCs/>
          <w:color w:val="00B050"/>
          <w:sz w:val="24"/>
          <w:szCs w:val="24"/>
          <w:cs/>
        </w:rPr>
        <w:t>22</w:t>
      </w:r>
      <w:r w:rsidR="00C402B2" w:rsidRPr="005E46DD">
        <w:rPr>
          <w:rFonts w:asciiTheme="minorBidi" w:hAnsiTheme="minorBidi"/>
          <w:b/>
          <w:bCs/>
          <w:color w:val="00B050"/>
          <w:sz w:val="24"/>
          <w:szCs w:val="24"/>
          <w:cs/>
        </w:rPr>
        <w:t xml:space="preserve"> </w:t>
      </w:r>
      <w:r w:rsidR="00C402B2" w:rsidRPr="005E46DD">
        <w:rPr>
          <w:rFonts w:asciiTheme="minorBidi" w:hAnsiTheme="minorBidi" w:hint="cs"/>
          <w:b/>
          <w:bCs/>
          <w:color w:val="00B050"/>
          <w:sz w:val="24"/>
          <w:szCs w:val="24"/>
          <w:cs/>
        </w:rPr>
        <w:t>मार्च</w:t>
      </w:r>
      <w:r w:rsidR="00C402B2" w:rsidRPr="005E46DD">
        <w:rPr>
          <w:rFonts w:asciiTheme="minorBidi" w:hAnsiTheme="minorBidi"/>
          <w:b/>
          <w:bCs/>
          <w:color w:val="00B050"/>
          <w:sz w:val="24"/>
          <w:szCs w:val="24"/>
        </w:rPr>
        <w:t>,</w:t>
      </w:r>
      <w:r w:rsidR="00C402B2" w:rsidRPr="005E46DD">
        <w:rPr>
          <w:rFonts w:asciiTheme="minorBidi" w:hAnsiTheme="minorBidi" w:hint="cs"/>
          <w:b/>
          <w:bCs/>
          <w:color w:val="00B050"/>
          <w:sz w:val="24"/>
          <w:szCs w:val="24"/>
          <w:cs/>
        </w:rPr>
        <w:t xml:space="preserve"> 2018 को पूछे जाने वाले </w:t>
      </w:r>
      <w:r w:rsidR="00C402B2" w:rsidRPr="005E46DD">
        <w:rPr>
          <w:rFonts w:asciiTheme="minorBidi" w:hAnsiTheme="minorBidi"/>
          <w:b/>
          <w:bCs/>
          <w:color w:val="00B050"/>
          <w:sz w:val="24"/>
          <w:szCs w:val="24"/>
          <w:cs/>
        </w:rPr>
        <w:t>राज्‍य सभा</w:t>
      </w:r>
      <w:r w:rsidR="00C402B2" w:rsidRPr="005E46DD">
        <w:rPr>
          <w:rFonts w:asciiTheme="minorBidi" w:hAnsiTheme="minorBidi" w:hint="cs"/>
          <w:b/>
          <w:bCs/>
          <w:color w:val="00B050"/>
          <w:sz w:val="24"/>
          <w:szCs w:val="24"/>
          <w:cs/>
        </w:rPr>
        <w:t xml:space="preserve"> </w:t>
      </w:r>
      <w:r w:rsidR="00C402B2" w:rsidRPr="005E46DD">
        <w:rPr>
          <w:rFonts w:asciiTheme="minorBidi" w:hAnsiTheme="minorBidi"/>
          <w:b/>
          <w:bCs/>
          <w:color w:val="00B050"/>
          <w:sz w:val="24"/>
          <w:szCs w:val="24"/>
          <w:cs/>
        </w:rPr>
        <w:t xml:space="preserve">तारांकित प्रश्‍न संख्‍या </w:t>
      </w:r>
      <w:r w:rsidR="00C402B2" w:rsidRPr="005E46DD">
        <w:rPr>
          <w:rFonts w:asciiTheme="minorBidi" w:hAnsiTheme="minorBidi" w:hint="cs"/>
          <w:b/>
          <w:bCs/>
          <w:color w:val="00B050"/>
          <w:sz w:val="24"/>
          <w:szCs w:val="24"/>
          <w:cs/>
        </w:rPr>
        <w:t>289 के उत्‍तर</w:t>
      </w:r>
      <w:r w:rsidR="00D62346" w:rsidRPr="005E46DD">
        <w:rPr>
          <w:rFonts w:asciiTheme="minorBidi" w:hAnsiTheme="minorBidi" w:hint="cs"/>
          <w:b/>
          <w:bCs/>
          <w:color w:val="00B050"/>
          <w:sz w:val="24"/>
          <w:szCs w:val="24"/>
          <w:cs/>
        </w:rPr>
        <w:t xml:space="preserve"> </w:t>
      </w:r>
      <w:r w:rsidR="00C402B2" w:rsidRPr="005E46DD">
        <w:rPr>
          <w:rFonts w:asciiTheme="minorBidi" w:hAnsiTheme="minorBidi" w:hint="cs"/>
          <w:b/>
          <w:bCs/>
          <w:color w:val="00B050"/>
          <w:sz w:val="24"/>
          <w:szCs w:val="24"/>
          <w:cs/>
        </w:rPr>
        <w:t>में संदर्भित विवरण</w:t>
      </w:r>
    </w:p>
    <w:p w:rsidR="00D62346" w:rsidRPr="005E46DD" w:rsidRDefault="00D62346" w:rsidP="00D21BBB">
      <w:pPr>
        <w:spacing w:after="0" w:line="240" w:lineRule="auto"/>
        <w:jc w:val="center"/>
        <w:rPr>
          <w:rFonts w:asciiTheme="minorBidi" w:hAnsiTheme="minorBidi" w:hint="cs"/>
          <w:b/>
          <w:bCs/>
          <w:color w:val="00B050"/>
          <w:sz w:val="24"/>
          <w:szCs w:val="24"/>
        </w:rPr>
      </w:pPr>
    </w:p>
    <w:p w:rsidR="00793842" w:rsidRPr="005E46DD" w:rsidRDefault="00793842" w:rsidP="00D21BBB">
      <w:pPr>
        <w:spacing w:after="0" w:line="240" w:lineRule="auto"/>
        <w:jc w:val="both"/>
        <w:rPr>
          <w:rFonts w:asciiTheme="minorBidi" w:hAnsiTheme="minorBidi" w:hint="cs"/>
          <w:color w:val="00B050"/>
          <w:sz w:val="24"/>
          <w:szCs w:val="24"/>
        </w:rPr>
      </w:pPr>
      <w:r w:rsidRPr="005E46DD">
        <w:rPr>
          <w:rFonts w:asciiTheme="minorBidi" w:hAnsiTheme="minorBidi" w:hint="cs"/>
          <w:color w:val="00B050"/>
          <w:sz w:val="24"/>
          <w:szCs w:val="24"/>
          <w:cs/>
        </w:rPr>
        <w:t xml:space="preserve">(क) से (ग) : </w:t>
      </w:r>
      <w:r w:rsidR="002E2BB0" w:rsidRPr="005E46DD">
        <w:rPr>
          <w:rFonts w:asciiTheme="minorBidi" w:hAnsiTheme="minorBidi" w:hint="cs"/>
          <w:color w:val="00B050"/>
          <w:sz w:val="24"/>
          <w:szCs w:val="24"/>
          <w:cs/>
        </w:rPr>
        <w:t>महिलाओं का</w:t>
      </w:r>
      <w:r w:rsidR="002E2416" w:rsidRPr="005E46DD">
        <w:rPr>
          <w:rFonts w:asciiTheme="minorBidi" w:hAnsiTheme="minorBidi" w:hint="cs"/>
          <w:color w:val="00B050"/>
          <w:sz w:val="24"/>
          <w:szCs w:val="24"/>
          <w:cs/>
        </w:rPr>
        <w:t xml:space="preserve"> कार्य स्‍थल पर</w:t>
      </w:r>
      <w:r w:rsidR="002E2BB0" w:rsidRPr="005E46DD">
        <w:rPr>
          <w:rFonts w:asciiTheme="minorBidi" w:hAnsiTheme="minorBidi" w:hint="cs"/>
          <w:color w:val="00B050"/>
          <w:sz w:val="24"/>
          <w:szCs w:val="24"/>
          <w:cs/>
        </w:rPr>
        <w:t xml:space="preserve"> </w:t>
      </w:r>
      <w:r w:rsidR="002E2416" w:rsidRPr="005E46DD">
        <w:rPr>
          <w:rFonts w:asciiTheme="minorBidi" w:hAnsiTheme="minorBidi" w:hint="cs"/>
          <w:color w:val="00B050"/>
          <w:sz w:val="24"/>
          <w:szCs w:val="24"/>
          <w:cs/>
        </w:rPr>
        <w:t xml:space="preserve">लैंगिक </w:t>
      </w:r>
      <w:r w:rsidR="002E2BB0" w:rsidRPr="005E46DD">
        <w:rPr>
          <w:rFonts w:asciiTheme="minorBidi" w:hAnsiTheme="minorBidi" w:hint="cs"/>
          <w:color w:val="00B050"/>
          <w:sz w:val="24"/>
          <w:szCs w:val="24"/>
          <w:cs/>
        </w:rPr>
        <w:t>उत्‍पीड़न (निवारण</w:t>
      </w:r>
      <w:r w:rsidR="002E2BB0" w:rsidRPr="005E46DD">
        <w:rPr>
          <w:rFonts w:asciiTheme="minorBidi" w:hAnsiTheme="minorBidi" w:hint="cs"/>
          <w:color w:val="00B050"/>
          <w:sz w:val="24"/>
          <w:szCs w:val="24"/>
        </w:rPr>
        <w:t>,</w:t>
      </w:r>
      <w:r w:rsidR="002E2BB0" w:rsidRPr="005E46DD">
        <w:rPr>
          <w:rFonts w:asciiTheme="minorBidi" w:hAnsiTheme="minorBidi" w:hint="cs"/>
          <w:color w:val="00B050"/>
          <w:sz w:val="24"/>
          <w:szCs w:val="24"/>
          <w:cs/>
        </w:rPr>
        <w:t xml:space="preserve"> </w:t>
      </w:r>
      <w:r w:rsidR="002E2416" w:rsidRPr="005E46DD">
        <w:rPr>
          <w:rFonts w:asciiTheme="minorBidi" w:hAnsiTheme="minorBidi" w:hint="cs"/>
          <w:color w:val="00B050"/>
          <w:sz w:val="24"/>
          <w:szCs w:val="24"/>
          <w:cs/>
        </w:rPr>
        <w:t>प्रतिषेध</w:t>
      </w:r>
      <w:r w:rsidR="002E2BB0" w:rsidRPr="005E46DD">
        <w:rPr>
          <w:rFonts w:asciiTheme="minorBidi" w:hAnsiTheme="minorBidi" w:hint="cs"/>
          <w:color w:val="00B050"/>
          <w:sz w:val="24"/>
          <w:szCs w:val="24"/>
          <w:cs/>
        </w:rPr>
        <w:t xml:space="preserve"> </w:t>
      </w:r>
      <w:r w:rsidR="002E2416" w:rsidRPr="005E46DD">
        <w:rPr>
          <w:rFonts w:asciiTheme="minorBidi" w:hAnsiTheme="minorBidi" w:hint="cs"/>
          <w:color w:val="00B050"/>
          <w:sz w:val="24"/>
          <w:szCs w:val="24"/>
          <w:cs/>
        </w:rPr>
        <w:t>एवं प्रतितोषण</w:t>
      </w:r>
      <w:r w:rsidR="002E2BB0" w:rsidRPr="005E46DD">
        <w:rPr>
          <w:rFonts w:asciiTheme="minorBidi" w:hAnsiTheme="minorBidi" w:hint="cs"/>
          <w:color w:val="00B050"/>
          <w:sz w:val="24"/>
          <w:szCs w:val="24"/>
          <w:cs/>
        </w:rPr>
        <w:t xml:space="preserve">) </w:t>
      </w:r>
      <w:r w:rsidR="00BA755C" w:rsidRPr="005E46DD">
        <w:rPr>
          <w:rFonts w:asciiTheme="minorBidi" w:hAnsiTheme="minorBidi" w:hint="cs"/>
          <w:color w:val="00B050"/>
          <w:sz w:val="24"/>
          <w:szCs w:val="24"/>
          <w:cs/>
        </w:rPr>
        <w:t>अधिनियम</w:t>
      </w:r>
      <w:r w:rsidR="00BA755C" w:rsidRPr="005E46DD">
        <w:rPr>
          <w:rFonts w:asciiTheme="minorBidi" w:hAnsiTheme="minorBidi" w:hint="cs"/>
          <w:color w:val="00B050"/>
          <w:sz w:val="24"/>
          <w:szCs w:val="24"/>
        </w:rPr>
        <w:t>,</w:t>
      </w:r>
      <w:r w:rsidR="00BA755C" w:rsidRPr="005E46DD">
        <w:rPr>
          <w:rFonts w:asciiTheme="minorBidi" w:hAnsiTheme="minorBidi" w:hint="cs"/>
          <w:color w:val="00B050"/>
          <w:sz w:val="24"/>
          <w:szCs w:val="24"/>
          <w:cs/>
        </w:rPr>
        <w:t xml:space="preserve"> 2013 के अनुसार</w:t>
      </w:r>
      <w:r w:rsidR="00BA755C" w:rsidRPr="005E46DD">
        <w:rPr>
          <w:rFonts w:asciiTheme="minorBidi" w:hAnsiTheme="minorBidi" w:hint="cs"/>
          <w:color w:val="00B050"/>
          <w:sz w:val="24"/>
          <w:szCs w:val="24"/>
        </w:rPr>
        <w:t>,</w:t>
      </w:r>
      <w:r w:rsidR="0039601A" w:rsidRPr="005E46DD">
        <w:rPr>
          <w:rFonts w:asciiTheme="minorBidi" w:hAnsiTheme="minorBidi" w:hint="cs"/>
          <w:color w:val="00B050"/>
          <w:sz w:val="24"/>
          <w:szCs w:val="24"/>
          <w:cs/>
        </w:rPr>
        <w:t xml:space="preserve"> यह सभी संगठनों</w:t>
      </w:r>
      <w:r w:rsidR="0039601A" w:rsidRPr="005E46DD">
        <w:rPr>
          <w:rFonts w:asciiTheme="minorBidi" w:hAnsiTheme="minorBidi" w:hint="cs"/>
          <w:color w:val="00B050"/>
          <w:sz w:val="24"/>
          <w:szCs w:val="24"/>
        </w:rPr>
        <w:t>,</w:t>
      </w:r>
      <w:r w:rsidR="0039601A" w:rsidRPr="005E46DD">
        <w:rPr>
          <w:rFonts w:asciiTheme="minorBidi" w:hAnsiTheme="minorBidi" w:hint="cs"/>
          <w:color w:val="00B050"/>
          <w:sz w:val="24"/>
          <w:szCs w:val="24"/>
          <w:cs/>
        </w:rPr>
        <w:t xml:space="preserve"> चाहे निजी संगठन हों अथवा सार्वजनिक</w:t>
      </w:r>
      <w:r w:rsidR="0039601A" w:rsidRPr="005E46DD">
        <w:rPr>
          <w:rFonts w:asciiTheme="minorBidi" w:hAnsiTheme="minorBidi" w:hint="cs"/>
          <w:color w:val="00B050"/>
          <w:sz w:val="24"/>
          <w:szCs w:val="24"/>
        </w:rPr>
        <w:t>,</w:t>
      </w:r>
      <w:r w:rsidR="0039601A" w:rsidRPr="005E46DD">
        <w:rPr>
          <w:rFonts w:asciiTheme="minorBidi" w:hAnsiTheme="minorBidi" w:hint="cs"/>
          <w:color w:val="00B050"/>
          <w:sz w:val="24"/>
          <w:szCs w:val="24"/>
          <w:cs/>
        </w:rPr>
        <w:t xml:space="preserve"> का दायित्‍व है कि वे अपने यहां यौन उत्‍पीड़न की शिकायतों के निराकरण के लिए आंतरिक शिकायत समितियां गठित करें । इसी प्रकार</w:t>
      </w:r>
      <w:r w:rsidR="0039601A" w:rsidRPr="005E46DD">
        <w:rPr>
          <w:rFonts w:asciiTheme="minorBidi" w:hAnsiTheme="minorBidi" w:hint="cs"/>
          <w:color w:val="00B050"/>
          <w:sz w:val="24"/>
          <w:szCs w:val="24"/>
        </w:rPr>
        <w:t>,</w:t>
      </w:r>
      <w:r w:rsidR="0039601A" w:rsidRPr="005E46DD">
        <w:rPr>
          <w:rFonts w:asciiTheme="minorBidi" w:hAnsiTheme="minorBidi" w:hint="cs"/>
          <w:color w:val="00B050"/>
          <w:sz w:val="24"/>
          <w:szCs w:val="24"/>
          <w:cs/>
        </w:rPr>
        <w:t xml:space="preserve"> उपयुक्‍त</w:t>
      </w:r>
      <w:r w:rsidR="004C79DC" w:rsidRPr="005E46DD">
        <w:rPr>
          <w:rFonts w:asciiTheme="minorBidi" w:hAnsiTheme="minorBidi" w:hint="cs"/>
          <w:color w:val="00B050"/>
          <w:sz w:val="24"/>
          <w:szCs w:val="24"/>
          <w:cs/>
        </w:rPr>
        <w:t xml:space="preserve"> </w:t>
      </w:r>
      <w:r w:rsidR="0039601A" w:rsidRPr="005E46DD">
        <w:rPr>
          <w:rFonts w:asciiTheme="minorBidi" w:hAnsiTheme="minorBidi" w:hint="cs"/>
          <w:color w:val="00B050"/>
          <w:sz w:val="24"/>
          <w:szCs w:val="24"/>
          <w:cs/>
        </w:rPr>
        <w:t xml:space="preserve"> सरकार प्रत्‍येक जिले में </w:t>
      </w:r>
      <w:r w:rsidR="0046284A" w:rsidRPr="005E46DD">
        <w:rPr>
          <w:rFonts w:asciiTheme="minorBidi" w:hAnsiTheme="minorBidi" w:hint="cs"/>
          <w:color w:val="00B050"/>
          <w:sz w:val="24"/>
          <w:szCs w:val="24"/>
          <w:cs/>
        </w:rPr>
        <w:t>स्‍थानीय शिकायत समिति गठित करने के लिए प्राधिकृत है ।</w:t>
      </w:r>
      <w:r w:rsidR="00CC1F76" w:rsidRPr="005E46DD">
        <w:rPr>
          <w:rFonts w:asciiTheme="minorBidi" w:hAnsiTheme="minorBidi" w:hint="cs"/>
          <w:color w:val="00B050"/>
          <w:sz w:val="24"/>
          <w:szCs w:val="24"/>
          <w:cs/>
        </w:rPr>
        <w:t xml:space="preserve"> यह समिति 10 से कम कर्मचारियों वाले संगठनों से शिकायतें अथवा स्‍वयं नियोक्‍ता के विरूद्ध शिकायत प्राप्‍त </w:t>
      </w:r>
      <w:r w:rsidR="00D62346" w:rsidRPr="005E46DD">
        <w:rPr>
          <w:rFonts w:asciiTheme="minorBidi" w:hAnsiTheme="minorBidi" w:hint="cs"/>
          <w:color w:val="00B050"/>
          <w:sz w:val="24"/>
          <w:szCs w:val="24"/>
          <w:cs/>
        </w:rPr>
        <w:t xml:space="preserve"> </w:t>
      </w:r>
      <w:r w:rsidR="00CC1F76" w:rsidRPr="005E46DD">
        <w:rPr>
          <w:rFonts w:asciiTheme="minorBidi" w:hAnsiTheme="minorBidi" w:hint="cs"/>
          <w:color w:val="00B050"/>
          <w:sz w:val="24"/>
          <w:szCs w:val="24"/>
          <w:cs/>
        </w:rPr>
        <w:t xml:space="preserve">करेगी । </w:t>
      </w:r>
      <w:r w:rsidR="000D5FF8" w:rsidRPr="005E46DD">
        <w:rPr>
          <w:rFonts w:asciiTheme="minorBidi" w:hAnsiTheme="minorBidi" w:hint="cs"/>
          <w:color w:val="00B050"/>
          <w:sz w:val="24"/>
          <w:szCs w:val="24"/>
          <w:cs/>
        </w:rPr>
        <w:t>इसके लिए</w:t>
      </w:r>
      <w:r w:rsidR="000D5FF8" w:rsidRPr="005E46DD">
        <w:rPr>
          <w:rFonts w:asciiTheme="minorBidi" w:hAnsiTheme="minorBidi" w:hint="cs"/>
          <w:color w:val="00B050"/>
          <w:sz w:val="24"/>
          <w:szCs w:val="24"/>
        </w:rPr>
        <w:t>,</w:t>
      </w:r>
      <w:r w:rsidR="000D5FF8" w:rsidRPr="005E46DD">
        <w:rPr>
          <w:rFonts w:asciiTheme="minorBidi" w:hAnsiTheme="minorBidi" w:hint="cs"/>
          <w:color w:val="00B050"/>
          <w:sz w:val="24"/>
          <w:szCs w:val="24"/>
          <w:cs/>
        </w:rPr>
        <w:t xml:space="preserve"> उपयुक्‍त सरकार को किसी जिला मजिस्‍ट्रेट/अतिरिक्‍त जिला मजि</w:t>
      </w:r>
      <w:r w:rsidR="00084534" w:rsidRPr="005E46DD">
        <w:rPr>
          <w:rFonts w:asciiTheme="minorBidi" w:hAnsiTheme="minorBidi" w:hint="cs"/>
          <w:color w:val="00B050"/>
          <w:sz w:val="24"/>
          <w:szCs w:val="24"/>
          <w:cs/>
        </w:rPr>
        <w:t>स्‍ट्रे</w:t>
      </w:r>
      <w:r w:rsidR="000D5FF8" w:rsidRPr="005E46DD">
        <w:rPr>
          <w:rFonts w:asciiTheme="minorBidi" w:hAnsiTheme="minorBidi" w:hint="cs"/>
          <w:color w:val="00B050"/>
          <w:sz w:val="24"/>
          <w:szCs w:val="24"/>
          <w:cs/>
        </w:rPr>
        <w:t>ट</w:t>
      </w:r>
      <w:r w:rsidR="000D5FF8" w:rsidRPr="005E46DD">
        <w:rPr>
          <w:rFonts w:asciiTheme="minorBidi" w:hAnsiTheme="minorBidi" w:hint="cs"/>
          <w:color w:val="00B050"/>
          <w:sz w:val="24"/>
          <w:szCs w:val="24"/>
        </w:rPr>
        <w:t>/</w:t>
      </w:r>
      <w:r w:rsidR="0075218C" w:rsidRPr="005E46DD">
        <w:rPr>
          <w:rFonts w:asciiTheme="minorBidi" w:hAnsiTheme="minorBidi" w:hint="cs"/>
          <w:color w:val="00B050"/>
          <w:sz w:val="24"/>
          <w:szCs w:val="24"/>
          <w:cs/>
        </w:rPr>
        <w:t xml:space="preserve"> </w:t>
      </w:r>
      <w:r w:rsidR="000D5FF8" w:rsidRPr="005E46DD">
        <w:rPr>
          <w:rFonts w:asciiTheme="minorBidi" w:hAnsiTheme="minorBidi" w:hint="cs"/>
          <w:color w:val="00B050"/>
          <w:sz w:val="24"/>
          <w:szCs w:val="24"/>
          <w:cs/>
        </w:rPr>
        <w:t>कलैक्‍टर/उप-कलैक्‍टर को प्रत्‍येक जिले के लिए एक जिला अधिकारी को अधिसूचित करना होता है</w:t>
      </w:r>
      <w:r w:rsidR="004C79DC" w:rsidRPr="005E46DD">
        <w:rPr>
          <w:rFonts w:asciiTheme="minorBidi" w:hAnsiTheme="minorBidi" w:hint="cs"/>
          <w:color w:val="00B050"/>
          <w:sz w:val="24"/>
          <w:szCs w:val="24"/>
        </w:rPr>
        <w:t>,</w:t>
      </w:r>
      <w:r w:rsidR="004C79DC" w:rsidRPr="005E46DD">
        <w:rPr>
          <w:rFonts w:asciiTheme="minorBidi" w:hAnsiTheme="minorBidi" w:hint="cs"/>
          <w:color w:val="00B050"/>
          <w:sz w:val="24"/>
          <w:szCs w:val="24"/>
          <w:cs/>
        </w:rPr>
        <w:t xml:space="preserve"> जिसे प्रत्‍येक ब्‍लॉक तथा ग्रामीण और जनजातीय क्षेत्रों में तहसील और शहरी क्षेत्र में नगरपालिका में शिकायत प्राप्‍त करने के लिए स्‍थानीय शिकायत समिति गठित करने और नोडल अधिकारी नियुक्‍त करने</w:t>
      </w:r>
      <w:r w:rsidR="0091430D" w:rsidRPr="005E46DD">
        <w:rPr>
          <w:rFonts w:asciiTheme="minorBidi" w:hAnsiTheme="minorBidi" w:hint="cs"/>
          <w:color w:val="00B050"/>
          <w:sz w:val="24"/>
          <w:szCs w:val="24"/>
          <w:cs/>
        </w:rPr>
        <w:t xml:space="preserve"> और प्राप्‍त शिकायत की जांच के लिए उसे स्‍थानीय शिकायत समिति को भेजने</w:t>
      </w:r>
      <w:r w:rsidR="004C79DC" w:rsidRPr="005E46DD">
        <w:rPr>
          <w:rFonts w:asciiTheme="minorBidi" w:hAnsiTheme="minorBidi" w:hint="cs"/>
          <w:color w:val="00B050"/>
          <w:sz w:val="24"/>
          <w:szCs w:val="24"/>
          <w:cs/>
        </w:rPr>
        <w:t xml:space="preserve"> का अधिकार है</w:t>
      </w:r>
      <w:r w:rsidR="0091430D" w:rsidRPr="005E46DD">
        <w:rPr>
          <w:rFonts w:asciiTheme="minorBidi" w:hAnsiTheme="minorBidi" w:hint="cs"/>
          <w:color w:val="00B050"/>
          <w:sz w:val="24"/>
          <w:szCs w:val="24"/>
          <w:cs/>
        </w:rPr>
        <w:t xml:space="preserve"> । </w:t>
      </w:r>
      <w:r w:rsidR="0093500E" w:rsidRPr="005E46DD">
        <w:rPr>
          <w:rFonts w:asciiTheme="minorBidi" w:hAnsiTheme="minorBidi" w:hint="cs"/>
          <w:color w:val="00B050"/>
          <w:sz w:val="24"/>
          <w:szCs w:val="24"/>
          <w:cs/>
        </w:rPr>
        <w:t>अब तक</w:t>
      </w:r>
      <w:r w:rsidR="00107D6A" w:rsidRPr="005E46DD">
        <w:rPr>
          <w:rFonts w:asciiTheme="minorBidi" w:hAnsiTheme="minorBidi" w:hint="cs"/>
          <w:color w:val="00B050"/>
          <w:sz w:val="24"/>
          <w:szCs w:val="24"/>
        </w:rPr>
        <w:t>,</w:t>
      </w:r>
      <w:r w:rsidR="0093500E" w:rsidRPr="005E46DD">
        <w:rPr>
          <w:rFonts w:asciiTheme="minorBidi" w:hAnsiTheme="minorBidi" w:hint="cs"/>
          <w:color w:val="00B050"/>
          <w:sz w:val="24"/>
          <w:szCs w:val="24"/>
          <w:cs/>
        </w:rPr>
        <w:t xml:space="preserve"> 31 राज्‍य/संघ राज्‍य क्षेत्र जिला अधिकारी अधिसूचित कर चुके हैं । </w:t>
      </w:r>
      <w:r w:rsidR="00445B41" w:rsidRPr="005E46DD">
        <w:rPr>
          <w:rFonts w:asciiTheme="minorBidi" w:hAnsiTheme="minorBidi" w:hint="cs"/>
          <w:color w:val="00B050"/>
          <w:sz w:val="24"/>
          <w:szCs w:val="24"/>
          <w:cs/>
        </w:rPr>
        <w:t xml:space="preserve">जिन </w:t>
      </w:r>
      <w:r w:rsidR="00451079" w:rsidRPr="005E46DD">
        <w:rPr>
          <w:rFonts w:asciiTheme="minorBidi" w:hAnsiTheme="minorBidi" w:hint="cs"/>
          <w:color w:val="00B050"/>
          <w:sz w:val="24"/>
          <w:szCs w:val="24"/>
          <w:cs/>
        </w:rPr>
        <w:t>राज्‍यों/संघ राज्‍य क्षेत्रों</w:t>
      </w:r>
      <w:r w:rsidR="00445B41" w:rsidRPr="005E46DD">
        <w:rPr>
          <w:rFonts w:asciiTheme="minorBidi" w:hAnsiTheme="minorBidi" w:hint="cs"/>
          <w:color w:val="00B050"/>
          <w:sz w:val="24"/>
          <w:szCs w:val="24"/>
          <w:cs/>
        </w:rPr>
        <w:t xml:space="preserve"> ने जिला अधिकारी अधिसूचित कर दिए हैं</w:t>
      </w:r>
      <w:r w:rsidR="00445B41" w:rsidRPr="005E46DD">
        <w:rPr>
          <w:rFonts w:asciiTheme="minorBidi" w:hAnsiTheme="minorBidi" w:hint="cs"/>
          <w:color w:val="00B050"/>
          <w:sz w:val="24"/>
          <w:szCs w:val="24"/>
        </w:rPr>
        <w:t>,</w:t>
      </w:r>
      <w:r w:rsidR="00445B41" w:rsidRPr="005E46DD">
        <w:rPr>
          <w:rFonts w:asciiTheme="minorBidi" w:hAnsiTheme="minorBidi" w:hint="cs"/>
          <w:color w:val="00B050"/>
          <w:sz w:val="24"/>
          <w:szCs w:val="24"/>
          <w:cs/>
        </w:rPr>
        <w:t xml:space="preserve"> उनके नाम</w:t>
      </w:r>
      <w:r w:rsidR="00451079" w:rsidRPr="005E46DD">
        <w:rPr>
          <w:rFonts w:asciiTheme="minorBidi" w:hAnsiTheme="minorBidi" w:hint="cs"/>
          <w:color w:val="00B050"/>
          <w:sz w:val="24"/>
          <w:szCs w:val="24"/>
          <w:cs/>
        </w:rPr>
        <w:t xml:space="preserve"> </w:t>
      </w:r>
      <w:r w:rsidR="00451079" w:rsidRPr="005E46DD">
        <w:rPr>
          <w:rFonts w:asciiTheme="minorBidi" w:hAnsiTheme="minorBidi" w:hint="cs"/>
          <w:b/>
          <w:bCs/>
          <w:color w:val="00B050"/>
          <w:sz w:val="24"/>
          <w:szCs w:val="24"/>
          <w:cs/>
        </w:rPr>
        <w:t>अनुलग्‍नक-।</w:t>
      </w:r>
      <w:r w:rsidR="00451079" w:rsidRPr="005E46DD">
        <w:rPr>
          <w:rFonts w:asciiTheme="minorBidi" w:hAnsiTheme="minorBidi" w:hint="cs"/>
          <w:color w:val="00B050"/>
          <w:sz w:val="24"/>
          <w:szCs w:val="24"/>
          <w:cs/>
        </w:rPr>
        <w:t xml:space="preserve"> में </w:t>
      </w:r>
      <w:r w:rsidR="00445B41" w:rsidRPr="005E46DD">
        <w:rPr>
          <w:rFonts w:asciiTheme="minorBidi" w:hAnsiTheme="minorBidi" w:hint="cs"/>
          <w:color w:val="00B050"/>
          <w:sz w:val="24"/>
          <w:szCs w:val="24"/>
          <w:cs/>
        </w:rPr>
        <w:t xml:space="preserve">दिए गए </w:t>
      </w:r>
      <w:r w:rsidR="00451079" w:rsidRPr="005E46DD">
        <w:rPr>
          <w:rFonts w:asciiTheme="minorBidi" w:hAnsiTheme="minorBidi" w:hint="cs"/>
          <w:color w:val="00B050"/>
          <w:sz w:val="24"/>
          <w:szCs w:val="24"/>
          <w:cs/>
        </w:rPr>
        <w:t>है</w:t>
      </w:r>
      <w:r w:rsidR="00445B41" w:rsidRPr="005E46DD">
        <w:rPr>
          <w:rFonts w:asciiTheme="minorBidi" w:hAnsiTheme="minorBidi" w:hint="cs"/>
          <w:color w:val="00B050"/>
          <w:sz w:val="24"/>
          <w:szCs w:val="24"/>
          <w:cs/>
        </w:rPr>
        <w:t>ं</w:t>
      </w:r>
      <w:r w:rsidR="00451079" w:rsidRPr="005E46DD">
        <w:rPr>
          <w:rFonts w:asciiTheme="minorBidi" w:hAnsiTheme="minorBidi" w:hint="cs"/>
          <w:color w:val="00B050"/>
          <w:sz w:val="24"/>
          <w:szCs w:val="24"/>
          <w:cs/>
        </w:rPr>
        <w:t xml:space="preserve">।  </w:t>
      </w:r>
      <w:r w:rsidR="0091430D" w:rsidRPr="005E46DD">
        <w:rPr>
          <w:rFonts w:asciiTheme="minorBidi" w:hAnsiTheme="minorBidi" w:hint="cs"/>
          <w:color w:val="00B050"/>
          <w:sz w:val="24"/>
          <w:szCs w:val="24"/>
          <w:cs/>
        </w:rPr>
        <w:t xml:space="preserve"> </w:t>
      </w:r>
      <w:r w:rsidR="004C79DC" w:rsidRPr="005E46DD">
        <w:rPr>
          <w:rFonts w:asciiTheme="minorBidi" w:hAnsiTheme="minorBidi" w:hint="cs"/>
          <w:color w:val="00B050"/>
          <w:sz w:val="24"/>
          <w:szCs w:val="24"/>
          <w:cs/>
        </w:rPr>
        <w:t xml:space="preserve"> </w:t>
      </w:r>
      <w:r w:rsidR="000D5FF8" w:rsidRPr="005E46DD">
        <w:rPr>
          <w:rFonts w:asciiTheme="minorBidi" w:hAnsiTheme="minorBidi" w:hint="cs"/>
          <w:color w:val="00B050"/>
          <w:sz w:val="24"/>
          <w:szCs w:val="24"/>
          <w:cs/>
        </w:rPr>
        <w:t xml:space="preserve">  </w:t>
      </w:r>
      <w:r w:rsidR="0046284A" w:rsidRPr="005E46DD">
        <w:rPr>
          <w:rFonts w:asciiTheme="minorBidi" w:hAnsiTheme="minorBidi" w:hint="cs"/>
          <w:color w:val="00B050"/>
          <w:sz w:val="24"/>
          <w:szCs w:val="24"/>
          <w:cs/>
        </w:rPr>
        <w:t xml:space="preserve"> </w:t>
      </w:r>
      <w:r w:rsidR="00BA755C" w:rsidRPr="005E46DD">
        <w:rPr>
          <w:rFonts w:asciiTheme="minorBidi" w:hAnsiTheme="minorBidi" w:hint="cs"/>
          <w:color w:val="00B050"/>
          <w:sz w:val="24"/>
          <w:szCs w:val="24"/>
          <w:cs/>
        </w:rPr>
        <w:t xml:space="preserve"> </w:t>
      </w:r>
    </w:p>
    <w:p w:rsidR="000D4232" w:rsidRPr="005E46DD" w:rsidRDefault="000D4232" w:rsidP="00D21BBB">
      <w:pPr>
        <w:spacing w:after="0" w:line="240" w:lineRule="auto"/>
        <w:jc w:val="center"/>
        <w:rPr>
          <w:rFonts w:asciiTheme="minorBidi" w:hAnsiTheme="minorBidi" w:hint="cs"/>
          <w:b/>
          <w:bCs/>
          <w:color w:val="00B050"/>
          <w:sz w:val="20"/>
        </w:rPr>
      </w:pPr>
    </w:p>
    <w:p w:rsidR="000D4232" w:rsidRPr="005E46DD" w:rsidRDefault="000D4232" w:rsidP="00D21BBB">
      <w:pPr>
        <w:spacing w:after="0" w:line="240" w:lineRule="auto"/>
        <w:jc w:val="both"/>
        <w:rPr>
          <w:rFonts w:asciiTheme="minorBidi" w:hAnsiTheme="minorBidi"/>
          <w:color w:val="00B050"/>
          <w:sz w:val="20"/>
          <w:cs/>
        </w:rPr>
      </w:pPr>
    </w:p>
    <w:p w:rsidR="000D4232" w:rsidRPr="005E46DD" w:rsidRDefault="000D4232" w:rsidP="00D21BBB">
      <w:pPr>
        <w:spacing w:after="0" w:line="240" w:lineRule="auto"/>
        <w:rPr>
          <w:rFonts w:asciiTheme="minorBidi" w:hAnsiTheme="minorBidi"/>
          <w:b/>
          <w:bCs/>
          <w:color w:val="00B050"/>
          <w:sz w:val="20"/>
          <w:cs/>
        </w:rPr>
      </w:pPr>
      <w:r w:rsidRPr="005E46DD">
        <w:rPr>
          <w:rFonts w:asciiTheme="minorBidi" w:hAnsiTheme="minorBidi"/>
          <w:b/>
          <w:bCs/>
          <w:color w:val="00B050"/>
          <w:sz w:val="20"/>
          <w:cs/>
        </w:rPr>
        <w:br w:type="page"/>
      </w:r>
    </w:p>
    <w:p w:rsidR="000D2983" w:rsidRPr="005E46DD" w:rsidRDefault="0000327E" w:rsidP="00D21BBB">
      <w:pPr>
        <w:spacing w:after="0" w:line="240" w:lineRule="auto"/>
        <w:ind w:right="-28"/>
        <w:jc w:val="right"/>
        <w:rPr>
          <w:rFonts w:ascii="Times New Roman" w:hAnsi="Times New Roman"/>
          <w:b/>
          <w:bCs/>
          <w:color w:val="00B050"/>
          <w:sz w:val="20"/>
        </w:rPr>
      </w:pPr>
      <w:r w:rsidRPr="005E46DD">
        <w:rPr>
          <w:rFonts w:ascii="Mangal" w:hAnsi="Mangal" w:cs="Mangal"/>
          <w:b/>
          <w:bCs/>
          <w:color w:val="00B050"/>
          <w:sz w:val="20"/>
          <w:cs/>
        </w:rPr>
        <w:lastRenderedPageBreak/>
        <w:t>अनुलग्‍नक</w:t>
      </w:r>
      <w:r w:rsidR="000D2983" w:rsidRPr="005E46DD">
        <w:rPr>
          <w:rFonts w:ascii="Times New Roman" w:hAnsi="Times New Roman"/>
          <w:b/>
          <w:bCs/>
          <w:color w:val="00B050"/>
          <w:sz w:val="20"/>
        </w:rPr>
        <w:t>-I</w:t>
      </w:r>
    </w:p>
    <w:p w:rsidR="000D2983" w:rsidRPr="005E46DD" w:rsidRDefault="000D2983" w:rsidP="00D21BBB">
      <w:pPr>
        <w:spacing w:after="0" w:line="240" w:lineRule="auto"/>
        <w:ind w:right="-28"/>
        <w:jc w:val="both"/>
        <w:rPr>
          <w:rFonts w:ascii="Times New Roman" w:hAnsi="Times New Roman"/>
          <w:b/>
          <w:bCs/>
          <w:color w:val="00B050"/>
          <w:sz w:val="20"/>
        </w:rPr>
      </w:pPr>
    </w:p>
    <w:p w:rsidR="0000327E" w:rsidRPr="005E46DD" w:rsidRDefault="0000327E" w:rsidP="00D21BBB">
      <w:pPr>
        <w:spacing w:after="0" w:line="240" w:lineRule="auto"/>
        <w:jc w:val="center"/>
        <w:rPr>
          <w:rFonts w:asciiTheme="minorBidi" w:hAnsiTheme="minorBidi" w:hint="cs"/>
          <w:b/>
          <w:bCs/>
          <w:color w:val="00B050"/>
          <w:sz w:val="18"/>
          <w:szCs w:val="18"/>
        </w:rPr>
      </w:pPr>
      <w:r w:rsidRPr="005E46DD">
        <w:rPr>
          <w:rFonts w:cs="Mangal"/>
          <w:b/>
          <w:bCs/>
          <w:color w:val="00B050"/>
          <w:sz w:val="18"/>
          <w:szCs w:val="18"/>
        </w:rPr>
        <w:t>'</w:t>
      </w:r>
      <w:r w:rsidRPr="005E46DD">
        <w:rPr>
          <w:rFonts w:cs="Mangal"/>
          <w:b/>
          <w:bCs/>
          <w:color w:val="00B050"/>
          <w:sz w:val="18"/>
          <w:szCs w:val="18"/>
          <w:cs/>
        </w:rPr>
        <w:t>महिलाओं का कार्यस्थल पर लैंगिक उत्पीड़न</w:t>
      </w:r>
      <w:r w:rsidRPr="005E46DD">
        <w:rPr>
          <w:rFonts w:cs="Mangal"/>
          <w:b/>
          <w:bCs/>
          <w:color w:val="00B050"/>
          <w:sz w:val="18"/>
          <w:szCs w:val="18"/>
        </w:rPr>
        <w:t xml:space="preserve"> </w:t>
      </w:r>
      <w:r w:rsidRPr="005E46DD">
        <w:rPr>
          <w:rFonts w:cs="Mangal"/>
          <w:b/>
          <w:bCs/>
          <w:color w:val="00B050"/>
          <w:sz w:val="18"/>
          <w:szCs w:val="18"/>
          <w:cs/>
        </w:rPr>
        <w:t>अधिनियम</w:t>
      </w:r>
      <w:r w:rsidRPr="005E46DD">
        <w:rPr>
          <w:b/>
          <w:bCs/>
          <w:color w:val="00B050"/>
          <w:sz w:val="18"/>
          <w:szCs w:val="18"/>
        </w:rPr>
        <w:t xml:space="preserve">, </w:t>
      </w:r>
      <w:r w:rsidRPr="005E46DD">
        <w:rPr>
          <w:rFonts w:asciiTheme="minorBidi" w:hAnsiTheme="minorBidi"/>
          <w:b/>
          <w:bCs/>
          <w:color w:val="00B050"/>
          <w:sz w:val="18"/>
          <w:szCs w:val="18"/>
        </w:rPr>
        <w:t>2013</w:t>
      </w:r>
      <w:r w:rsidRPr="005E46DD">
        <w:rPr>
          <w:rFonts w:asciiTheme="minorBidi" w:hAnsiTheme="minorBidi"/>
          <w:b/>
          <w:bCs/>
          <w:color w:val="00B050"/>
          <w:sz w:val="18"/>
          <w:szCs w:val="18"/>
          <w:cs/>
        </w:rPr>
        <w:t xml:space="preserve"> </w:t>
      </w:r>
      <w:r w:rsidRPr="005E46DD">
        <w:rPr>
          <w:rFonts w:cs="Mangal"/>
          <w:b/>
          <w:bCs/>
          <w:color w:val="00B050"/>
          <w:sz w:val="18"/>
          <w:szCs w:val="18"/>
          <w:cs/>
        </w:rPr>
        <w:t>का कार्यान्वयन</w:t>
      </w:r>
      <w:r w:rsidRPr="005E46DD">
        <w:rPr>
          <w:rFonts w:cs="Mangal"/>
          <w:b/>
          <w:bCs/>
          <w:color w:val="00B050"/>
          <w:sz w:val="18"/>
          <w:szCs w:val="18"/>
        </w:rPr>
        <w:t>'</w:t>
      </w:r>
      <w:r w:rsidRPr="005E46DD">
        <w:rPr>
          <w:rFonts w:cs="Mangal" w:hint="cs"/>
          <w:b/>
          <w:bCs/>
          <w:color w:val="00B050"/>
          <w:sz w:val="18"/>
          <w:szCs w:val="18"/>
          <w:cs/>
        </w:rPr>
        <w:t xml:space="preserve"> विषय पर </w:t>
      </w:r>
      <w:r w:rsidRPr="005E46DD">
        <w:rPr>
          <w:rFonts w:cs="Mangal"/>
          <w:b/>
          <w:bCs/>
          <w:color w:val="00B050"/>
          <w:sz w:val="18"/>
          <w:szCs w:val="18"/>
          <w:cs/>
        </w:rPr>
        <w:t>श्रीमती कानीमोझी</w:t>
      </w:r>
      <w:r w:rsidRPr="005E46DD">
        <w:rPr>
          <w:rFonts w:cs="Mangal" w:hint="cs"/>
          <w:b/>
          <w:bCs/>
          <w:color w:val="00B050"/>
          <w:sz w:val="18"/>
          <w:szCs w:val="18"/>
          <w:cs/>
        </w:rPr>
        <w:t xml:space="preserve"> द्वारा </w:t>
      </w:r>
      <w:r w:rsidRPr="005E46DD">
        <w:rPr>
          <w:rFonts w:asciiTheme="minorBidi" w:hAnsiTheme="minorBidi"/>
          <w:b/>
          <w:bCs/>
          <w:color w:val="00B050"/>
          <w:sz w:val="18"/>
          <w:szCs w:val="18"/>
          <w:cs/>
        </w:rPr>
        <w:t xml:space="preserve">दिनांक </w:t>
      </w:r>
      <w:r w:rsidRPr="005E46DD">
        <w:rPr>
          <w:rFonts w:asciiTheme="minorBidi" w:hAnsiTheme="minorBidi" w:hint="cs"/>
          <w:b/>
          <w:bCs/>
          <w:color w:val="00B050"/>
          <w:sz w:val="18"/>
          <w:szCs w:val="18"/>
          <w:cs/>
        </w:rPr>
        <w:t>22</w:t>
      </w:r>
      <w:r w:rsidRPr="005E46DD">
        <w:rPr>
          <w:rFonts w:asciiTheme="minorBidi" w:hAnsiTheme="minorBidi"/>
          <w:b/>
          <w:bCs/>
          <w:color w:val="00B050"/>
          <w:sz w:val="18"/>
          <w:szCs w:val="18"/>
          <w:cs/>
        </w:rPr>
        <w:t xml:space="preserve"> </w:t>
      </w:r>
      <w:r w:rsidRPr="005E46DD">
        <w:rPr>
          <w:rFonts w:asciiTheme="minorBidi" w:hAnsiTheme="minorBidi" w:hint="cs"/>
          <w:b/>
          <w:bCs/>
          <w:color w:val="00B050"/>
          <w:sz w:val="18"/>
          <w:szCs w:val="18"/>
          <w:cs/>
        </w:rPr>
        <w:t>मार्च</w:t>
      </w:r>
      <w:r w:rsidRPr="005E46DD">
        <w:rPr>
          <w:rFonts w:asciiTheme="minorBidi" w:hAnsiTheme="minorBidi"/>
          <w:b/>
          <w:bCs/>
          <w:color w:val="00B050"/>
          <w:sz w:val="18"/>
          <w:szCs w:val="18"/>
        </w:rPr>
        <w:t>,</w:t>
      </w:r>
      <w:r w:rsidRPr="005E46DD">
        <w:rPr>
          <w:rFonts w:asciiTheme="minorBidi" w:hAnsiTheme="minorBidi" w:hint="cs"/>
          <w:b/>
          <w:bCs/>
          <w:color w:val="00B050"/>
          <w:sz w:val="18"/>
          <w:szCs w:val="18"/>
          <w:cs/>
        </w:rPr>
        <w:t xml:space="preserve"> 2018 को पूछे जाने वाले </w:t>
      </w:r>
      <w:r w:rsidRPr="005E46DD">
        <w:rPr>
          <w:rFonts w:asciiTheme="minorBidi" w:hAnsiTheme="minorBidi"/>
          <w:b/>
          <w:bCs/>
          <w:color w:val="00B050"/>
          <w:sz w:val="18"/>
          <w:szCs w:val="18"/>
          <w:cs/>
        </w:rPr>
        <w:t>राज्‍य सभा</w:t>
      </w:r>
      <w:r w:rsidRPr="005E46DD">
        <w:rPr>
          <w:rFonts w:asciiTheme="minorBidi" w:hAnsiTheme="minorBidi" w:hint="cs"/>
          <w:b/>
          <w:bCs/>
          <w:color w:val="00B050"/>
          <w:sz w:val="18"/>
          <w:szCs w:val="18"/>
          <w:cs/>
        </w:rPr>
        <w:t xml:space="preserve"> </w:t>
      </w:r>
      <w:r w:rsidRPr="005E46DD">
        <w:rPr>
          <w:rFonts w:asciiTheme="minorBidi" w:hAnsiTheme="minorBidi"/>
          <w:b/>
          <w:bCs/>
          <w:color w:val="00B050"/>
          <w:sz w:val="18"/>
          <w:szCs w:val="18"/>
          <w:cs/>
        </w:rPr>
        <w:t xml:space="preserve">तारांकित प्रश्‍न संख्‍या </w:t>
      </w:r>
      <w:r w:rsidRPr="005E46DD">
        <w:rPr>
          <w:rFonts w:asciiTheme="minorBidi" w:hAnsiTheme="minorBidi" w:hint="cs"/>
          <w:b/>
          <w:bCs/>
          <w:color w:val="00B050"/>
          <w:sz w:val="18"/>
          <w:szCs w:val="18"/>
          <w:cs/>
        </w:rPr>
        <w:t>289 के उत्‍तर</w:t>
      </w:r>
      <w:r w:rsidR="00D21BBB" w:rsidRPr="005E46DD">
        <w:rPr>
          <w:rFonts w:asciiTheme="minorBidi" w:hAnsiTheme="minorBidi" w:hint="cs"/>
          <w:b/>
          <w:bCs/>
          <w:color w:val="00B050"/>
          <w:sz w:val="18"/>
          <w:szCs w:val="18"/>
          <w:cs/>
        </w:rPr>
        <w:t xml:space="preserve"> </w:t>
      </w:r>
      <w:r w:rsidRPr="005E46DD">
        <w:rPr>
          <w:rFonts w:asciiTheme="minorBidi" w:hAnsiTheme="minorBidi" w:hint="cs"/>
          <w:b/>
          <w:bCs/>
          <w:color w:val="00B050"/>
          <w:sz w:val="18"/>
          <w:szCs w:val="18"/>
          <w:cs/>
        </w:rPr>
        <w:t xml:space="preserve">में संदर्भित </w:t>
      </w:r>
      <w:r w:rsidR="00835854" w:rsidRPr="005E46DD">
        <w:rPr>
          <w:rFonts w:asciiTheme="minorBidi" w:hAnsiTheme="minorBidi" w:hint="cs"/>
          <w:b/>
          <w:bCs/>
          <w:color w:val="00B050"/>
          <w:sz w:val="18"/>
          <w:szCs w:val="18"/>
          <w:cs/>
        </w:rPr>
        <w:t>अनुलग्‍नक</w:t>
      </w:r>
    </w:p>
    <w:p w:rsidR="000D2983" w:rsidRPr="005E46DD" w:rsidRDefault="000D2983" w:rsidP="00D21BBB">
      <w:pPr>
        <w:spacing w:after="0" w:line="240" w:lineRule="auto"/>
        <w:ind w:right="-28"/>
        <w:jc w:val="both"/>
        <w:rPr>
          <w:rFonts w:ascii="Times New Roman" w:hAnsi="Times New Roman" w:cs="Times New Roman"/>
          <w:b/>
          <w:color w:val="00B050"/>
          <w:sz w:val="20"/>
        </w:rPr>
      </w:pPr>
    </w:p>
    <w:p w:rsidR="00D21BBB" w:rsidRPr="005E46DD" w:rsidRDefault="00616C9F" w:rsidP="00D21BBB">
      <w:pPr>
        <w:spacing w:after="0" w:line="240" w:lineRule="auto"/>
        <w:jc w:val="center"/>
        <w:rPr>
          <w:rFonts w:asciiTheme="minorBidi" w:hAnsiTheme="minorBidi" w:hint="cs"/>
          <w:b/>
          <w:bCs/>
          <w:color w:val="00B050"/>
          <w:sz w:val="18"/>
          <w:szCs w:val="18"/>
        </w:rPr>
      </w:pPr>
      <w:r w:rsidRPr="005E46DD">
        <w:rPr>
          <w:rFonts w:asciiTheme="minorBidi" w:hAnsiTheme="minorBidi" w:hint="cs"/>
          <w:b/>
          <w:bCs/>
          <w:color w:val="00B050"/>
          <w:sz w:val="18"/>
          <w:szCs w:val="18"/>
          <w:cs/>
        </w:rPr>
        <w:t>महिलाओं का कार्य स्‍थल पर लैंगिक उत्‍पीड़न (निवारण</w:t>
      </w:r>
      <w:r w:rsidRPr="005E46DD">
        <w:rPr>
          <w:rFonts w:asciiTheme="minorBidi" w:hAnsiTheme="minorBidi" w:hint="cs"/>
          <w:b/>
          <w:bCs/>
          <w:color w:val="00B050"/>
          <w:sz w:val="18"/>
          <w:szCs w:val="18"/>
        </w:rPr>
        <w:t>,</w:t>
      </w:r>
      <w:r w:rsidRPr="005E46DD">
        <w:rPr>
          <w:rFonts w:asciiTheme="minorBidi" w:hAnsiTheme="minorBidi" w:hint="cs"/>
          <w:b/>
          <w:bCs/>
          <w:color w:val="00B050"/>
          <w:sz w:val="18"/>
          <w:szCs w:val="18"/>
          <w:cs/>
        </w:rPr>
        <w:t xml:space="preserve"> प्रतिषेध एवं प्रतितोषण) अधिनियम</w:t>
      </w:r>
      <w:r w:rsidRPr="005E46DD">
        <w:rPr>
          <w:rFonts w:asciiTheme="minorBidi" w:hAnsiTheme="minorBidi" w:hint="cs"/>
          <w:b/>
          <w:bCs/>
          <w:color w:val="00B050"/>
          <w:sz w:val="18"/>
          <w:szCs w:val="18"/>
        </w:rPr>
        <w:t>,</w:t>
      </w:r>
      <w:r w:rsidRPr="005E46DD">
        <w:rPr>
          <w:rFonts w:asciiTheme="minorBidi" w:hAnsiTheme="minorBidi" w:hint="cs"/>
          <w:b/>
          <w:bCs/>
          <w:color w:val="00B050"/>
          <w:sz w:val="18"/>
          <w:szCs w:val="18"/>
          <w:cs/>
        </w:rPr>
        <w:t xml:space="preserve"> 2013 के अंतर्गत</w:t>
      </w:r>
      <w:r w:rsidR="00B16EB9" w:rsidRPr="005E46DD">
        <w:rPr>
          <w:rFonts w:asciiTheme="minorBidi" w:hAnsiTheme="minorBidi" w:hint="cs"/>
          <w:b/>
          <w:bCs/>
          <w:color w:val="00B050"/>
          <w:sz w:val="18"/>
          <w:szCs w:val="18"/>
          <w:cs/>
        </w:rPr>
        <w:t xml:space="preserve"> </w:t>
      </w:r>
      <w:r w:rsidR="009F15FA" w:rsidRPr="005E46DD">
        <w:rPr>
          <w:rFonts w:asciiTheme="minorBidi" w:hAnsiTheme="minorBidi" w:hint="cs"/>
          <w:b/>
          <w:bCs/>
          <w:color w:val="00B050"/>
          <w:sz w:val="18"/>
          <w:szCs w:val="18"/>
          <w:cs/>
        </w:rPr>
        <w:t xml:space="preserve">जिला अधिकारी </w:t>
      </w:r>
      <w:r w:rsidR="00B16EB9" w:rsidRPr="005E46DD">
        <w:rPr>
          <w:rFonts w:asciiTheme="minorBidi" w:hAnsiTheme="minorBidi" w:hint="cs"/>
          <w:b/>
          <w:bCs/>
          <w:color w:val="00B050"/>
          <w:sz w:val="18"/>
          <w:szCs w:val="18"/>
          <w:cs/>
        </w:rPr>
        <w:t>अधिसूचित</w:t>
      </w:r>
      <w:r w:rsidR="009F15FA" w:rsidRPr="005E46DD">
        <w:rPr>
          <w:rFonts w:asciiTheme="minorBidi" w:hAnsiTheme="minorBidi" w:hint="cs"/>
          <w:b/>
          <w:bCs/>
          <w:color w:val="00B050"/>
          <w:sz w:val="18"/>
          <w:szCs w:val="18"/>
          <w:cs/>
        </w:rPr>
        <w:t xml:space="preserve"> करने वाले राज्‍य/संघ राज्‍य क्षेत्र</w:t>
      </w:r>
    </w:p>
    <w:p w:rsidR="00C76888" w:rsidRPr="005E46DD" w:rsidRDefault="00C76888" w:rsidP="00D21BBB">
      <w:pPr>
        <w:spacing w:after="0" w:line="240" w:lineRule="auto"/>
        <w:jc w:val="center"/>
        <w:rPr>
          <w:rFonts w:asciiTheme="minorBidi" w:hAnsiTheme="minorBidi" w:hint="cs"/>
          <w:b/>
          <w:bCs/>
          <w:color w:val="00B050"/>
          <w:sz w:val="18"/>
          <w:szCs w:val="18"/>
        </w:rPr>
      </w:pPr>
    </w:p>
    <w:tbl>
      <w:tblPr>
        <w:tblStyle w:val="TableGrid"/>
        <w:tblpPr w:leftFromText="180" w:rightFromText="180" w:vertAnchor="text" w:horzAnchor="margin" w:tblpXSpec="center" w:tblpY="66"/>
        <w:tblW w:w="0" w:type="auto"/>
        <w:tblLook w:val="04A0"/>
      </w:tblPr>
      <w:tblGrid>
        <w:gridCol w:w="1101"/>
        <w:gridCol w:w="3448"/>
        <w:gridCol w:w="2037"/>
      </w:tblGrid>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jc w:val="both"/>
              <w:rPr>
                <w:rFonts w:ascii="Times New Roman" w:hAnsi="Times New Roman"/>
                <w:bCs/>
                <w:color w:val="00B050"/>
                <w:sz w:val="16"/>
                <w:szCs w:val="16"/>
              </w:rPr>
            </w:pPr>
            <w:r w:rsidRPr="005E46DD">
              <w:rPr>
                <w:rFonts w:ascii="Mangal" w:hAnsi="Mangal" w:cs="Mangal"/>
                <w:bCs/>
                <w:color w:val="00B050"/>
                <w:sz w:val="16"/>
                <w:szCs w:val="16"/>
                <w:cs/>
                <w:lang w:bidi="hi-IN"/>
              </w:rPr>
              <w:t>क्र.सं.</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jc w:val="both"/>
              <w:rPr>
                <w:rFonts w:ascii="Times New Roman" w:hAnsi="Times New Roman"/>
                <w:bCs/>
                <w:color w:val="00B050"/>
                <w:sz w:val="16"/>
                <w:szCs w:val="16"/>
              </w:rPr>
            </w:pPr>
            <w:r w:rsidRPr="005E46DD">
              <w:rPr>
                <w:rFonts w:ascii="Mangal" w:hAnsi="Mangal" w:cs="Mangal"/>
                <w:bCs/>
                <w:color w:val="00B050"/>
                <w:sz w:val="16"/>
                <w:szCs w:val="16"/>
                <w:cs/>
                <w:lang w:bidi="hi-IN"/>
              </w:rPr>
              <w:t>राज्‍य</w:t>
            </w:r>
            <w:r w:rsidRPr="005E46DD">
              <w:rPr>
                <w:rFonts w:ascii="Mangal" w:hAnsi="Mangal" w:cs="Mangal" w:hint="cs"/>
                <w:bCs/>
                <w:color w:val="00B050"/>
                <w:sz w:val="16"/>
                <w:szCs w:val="16"/>
                <w:cs/>
                <w:lang w:bidi="hi-IN"/>
              </w:rPr>
              <w:t xml:space="preserve"> का  नाम </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jc w:val="center"/>
              <w:rPr>
                <w:rFonts w:ascii="Times New Roman" w:hAnsi="Times New Roman"/>
                <w:bCs/>
                <w:color w:val="00B050"/>
                <w:sz w:val="16"/>
                <w:szCs w:val="16"/>
              </w:rPr>
            </w:pPr>
            <w:r w:rsidRPr="005E46DD">
              <w:rPr>
                <w:rFonts w:ascii="Mangal" w:hAnsi="Mangal" w:cs="Mangal"/>
                <w:bCs/>
                <w:color w:val="00B050"/>
                <w:sz w:val="16"/>
                <w:szCs w:val="16"/>
                <w:cs/>
                <w:lang w:bidi="hi-IN"/>
              </w:rPr>
              <w:t>अधिसूचित</w:t>
            </w:r>
            <w:r w:rsidRPr="005E46DD">
              <w:rPr>
                <w:rFonts w:ascii="Mangal" w:hAnsi="Mangal" w:cs="Mangal" w:hint="cs"/>
                <w:bCs/>
                <w:color w:val="00B050"/>
                <w:sz w:val="16"/>
                <w:szCs w:val="16"/>
                <w:cs/>
                <w:lang w:bidi="hi-IN"/>
              </w:rPr>
              <w:t xml:space="preserve"> जिला अधिकारी</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आंध्र प्रदेश</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अरुणाचल प्रदेश</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3</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असम</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4</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बिहार</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5</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चंडीगढ़</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6</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छत्तीसगढ़</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7</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दमन और दीव</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8</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गोवा</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9</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गुजरात</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10</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हर</w:t>
            </w:r>
            <w:r w:rsidRPr="005E46DD">
              <w:rPr>
                <w:rFonts w:ascii="inherit" w:hAnsi="inherit" w:cs="Mangal" w:hint="cs"/>
                <w:color w:val="00B050"/>
                <w:sz w:val="16"/>
                <w:szCs w:val="16"/>
                <w:cs/>
                <w:lang w:bidi="hi-IN"/>
              </w:rPr>
              <w:t>ि</w:t>
            </w:r>
            <w:r w:rsidRPr="005E46DD">
              <w:rPr>
                <w:rFonts w:ascii="inherit" w:hAnsi="inherit" w:cs="Mangal" w:hint="cs"/>
                <w:color w:val="00B050"/>
                <w:sz w:val="16"/>
                <w:szCs w:val="16"/>
                <w:cs/>
              </w:rPr>
              <w:t>याणा</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11</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हिमाचल प्रदेश</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12</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जम्मू और कश्मीर</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13</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कर्नाटक</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14</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केरल</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15</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लक्षद्वीप द्वीप</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16</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मध्य प्रदेश</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17</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महाराष्ट्र</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18</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मणिपुर</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19</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मेघालय</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20</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मिजोरम</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21</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न</w:t>
            </w:r>
            <w:r w:rsidRPr="005E46DD">
              <w:rPr>
                <w:rFonts w:ascii="inherit" w:hAnsi="inherit" w:cs="Mangal" w:hint="cs"/>
                <w:color w:val="00B050"/>
                <w:sz w:val="16"/>
                <w:szCs w:val="16"/>
                <w:cs/>
                <w:lang w:bidi="hi-IN"/>
              </w:rPr>
              <w:t>ा</w:t>
            </w:r>
            <w:r w:rsidRPr="005E46DD">
              <w:rPr>
                <w:rFonts w:ascii="inherit" w:hAnsi="inherit" w:cs="Mangal" w:hint="cs"/>
                <w:color w:val="00B050"/>
                <w:sz w:val="16"/>
                <w:szCs w:val="16"/>
                <w:cs/>
              </w:rPr>
              <w:t>गालैंड</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22</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राष्ट्रीय राजधानी क्षेत्र दिल्ली</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23</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ओडिशा</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24</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पु</w:t>
            </w:r>
            <w:r w:rsidRPr="005E46DD">
              <w:rPr>
                <w:rFonts w:ascii="inherit" w:hAnsi="inherit" w:cs="Mangal" w:hint="cs"/>
                <w:color w:val="00B050"/>
                <w:sz w:val="16"/>
                <w:szCs w:val="16"/>
                <w:cs/>
                <w:lang w:bidi="hi-IN"/>
              </w:rPr>
              <w:t>द्दुचेरी</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25</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पंजाब</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26</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राजस्थान</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27</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सिक्किम</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28</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तमिलनाडु</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29</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तेलंगाना</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30</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त्रिपुरा</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31</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उत्तर प्रदेश</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32</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hint="cs"/>
                <w:color w:val="00B050"/>
                <w:sz w:val="16"/>
                <w:szCs w:val="16"/>
                <w:cs/>
              </w:rPr>
            </w:pPr>
            <w:r w:rsidRPr="005E46DD">
              <w:rPr>
                <w:rFonts w:ascii="inherit" w:hAnsi="inherit" w:cs="Mangal" w:hint="cs"/>
                <w:color w:val="00B050"/>
                <w:sz w:val="16"/>
                <w:szCs w:val="16"/>
                <w:cs/>
              </w:rPr>
              <w:t>उत्तराखंड</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r w:rsidR="00C76888" w:rsidRPr="005E46DD" w:rsidTr="00C76888">
        <w:trPr>
          <w:trHeight w:val="2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6888" w:rsidRPr="005E46DD" w:rsidRDefault="00C76888" w:rsidP="00C76888">
            <w:pPr>
              <w:pStyle w:val="ListParagraph"/>
              <w:ind w:left="0"/>
              <w:rPr>
                <w:rFonts w:ascii="Times New Roman" w:hAnsi="Times New Roman"/>
                <w:color w:val="00B050"/>
                <w:sz w:val="16"/>
                <w:szCs w:val="16"/>
              </w:rPr>
            </w:pPr>
            <w:r w:rsidRPr="005E46DD">
              <w:rPr>
                <w:rFonts w:ascii="Times New Roman" w:hAnsi="Times New Roman"/>
                <w:color w:val="00B050"/>
                <w:sz w:val="16"/>
                <w:szCs w:val="16"/>
              </w:rPr>
              <w:t>33</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HTMLPreformatted"/>
              <w:shd w:val="clear" w:color="auto" w:fill="FFFFFF"/>
              <w:rPr>
                <w:rFonts w:ascii="inherit" w:hAnsi="inherit"/>
                <w:color w:val="00B050"/>
                <w:sz w:val="16"/>
                <w:szCs w:val="16"/>
              </w:rPr>
            </w:pPr>
            <w:r w:rsidRPr="005E46DD">
              <w:rPr>
                <w:rFonts w:ascii="inherit" w:hAnsi="inherit" w:cs="Mangal" w:hint="cs"/>
                <w:color w:val="00B050"/>
                <w:sz w:val="16"/>
                <w:szCs w:val="16"/>
                <w:cs/>
              </w:rPr>
              <w:t>पश्चिम बंगाल</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6888" w:rsidRPr="005E46DD" w:rsidRDefault="00C76888" w:rsidP="00C76888">
            <w:pPr>
              <w:pStyle w:val="ListParagraph"/>
              <w:ind w:left="0"/>
              <w:jc w:val="center"/>
              <w:rPr>
                <w:rFonts w:ascii="Times New Roman" w:hAnsi="Times New Roman"/>
                <w:color w:val="00B050"/>
                <w:sz w:val="16"/>
                <w:szCs w:val="16"/>
              </w:rPr>
            </w:pPr>
            <w:r w:rsidRPr="005E46DD">
              <w:rPr>
                <w:rFonts w:ascii="Times New Roman" w:hAnsi="Times New Roman" w:cs="Mangal"/>
                <w:color w:val="00B050"/>
                <w:sz w:val="16"/>
                <w:szCs w:val="16"/>
                <w:cs/>
                <w:lang w:bidi="hi-IN"/>
              </w:rPr>
              <w:t xml:space="preserve">हां </w:t>
            </w:r>
          </w:p>
        </w:tc>
      </w:tr>
    </w:tbl>
    <w:p w:rsidR="00C76888" w:rsidRPr="005E46DD" w:rsidRDefault="00C76888" w:rsidP="00D21BBB">
      <w:pPr>
        <w:spacing w:after="0" w:line="240" w:lineRule="auto"/>
        <w:jc w:val="center"/>
        <w:rPr>
          <w:rFonts w:asciiTheme="minorBidi" w:hAnsiTheme="minorBidi" w:hint="cs"/>
          <w:b/>
          <w:bCs/>
          <w:color w:val="00B050"/>
          <w:sz w:val="18"/>
          <w:szCs w:val="18"/>
        </w:rPr>
      </w:pPr>
    </w:p>
    <w:p w:rsidR="00B16EB9" w:rsidRPr="005E46DD" w:rsidRDefault="00616C9F" w:rsidP="00D21BBB">
      <w:pPr>
        <w:spacing w:after="0" w:line="240" w:lineRule="auto"/>
        <w:jc w:val="center"/>
        <w:rPr>
          <w:rFonts w:ascii="Times New Roman" w:hAnsi="Times New Roman"/>
          <w:b/>
          <w:bCs/>
          <w:color w:val="00B050"/>
          <w:sz w:val="10"/>
          <w:szCs w:val="10"/>
        </w:rPr>
      </w:pPr>
      <w:r w:rsidRPr="005E46DD">
        <w:rPr>
          <w:rFonts w:asciiTheme="minorBidi" w:hAnsiTheme="minorBidi" w:hint="cs"/>
          <w:b/>
          <w:bCs/>
          <w:color w:val="00B050"/>
          <w:sz w:val="20"/>
          <w:cs/>
        </w:rPr>
        <w:t xml:space="preserve"> </w:t>
      </w:r>
    </w:p>
    <w:p w:rsidR="00D21BBB" w:rsidRPr="005E46DD" w:rsidRDefault="00D21BBB" w:rsidP="00D21BBB">
      <w:pPr>
        <w:spacing w:after="0" w:line="240" w:lineRule="auto"/>
        <w:jc w:val="center"/>
        <w:rPr>
          <w:color w:val="00B050"/>
          <w:sz w:val="20"/>
          <w:cs/>
        </w:rPr>
      </w:pPr>
    </w:p>
    <w:p w:rsidR="00D21BBB" w:rsidRPr="005E46DD" w:rsidRDefault="00D21BBB">
      <w:pPr>
        <w:rPr>
          <w:color w:val="00B050"/>
          <w:sz w:val="20"/>
          <w:cs/>
        </w:rPr>
      </w:pPr>
      <w:r w:rsidRPr="005E46DD">
        <w:rPr>
          <w:color w:val="00B050"/>
          <w:sz w:val="20"/>
          <w:cs/>
        </w:rPr>
        <w:br w:type="page"/>
      </w:r>
    </w:p>
    <w:p w:rsidR="00D21BBB" w:rsidRPr="005E46DD" w:rsidRDefault="00D21BBB" w:rsidP="00D21BBB">
      <w:pPr>
        <w:spacing w:after="0" w:line="240" w:lineRule="auto"/>
        <w:jc w:val="right"/>
        <w:rPr>
          <w:rFonts w:cs="Mangal" w:hint="cs"/>
          <w:b/>
          <w:bCs/>
          <w:color w:val="00B050"/>
          <w:sz w:val="20"/>
          <w:u w:val="single"/>
        </w:rPr>
      </w:pPr>
      <w:r w:rsidRPr="005E46DD">
        <w:rPr>
          <w:rFonts w:cs="Mangal" w:hint="cs"/>
          <w:b/>
          <w:bCs/>
          <w:color w:val="00B050"/>
          <w:sz w:val="20"/>
          <w:u w:val="single"/>
          <w:cs/>
        </w:rPr>
        <w:lastRenderedPageBreak/>
        <w:t>स्‍थिति सं. : 4</w:t>
      </w:r>
    </w:p>
    <w:p w:rsidR="00D21BBB" w:rsidRPr="005E46DD" w:rsidRDefault="00D21BBB" w:rsidP="00D21BBB">
      <w:pPr>
        <w:spacing w:after="0" w:line="240" w:lineRule="auto"/>
        <w:jc w:val="right"/>
        <w:rPr>
          <w:rFonts w:cs="Mangal" w:hint="cs"/>
          <w:b/>
          <w:bCs/>
          <w:color w:val="00B050"/>
          <w:sz w:val="20"/>
        </w:rPr>
      </w:pPr>
    </w:p>
    <w:p w:rsidR="00D21BBB" w:rsidRPr="005E46DD" w:rsidRDefault="00D21BBB" w:rsidP="00D21BBB">
      <w:pPr>
        <w:spacing w:after="0" w:line="240" w:lineRule="auto"/>
        <w:jc w:val="center"/>
        <w:rPr>
          <w:rFonts w:asciiTheme="minorBidi" w:hAnsiTheme="minorBidi" w:hint="cs"/>
          <w:b/>
          <w:bCs/>
          <w:color w:val="00B050"/>
          <w:szCs w:val="22"/>
        </w:rPr>
      </w:pPr>
      <w:r w:rsidRPr="005E46DD">
        <w:rPr>
          <w:rFonts w:cs="Mangal"/>
          <w:b/>
          <w:bCs/>
          <w:color w:val="00B050"/>
          <w:szCs w:val="22"/>
        </w:rPr>
        <w:t>'</w:t>
      </w:r>
      <w:r w:rsidRPr="005E46DD">
        <w:rPr>
          <w:rFonts w:cs="Mangal"/>
          <w:b/>
          <w:bCs/>
          <w:color w:val="00B050"/>
          <w:szCs w:val="22"/>
          <w:cs/>
        </w:rPr>
        <w:t>महिलाओं का कार्यस्थल पर लैंगिक उत्पीड़न</w:t>
      </w:r>
      <w:r w:rsidRPr="005E46DD">
        <w:rPr>
          <w:rFonts w:cs="Mangal"/>
          <w:b/>
          <w:bCs/>
          <w:color w:val="00B050"/>
          <w:szCs w:val="22"/>
        </w:rPr>
        <w:t xml:space="preserve"> </w:t>
      </w:r>
      <w:r w:rsidRPr="005E46DD">
        <w:rPr>
          <w:rFonts w:cs="Mangal"/>
          <w:b/>
          <w:bCs/>
          <w:color w:val="00B050"/>
          <w:szCs w:val="22"/>
          <w:cs/>
        </w:rPr>
        <w:t>अधिनियम</w:t>
      </w:r>
      <w:r w:rsidRPr="005E46DD">
        <w:rPr>
          <w:b/>
          <w:bCs/>
          <w:color w:val="00B050"/>
          <w:szCs w:val="22"/>
        </w:rPr>
        <w:t xml:space="preserve">, </w:t>
      </w:r>
      <w:r w:rsidRPr="005E46DD">
        <w:rPr>
          <w:rFonts w:asciiTheme="minorBidi" w:hAnsiTheme="minorBidi"/>
          <w:b/>
          <w:bCs/>
          <w:color w:val="00B050"/>
          <w:szCs w:val="22"/>
        </w:rPr>
        <w:t>2013</w:t>
      </w:r>
      <w:r w:rsidRPr="005E46DD">
        <w:rPr>
          <w:rFonts w:asciiTheme="minorBidi" w:hAnsiTheme="minorBidi"/>
          <w:b/>
          <w:bCs/>
          <w:color w:val="00B050"/>
          <w:szCs w:val="22"/>
          <w:cs/>
        </w:rPr>
        <w:t xml:space="preserve"> </w:t>
      </w:r>
      <w:r w:rsidRPr="005E46DD">
        <w:rPr>
          <w:rFonts w:cs="Mangal"/>
          <w:b/>
          <w:bCs/>
          <w:color w:val="00B050"/>
          <w:szCs w:val="22"/>
          <w:cs/>
        </w:rPr>
        <w:t>का कार्यान्वयन</w:t>
      </w:r>
      <w:r w:rsidRPr="005E46DD">
        <w:rPr>
          <w:rFonts w:cs="Mangal"/>
          <w:b/>
          <w:bCs/>
          <w:color w:val="00B050"/>
          <w:szCs w:val="22"/>
        </w:rPr>
        <w:t>'</w:t>
      </w:r>
      <w:r w:rsidRPr="005E46DD">
        <w:rPr>
          <w:rFonts w:cs="Mangal" w:hint="cs"/>
          <w:b/>
          <w:bCs/>
          <w:color w:val="00B050"/>
          <w:szCs w:val="22"/>
          <w:cs/>
        </w:rPr>
        <w:t xml:space="preserve"> विषय पर </w:t>
      </w:r>
      <w:r w:rsidRPr="005E46DD">
        <w:rPr>
          <w:rFonts w:cs="Mangal"/>
          <w:b/>
          <w:bCs/>
          <w:color w:val="00B050"/>
          <w:szCs w:val="22"/>
          <w:cs/>
        </w:rPr>
        <w:t>श्रीमती कानीमोझी</w:t>
      </w:r>
      <w:r w:rsidRPr="005E46DD">
        <w:rPr>
          <w:rFonts w:cs="Mangal" w:hint="cs"/>
          <w:b/>
          <w:bCs/>
          <w:color w:val="00B050"/>
          <w:szCs w:val="22"/>
          <w:cs/>
        </w:rPr>
        <w:t xml:space="preserve"> द्वारा </w:t>
      </w:r>
      <w:r w:rsidRPr="005E46DD">
        <w:rPr>
          <w:rFonts w:asciiTheme="minorBidi" w:hAnsiTheme="minorBidi"/>
          <w:b/>
          <w:bCs/>
          <w:color w:val="00B050"/>
          <w:szCs w:val="22"/>
          <w:cs/>
        </w:rPr>
        <w:t xml:space="preserve">दिनांक </w:t>
      </w:r>
      <w:r w:rsidRPr="005E46DD">
        <w:rPr>
          <w:rFonts w:asciiTheme="minorBidi" w:hAnsiTheme="minorBidi" w:hint="cs"/>
          <w:b/>
          <w:bCs/>
          <w:color w:val="00B050"/>
          <w:szCs w:val="22"/>
          <w:cs/>
        </w:rPr>
        <w:t>22</w:t>
      </w:r>
      <w:r w:rsidRPr="005E46DD">
        <w:rPr>
          <w:rFonts w:asciiTheme="minorBidi" w:hAnsiTheme="minorBidi"/>
          <w:b/>
          <w:bCs/>
          <w:color w:val="00B050"/>
          <w:szCs w:val="22"/>
          <w:cs/>
        </w:rPr>
        <w:t xml:space="preserve"> </w:t>
      </w:r>
      <w:r w:rsidRPr="005E46DD">
        <w:rPr>
          <w:rFonts w:asciiTheme="minorBidi" w:hAnsiTheme="minorBidi" w:hint="cs"/>
          <w:b/>
          <w:bCs/>
          <w:color w:val="00B050"/>
          <w:szCs w:val="22"/>
          <w:cs/>
        </w:rPr>
        <w:t>मार्च</w:t>
      </w:r>
      <w:r w:rsidRPr="005E46DD">
        <w:rPr>
          <w:rFonts w:asciiTheme="minorBidi" w:hAnsiTheme="minorBidi"/>
          <w:b/>
          <w:bCs/>
          <w:color w:val="00B050"/>
          <w:szCs w:val="22"/>
        </w:rPr>
        <w:t>,</w:t>
      </w:r>
      <w:r w:rsidRPr="005E46DD">
        <w:rPr>
          <w:rFonts w:asciiTheme="minorBidi" w:hAnsiTheme="minorBidi" w:hint="cs"/>
          <w:b/>
          <w:bCs/>
          <w:color w:val="00B050"/>
          <w:szCs w:val="22"/>
          <w:cs/>
        </w:rPr>
        <w:t xml:space="preserve"> 2018 को पूछा जाने वाला </w:t>
      </w:r>
      <w:r w:rsidRPr="005E46DD">
        <w:rPr>
          <w:rFonts w:asciiTheme="minorBidi" w:hAnsiTheme="minorBidi"/>
          <w:b/>
          <w:bCs/>
          <w:color w:val="00B050"/>
          <w:szCs w:val="22"/>
          <w:cs/>
        </w:rPr>
        <w:t>राज्‍य सभा</w:t>
      </w:r>
      <w:r w:rsidRPr="005E46DD">
        <w:rPr>
          <w:rFonts w:asciiTheme="minorBidi" w:hAnsiTheme="minorBidi" w:hint="cs"/>
          <w:b/>
          <w:bCs/>
          <w:color w:val="00B050"/>
          <w:szCs w:val="22"/>
          <w:cs/>
        </w:rPr>
        <w:t xml:space="preserve"> </w:t>
      </w:r>
      <w:r w:rsidRPr="005E46DD">
        <w:rPr>
          <w:rFonts w:asciiTheme="minorBidi" w:hAnsiTheme="minorBidi"/>
          <w:b/>
          <w:bCs/>
          <w:color w:val="00B050"/>
          <w:szCs w:val="22"/>
          <w:cs/>
        </w:rPr>
        <w:t xml:space="preserve">तारांकित प्रश्‍न संख्‍या </w:t>
      </w:r>
      <w:r w:rsidRPr="005E46DD">
        <w:rPr>
          <w:rFonts w:asciiTheme="minorBidi" w:hAnsiTheme="minorBidi" w:hint="cs"/>
          <w:b/>
          <w:bCs/>
          <w:color w:val="00B050"/>
          <w:szCs w:val="22"/>
          <w:cs/>
        </w:rPr>
        <w:t>289</w:t>
      </w:r>
    </w:p>
    <w:p w:rsidR="00D21BBB" w:rsidRPr="005E46DD" w:rsidRDefault="00D21BBB" w:rsidP="00D21BBB">
      <w:pPr>
        <w:spacing w:after="0" w:line="240" w:lineRule="auto"/>
        <w:jc w:val="center"/>
        <w:rPr>
          <w:rFonts w:hint="cs"/>
          <w:color w:val="00B050"/>
          <w:szCs w:val="22"/>
        </w:rPr>
      </w:pPr>
      <w:r w:rsidRPr="005E46DD">
        <w:rPr>
          <w:rFonts w:asciiTheme="minorBidi" w:hAnsiTheme="minorBidi" w:hint="cs"/>
          <w:b/>
          <w:bCs/>
          <w:color w:val="00B050"/>
          <w:szCs w:val="22"/>
          <w:cs/>
        </w:rPr>
        <w:t xml:space="preserve"> </w:t>
      </w:r>
    </w:p>
    <w:p w:rsidR="00D21BBB" w:rsidRPr="005E46DD" w:rsidRDefault="00D21BBB" w:rsidP="00D21BBB">
      <w:pPr>
        <w:spacing w:after="0" w:line="240" w:lineRule="auto"/>
        <w:jc w:val="center"/>
        <w:rPr>
          <w:rFonts w:hint="cs"/>
          <w:b/>
          <w:bCs/>
          <w:color w:val="00B050"/>
          <w:szCs w:val="22"/>
          <w:u w:val="single"/>
        </w:rPr>
      </w:pPr>
      <w:r w:rsidRPr="005E46DD">
        <w:rPr>
          <w:rFonts w:hint="cs"/>
          <w:b/>
          <w:bCs/>
          <w:color w:val="00B050"/>
          <w:szCs w:val="22"/>
          <w:u w:val="single"/>
          <w:cs/>
        </w:rPr>
        <w:t>कार्यकारी सारांश</w:t>
      </w:r>
    </w:p>
    <w:p w:rsidR="00D21BBB" w:rsidRPr="005E46DD" w:rsidRDefault="00D21BBB" w:rsidP="00D21BBB">
      <w:pPr>
        <w:spacing w:after="0" w:line="240" w:lineRule="auto"/>
        <w:jc w:val="center"/>
        <w:rPr>
          <w:rFonts w:hint="cs"/>
          <w:b/>
          <w:bCs/>
          <w:color w:val="00B050"/>
          <w:szCs w:val="22"/>
          <w:u w:val="single"/>
        </w:rPr>
      </w:pPr>
    </w:p>
    <w:p w:rsidR="00D21BBB" w:rsidRPr="005E46DD" w:rsidRDefault="00D21BBB" w:rsidP="00D21BBB">
      <w:pPr>
        <w:spacing w:after="0" w:line="240" w:lineRule="auto"/>
        <w:jc w:val="both"/>
        <w:rPr>
          <w:rFonts w:hint="cs"/>
          <w:b/>
          <w:bCs/>
          <w:color w:val="00B050"/>
          <w:szCs w:val="22"/>
        </w:rPr>
      </w:pPr>
      <w:r w:rsidRPr="005E46DD">
        <w:rPr>
          <w:rFonts w:hint="cs"/>
          <w:b/>
          <w:bCs/>
          <w:color w:val="00B050"/>
          <w:szCs w:val="22"/>
          <w:cs/>
        </w:rPr>
        <w:t xml:space="preserve">प्रश्‍न का बल : </w:t>
      </w:r>
    </w:p>
    <w:p w:rsidR="00D21BBB" w:rsidRPr="005E46DD" w:rsidRDefault="00D21BBB" w:rsidP="00D21BBB">
      <w:pPr>
        <w:spacing w:after="0" w:line="240" w:lineRule="auto"/>
        <w:jc w:val="both"/>
        <w:rPr>
          <w:rFonts w:hint="cs"/>
          <w:b/>
          <w:bCs/>
          <w:color w:val="00B050"/>
          <w:szCs w:val="22"/>
        </w:rPr>
      </w:pPr>
    </w:p>
    <w:p w:rsidR="00D21BBB" w:rsidRPr="005E46DD" w:rsidRDefault="00B827DF" w:rsidP="00D21BBB">
      <w:pPr>
        <w:spacing w:after="0" w:line="240" w:lineRule="auto"/>
        <w:jc w:val="both"/>
        <w:rPr>
          <w:rFonts w:hint="cs"/>
          <w:color w:val="00B050"/>
          <w:szCs w:val="22"/>
        </w:rPr>
      </w:pPr>
      <w:r w:rsidRPr="005E46DD">
        <w:rPr>
          <w:rFonts w:cs="Mangal" w:hint="cs"/>
          <w:color w:val="00B050"/>
          <w:szCs w:val="22"/>
          <w:cs/>
        </w:rPr>
        <w:tab/>
      </w:r>
      <w:r w:rsidR="00D21BBB" w:rsidRPr="005E46DD">
        <w:rPr>
          <w:rFonts w:cs="Mangal"/>
          <w:color w:val="00B050"/>
          <w:szCs w:val="22"/>
          <w:cs/>
        </w:rPr>
        <w:t>प्रश्‍न</w:t>
      </w:r>
      <w:r w:rsidR="00D21BBB" w:rsidRPr="005E46DD">
        <w:rPr>
          <w:rFonts w:cs="Mangal" w:hint="cs"/>
          <w:color w:val="00B050"/>
          <w:szCs w:val="22"/>
          <w:cs/>
        </w:rPr>
        <w:t xml:space="preserve"> में पूछा गया है कि </w:t>
      </w:r>
      <w:r w:rsidR="00D21BBB" w:rsidRPr="005E46DD">
        <w:rPr>
          <w:rFonts w:cs="Mangal"/>
          <w:color w:val="00B050"/>
          <w:szCs w:val="22"/>
          <w:cs/>
        </w:rPr>
        <w:t>महिलाओं का कार्यस्थल पर लैंगिक</w:t>
      </w:r>
      <w:r w:rsidR="00D21BBB" w:rsidRPr="005E46DD">
        <w:rPr>
          <w:rFonts w:cs="Mangal"/>
          <w:color w:val="00B050"/>
          <w:szCs w:val="22"/>
        </w:rPr>
        <w:t xml:space="preserve"> </w:t>
      </w:r>
      <w:r w:rsidR="00D21BBB" w:rsidRPr="005E46DD">
        <w:rPr>
          <w:rFonts w:cs="Mangal"/>
          <w:color w:val="00B050"/>
          <w:szCs w:val="22"/>
          <w:cs/>
        </w:rPr>
        <w:t>उत्पीड़न (निवारण</w:t>
      </w:r>
      <w:r w:rsidR="00D21BBB" w:rsidRPr="005E46DD">
        <w:rPr>
          <w:color w:val="00B050"/>
          <w:szCs w:val="22"/>
        </w:rPr>
        <w:t xml:space="preserve">,  </w:t>
      </w:r>
      <w:r w:rsidR="00D21BBB" w:rsidRPr="005E46DD">
        <w:rPr>
          <w:rFonts w:cs="Mangal"/>
          <w:color w:val="00B050"/>
          <w:szCs w:val="22"/>
          <w:cs/>
        </w:rPr>
        <w:t>प्रतिषेध एवं प्रतितोषण)</w:t>
      </w:r>
      <w:r w:rsidR="00D21BBB" w:rsidRPr="005E46DD">
        <w:rPr>
          <w:rFonts w:cs="Mangal"/>
          <w:color w:val="00B050"/>
          <w:szCs w:val="22"/>
        </w:rPr>
        <w:t xml:space="preserve"> </w:t>
      </w:r>
      <w:r w:rsidR="00D21BBB" w:rsidRPr="005E46DD">
        <w:rPr>
          <w:rFonts w:cs="Mangal"/>
          <w:color w:val="00B050"/>
          <w:szCs w:val="22"/>
          <w:cs/>
        </w:rPr>
        <w:t>अधिनियम</w:t>
      </w:r>
      <w:r w:rsidR="00D21BBB" w:rsidRPr="005E46DD">
        <w:rPr>
          <w:color w:val="00B050"/>
          <w:szCs w:val="22"/>
        </w:rPr>
        <w:t xml:space="preserve">, </w:t>
      </w:r>
      <w:r w:rsidR="00D21BBB" w:rsidRPr="005E46DD">
        <w:rPr>
          <w:rFonts w:asciiTheme="minorBidi" w:hAnsiTheme="minorBidi"/>
          <w:color w:val="00B050"/>
          <w:szCs w:val="22"/>
        </w:rPr>
        <w:t>2013</w:t>
      </w:r>
      <w:r w:rsidR="00D21BBB" w:rsidRPr="005E46DD">
        <w:rPr>
          <w:rFonts w:cs="Mangal"/>
          <w:color w:val="00B050"/>
          <w:szCs w:val="22"/>
          <w:cs/>
        </w:rPr>
        <w:t xml:space="preserve"> के कार्यान्वयन की क्या स्थिति</w:t>
      </w:r>
      <w:r w:rsidR="00D21BBB" w:rsidRPr="005E46DD">
        <w:rPr>
          <w:rFonts w:cs="Mangal"/>
          <w:color w:val="00B050"/>
          <w:szCs w:val="22"/>
        </w:rPr>
        <w:t xml:space="preserve"> </w:t>
      </w:r>
      <w:r w:rsidR="00D21BBB" w:rsidRPr="005E46DD">
        <w:rPr>
          <w:rFonts w:cs="Mangal"/>
          <w:color w:val="00B050"/>
          <w:szCs w:val="22"/>
          <w:cs/>
        </w:rPr>
        <w:t>है</w:t>
      </w:r>
      <w:r w:rsidR="00D21BBB" w:rsidRPr="005E46DD">
        <w:rPr>
          <w:color w:val="00B050"/>
          <w:szCs w:val="22"/>
        </w:rPr>
        <w:t>;</w:t>
      </w:r>
      <w:r w:rsidRPr="005E46DD">
        <w:rPr>
          <w:rFonts w:hint="cs"/>
          <w:color w:val="00B050"/>
          <w:szCs w:val="22"/>
          <w:cs/>
        </w:rPr>
        <w:t xml:space="preserve"> </w:t>
      </w:r>
      <w:r w:rsidR="00D21BBB" w:rsidRPr="005E46DD">
        <w:rPr>
          <w:rFonts w:cs="Mangal"/>
          <w:color w:val="00B050"/>
          <w:szCs w:val="22"/>
          <w:cs/>
        </w:rPr>
        <w:t>उक्त अधिनियम की परिकल्पना के</w:t>
      </w:r>
      <w:r w:rsidR="00D21BBB" w:rsidRPr="005E46DD">
        <w:rPr>
          <w:rFonts w:cs="Mangal"/>
          <w:color w:val="00B050"/>
          <w:szCs w:val="22"/>
        </w:rPr>
        <w:t xml:space="preserve"> </w:t>
      </w:r>
      <w:r w:rsidR="00D21BBB" w:rsidRPr="005E46DD">
        <w:rPr>
          <w:rFonts w:cs="Mangal"/>
          <w:color w:val="00B050"/>
          <w:szCs w:val="22"/>
          <w:cs/>
        </w:rPr>
        <w:t>अनुसरण में कई राज्य सरकारों और संघ राज्य क्षेत्रों</w:t>
      </w:r>
      <w:r w:rsidR="00D21BBB" w:rsidRPr="005E46DD">
        <w:rPr>
          <w:rFonts w:cs="Mangal"/>
          <w:color w:val="00B050"/>
          <w:szCs w:val="22"/>
        </w:rPr>
        <w:t xml:space="preserve"> </w:t>
      </w:r>
      <w:r w:rsidR="00D21BBB" w:rsidRPr="005E46DD">
        <w:rPr>
          <w:rFonts w:cs="Mangal"/>
          <w:color w:val="00B050"/>
          <w:szCs w:val="22"/>
          <w:cs/>
        </w:rPr>
        <w:t>द्वारा जिला स्तर पर जिला अधिकारियों को</w:t>
      </w:r>
      <w:r w:rsidR="00D21BBB" w:rsidRPr="005E46DD">
        <w:rPr>
          <w:rFonts w:cs="Mangal"/>
          <w:color w:val="00B050"/>
          <w:szCs w:val="22"/>
        </w:rPr>
        <w:t xml:space="preserve"> </w:t>
      </w:r>
      <w:r w:rsidR="00D21BBB" w:rsidRPr="005E46DD">
        <w:rPr>
          <w:rFonts w:cs="Mangal"/>
          <w:color w:val="00B050"/>
          <w:szCs w:val="22"/>
          <w:cs/>
        </w:rPr>
        <w:t>अधिसूचित न किए जाने और नोडल एजेंसियों की</w:t>
      </w:r>
      <w:r w:rsidR="00D21BBB" w:rsidRPr="005E46DD">
        <w:rPr>
          <w:rFonts w:cs="Mangal"/>
          <w:color w:val="00B050"/>
          <w:szCs w:val="22"/>
        </w:rPr>
        <w:t xml:space="preserve">  </w:t>
      </w:r>
      <w:r w:rsidR="00D21BBB" w:rsidRPr="005E46DD">
        <w:rPr>
          <w:rFonts w:cs="Mangal"/>
          <w:color w:val="00B050"/>
          <w:szCs w:val="22"/>
          <w:cs/>
        </w:rPr>
        <w:t>स्थापना न किए जाने तथा कोई प्रतितोषण तंत्र</w:t>
      </w:r>
      <w:r w:rsidR="00D21BBB" w:rsidRPr="005E46DD">
        <w:rPr>
          <w:rFonts w:cs="Mangal"/>
          <w:color w:val="00B050"/>
          <w:szCs w:val="22"/>
        </w:rPr>
        <w:t xml:space="preserve">  </w:t>
      </w:r>
      <w:r w:rsidR="00D21BBB" w:rsidRPr="005E46DD">
        <w:rPr>
          <w:rFonts w:cs="Mangal"/>
          <w:color w:val="00B050"/>
          <w:szCs w:val="22"/>
          <w:cs/>
        </w:rPr>
        <w:t>स्थापित न किए जाने के क्या कारण हैं</w:t>
      </w:r>
      <w:r w:rsidR="00D21BBB" w:rsidRPr="005E46DD">
        <w:rPr>
          <w:color w:val="00B050"/>
          <w:szCs w:val="22"/>
        </w:rPr>
        <w:t xml:space="preserve">; </w:t>
      </w:r>
      <w:r w:rsidR="00D21BBB" w:rsidRPr="005E46DD">
        <w:rPr>
          <w:rFonts w:cs="Mangal"/>
          <w:color w:val="00B050"/>
          <w:szCs w:val="22"/>
          <w:cs/>
        </w:rPr>
        <w:t>और</w:t>
      </w:r>
      <w:r w:rsidR="00D21BBB" w:rsidRPr="005E46DD">
        <w:rPr>
          <w:rFonts w:cs="Mangal" w:hint="cs"/>
          <w:color w:val="00B050"/>
          <w:szCs w:val="22"/>
          <w:cs/>
        </w:rPr>
        <w:t xml:space="preserve"> </w:t>
      </w:r>
      <w:r w:rsidR="00D21BBB" w:rsidRPr="005E46DD">
        <w:rPr>
          <w:rFonts w:cs="Mangal"/>
          <w:color w:val="00B050"/>
          <w:szCs w:val="22"/>
          <w:cs/>
        </w:rPr>
        <w:t>उन राज्यों का ब्यौरा क्या है जहां इस</w:t>
      </w:r>
      <w:r w:rsidR="00D21BBB" w:rsidRPr="005E46DD">
        <w:rPr>
          <w:rFonts w:cs="Mangal"/>
          <w:color w:val="00B050"/>
          <w:szCs w:val="22"/>
        </w:rPr>
        <w:t xml:space="preserve">  </w:t>
      </w:r>
      <w:r w:rsidR="00D21BBB" w:rsidRPr="005E46DD">
        <w:rPr>
          <w:rFonts w:cs="Mangal"/>
          <w:color w:val="00B050"/>
          <w:szCs w:val="22"/>
          <w:cs/>
        </w:rPr>
        <w:t>अधिनियम को अभी तक पूरी तरह से लागू नहीं</w:t>
      </w:r>
      <w:r w:rsidR="00D21BBB" w:rsidRPr="005E46DD">
        <w:rPr>
          <w:rFonts w:cs="Mangal"/>
          <w:color w:val="00B050"/>
          <w:szCs w:val="22"/>
        </w:rPr>
        <w:t xml:space="preserve"> </w:t>
      </w:r>
      <w:r w:rsidR="00D21BBB" w:rsidRPr="005E46DD">
        <w:rPr>
          <w:rFonts w:cs="Mangal"/>
          <w:color w:val="00B050"/>
          <w:szCs w:val="22"/>
          <w:cs/>
        </w:rPr>
        <w:t>किया गया है</w:t>
      </w:r>
      <w:r w:rsidR="00D21BBB" w:rsidRPr="005E46DD">
        <w:rPr>
          <w:color w:val="00B050"/>
          <w:szCs w:val="22"/>
        </w:rPr>
        <w:t>?</w:t>
      </w:r>
    </w:p>
    <w:p w:rsidR="00D21BBB" w:rsidRPr="005E46DD" w:rsidRDefault="00D21BBB" w:rsidP="00D21BBB">
      <w:pPr>
        <w:spacing w:after="0" w:line="240" w:lineRule="auto"/>
        <w:jc w:val="both"/>
        <w:rPr>
          <w:rFonts w:hint="cs"/>
          <w:color w:val="00B050"/>
          <w:szCs w:val="22"/>
        </w:rPr>
      </w:pPr>
    </w:p>
    <w:p w:rsidR="00D21BBB" w:rsidRPr="005E46DD" w:rsidRDefault="00D21BBB" w:rsidP="00D21BBB">
      <w:pPr>
        <w:spacing w:after="0" w:line="240" w:lineRule="auto"/>
        <w:jc w:val="both"/>
        <w:rPr>
          <w:rFonts w:hint="cs"/>
          <w:color w:val="00B050"/>
          <w:szCs w:val="22"/>
        </w:rPr>
      </w:pPr>
    </w:p>
    <w:p w:rsidR="00D21BBB" w:rsidRPr="005E46DD" w:rsidRDefault="00D21BBB" w:rsidP="00D21BBB">
      <w:pPr>
        <w:spacing w:after="0" w:line="240" w:lineRule="auto"/>
        <w:jc w:val="both"/>
        <w:rPr>
          <w:rFonts w:hint="cs"/>
          <w:b/>
          <w:bCs/>
          <w:color w:val="00B050"/>
          <w:szCs w:val="22"/>
        </w:rPr>
      </w:pPr>
      <w:r w:rsidRPr="005E46DD">
        <w:rPr>
          <w:rFonts w:hint="cs"/>
          <w:b/>
          <w:bCs/>
          <w:color w:val="00B050"/>
          <w:szCs w:val="22"/>
          <w:cs/>
        </w:rPr>
        <w:t xml:space="preserve">उत्‍तर का बल : </w:t>
      </w:r>
    </w:p>
    <w:p w:rsidR="00B827DF" w:rsidRPr="005E46DD" w:rsidRDefault="00B827DF" w:rsidP="00D21BBB">
      <w:pPr>
        <w:spacing w:after="0" w:line="240" w:lineRule="auto"/>
        <w:jc w:val="both"/>
        <w:rPr>
          <w:rFonts w:hint="cs"/>
          <w:b/>
          <w:bCs/>
          <w:color w:val="00B050"/>
          <w:szCs w:val="22"/>
        </w:rPr>
      </w:pPr>
    </w:p>
    <w:p w:rsidR="00A57CDC" w:rsidRPr="005E46DD" w:rsidRDefault="00B827DF" w:rsidP="00D21BBB">
      <w:pPr>
        <w:spacing w:after="0" w:line="240" w:lineRule="auto"/>
        <w:jc w:val="both"/>
        <w:rPr>
          <w:rFonts w:hint="cs"/>
          <w:color w:val="00B050"/>
          <w:szCs w:val="22"/>
        </w:rPr>
      </w:pPr>
      <w:r w:rsidRPr="005E46DD">
        <w:rPr>
          <w:rFonts w:hint="cs"/>
          <w:color w:val="00B050"/>
          <w:szCs w:val="22"/>
          <w:cs/>
        </w:rPr>
        <w:tab/>
        <w:t>उल्‍लेखनीय है कि कार्यस्‍थल पर महिलाओं का यौन उत्‍पीड़न महिलाओं के समानता</w:t>
      </w:r>
      <w:r w:rsidRPr="005E46DD">
        <w:rPr>
          <w:rFonts w:hint="cs"/>
          <w:color w:val="00B050"/>
          <w:szCs w:val="22"/>
        </w:rPr>
        <w:t>,</w:t>
      </w:r>
      <w:r w:rsidRPr="005E46DD">
        <w:rPr>
          <w:rFonts w:hint="cs"/>
          <w:color w:val="00B050"/>
          <w:szCs w:val="22"/>
          <w:cs/>
        </w:rPr>
        <w:t xml:space="preserve"> जीवन और स्‍वतंत्रता के अधिकार का उल्‍लंघन है । </w:t>
      </w:r>
      <w:r w:rsidR="00EF622C" w:rsidRPr="005E46DD">
        <w:rPr>
          <w:rFonts w:hint="cs"/>
          <w:color w:val="00B050"/>
          <w:szCs w:val="22"/>
          <w:cs/>
        </w:rPr>
        <w:t xml:space="preserve">इससे कार्य स्‍थल का वातावरण असुरक्षित और </w:t>
      </w:r>
      <w:r w:rsidR="00F2234D" w:rsidRPr="005E46DD">
        <w:rPr>
          <w:rFonts w:hint="cs"/>
          <w:color w:val="00B050"/>
          <w:szCs w:val="22"/>
          <w:cs/>
        </w:rPr>
        <w:t>शत्रुतापूर्ण बन जाता</w:t>
      </w:r>
      <w:r w:rsidR="00D34D35" w:rsidRPr="005E46DD">
        <w:rPr>
          <w:rFonts w:hint="cs"/>
          <w:color w:val="00B050"/>
          <w:szCs w:val="22"/>
          <w:cs/>
        </w:rPr>
        <w:t xml:space="preserve"> </w:t>
      </w:r>
      <w:r w:rsidR="00F2234D" w:rsidRPr="005E46DD">
        <w:rPr>
          <w:rFonts w:hint="cs"/>
          <w:color w:val="00B050"/>
          <w:szCs w:val="22"/>
          <w:cs/>
        </w:rPr>
        <w:t>है</w:t>
      </w:r>
      <w:r w:rsidR="00C80706" w:rsidRPr="005E46DD">
        <w:rPr>
          <w:rFonts w:hint="cs"/>
          <w:color w:val="00B050"/>
          <w:szCs w:val="22"/>
        </w:rPr>
        <w:t>,</w:t>
      </w:r>
      <w:r w:rsidR="00C80706" w:rsidRPr="005E46DD">
        <w:rPr>
          <w:rFonts w:hint="cs"/>
          <w:color w:val="00B050"/>
          <w:szCs w:val="22"/>
          <w:cs/>
        </w:rPr>
        <w:t xml:space="preserve"> जिससे काम में महिलाओं की भागीदारी हतोत्‍साहित होती है और इसके परिणामस्‍वरूप उनके आर्थिक सशक्‍तीकरण और समावेशी विकास के लक्ष्‍य पर प्रतिकूल प्रभाव पड़ता है । तथापि</w:t>
      </w:r>
      <w:r w:rsidR="00C80706" w:rsidRPr="005E46DD">
        <w:rPr>
          <w:rFonts w:hint="cs"/>
          <w:color w:val="00B050"/>
          <w:szCs w:val="22"/>
        </w:rPr>
        <w:t>,</w:t>
      </w:r>
      <w:r w:rsidR="00C80706" w:rsidRPr="005E46DD">
        <w:rPr>
          <w:rFonts w:hint="cs"/>
          <w:color w:val="00B050"/>
          <w:szCs w:val="22"/>
          <w:cs/>
        </w:rPr>
        <w:t xml:space="preserve"> </w:t>
      </w:r>
      <w:r w:rsidR="00B44FC7" w:rsidRPr="005E46DD">
        <w:rPr>
          <w:rFonts w:hint="cs"/>
          <w:color w:val="00B050"/>
          <w:szCs w:val="22"/>
          <w:cs/>
        </w:rPr>
        <w:t xml:space="preserve">भारतीय दंड संहिता के कुछेक उपबंधों और विशाखा बनाम राजस्‍थान सरकार के मामले में सर्वोच्‍च न्‍यायालय के दिशानिर्देशों के अलावा इस मुद्दे के समाधान के लिए कोई आंतरिक कानून नहीं था । काम में महिलाओं की बढ़ती भागीदारी के कारण यह अनिवार्य हो गया कि </w:t>
      </w:r>
      <w:r w:rsidR="00E271B2" w:rsidRPr="005E46DD">
        <w:rPr>
          <w:rFonts w:hint="cs"/>
          <w:color w:val="00B050"/>
          <w:szCs w:val="22"/>
          <w:cs/>
        </w:rPr>
        <w:t xml:space="preserve">यौन उत्‍पीड़न के निवारण और निराकरण तंत्र पर केंद्रित एक व्‍यापक कानून बनाया जाए । </w:t>
      </w:r>
    </w:p>
    <w:p w:rsidR="00A57CDC" w:rsidRPr="005E46DD" w:rsidRDefault="00A57CDC" w:rsidP="00D21BBB">
      <w:pPr>
        <w:spacing w:after="0" w:line="240" w:lineRule="auto"/>
        <w:jc w:val="both"/>
        <w:rPr>
          <w:rFonts w:hint="cs"/>
          <w:color w:val="00B050"/>
          <w:szCs w:val="22"/>
        </w:rPr>
      </w:pPr>
    </w:p>
    <w:p w:rsidR="002C23AE" w:rsidRPr="005E46DD" w:rsidRDefault="00A57CDC" w:rsidP="00D21BBB">
      <w:pPr>
        <w:spacing w:after="0" w:line="240" w:lineRule="auto"/>
        <w:jc w:val="both"/>
        <w:rPr>
          <w:rFonts w:asciiTheme="minorBidi" w:hAnsiTheme="minorBidi" w:hint="cs"/>
          <w:color w:val="00B050"/>
          <w:szCs w:val="22"/>
        </w:rPr>
      </w:pPr>
      <w:r w:rsidRPr="005E46DD">
        <w:rPr>
          <w:rFonts w:hint="cs"/>
          <w:color w:val="00B050"/>
          <w:szCs w:val="22"/>
          <w:cs/>
        </w:rPr>
        <w:tab/>
      </w:r>
      <w:r w:rsidR="00793572" w:rsidRPr="005E46DD">
        <w:rPr>
          <w:rFonts w:hint="cs"/>
          <w:color w:val="00B050"/>
          <w:szCs w:val="22"/>
          <w:cs/>
        </w:rPr>
        <w:t>सर्वोच्‍च न्‍यायालय के दिशानिर्देशों को ध्‍यान में रखते हुए मंत्रालय प्रत्‍येक कार्यस्‍थल पर विशाखा समिति स्‍थापित करने का विचार कर रहा था । 09 दिसम्‍बर</w:t>
      </w:r>
      <w:r w:rsidR="00793572" w:rsidRPr="005E46DD">
        <w:rPr>
          <w:rFonts w:hint="cs"/>
          <w:color w:val="00B050"/>
          <w:szCs w:val="22"/>
        </w:rPr>
        <w:t>,</w:t>
      </w:r>
      <w:r w:rsidR="00793572" w:rsidRPr="005E46DD">
        <w:rPr>
          <w:rFonts w:hint="cs"/>
          <w:color w:val="00B050"/>
          <w:szCs w:val="22"/>
          <w:cs/>
        </w:rPr>
        <w:t xml:space="preserve"> 2013 को </w:t>
      </w:r>
      <w:r w:rsidR="00793572" w:rsidRPr="005E46DD">
        <w:rPr>
          <w:rFonts w:asciiTheme="minorBidi" w:hAnsiTheme="minorBidi" w:hint="cs"/>
          <w:color w:val="00B050"/>
          <w:szCs w:val="22"/>
          <w:cs/>
        </w:rPr>
        <w:t>महिलाओं का कार्य स्‍थल पर लैंगिक उत्‍पीड़न (निवारण</w:t>
      </w:r>
      <w:r w:rsidR="00793572" w:rsidRPr="005E46DD">
        <w:rPr>
          <w:rFonts w:asciiTheme="minorBidi" w:hAnsiTheme="minorBidi" w:hint="cs"/>
          <w:color w:val="00B050"/>
          <w:szCs w:val="22"/>
        </w:rPr>
        <w:t>,</w:t>
      </w:r>
      <w:r w:rsidR="00793572" w:rsidRPr="005E46DD">
        <w:rPr>
          <w:rFonts w:asciiTheme="minorBidi" w:hAnsiTheme="minorBidi" w:hint="cs"/>
          <w:color w:val="00B050"/>
          <w:szCs w:val="22"/>
          <w:cs/>
        </w:rPr>
        <w:t xml:space="preserve"> प्रतिषेध एवं प्रतितोषण) अधिनियम</w:t>
      </w:r>
      <w:r w:rsidR="00793572" w:rsidRPr="005E46DD">
        <w:rPr>
          <w:rFonts w:asciiTheme="minorBidi" w:hAnsiTheme="minorBidi" w:hint="cs"/>
          <w:color w:val="00B050"/>
          <w:szCs w:val="22"/>
        </w:rPr>
        <w:t>,</w:t>
      </w:r>
      <w:r w:rsidR="00793572" w:rsidRPr="005E46DD">
        <w:rPr>
          <w:rFonts w:asciiTheme="minorBidi" w:hAnsiTheme="minorBidi" w:hint="cs"/>
          <w:color w:val="00B050"/>
          <w:szCs w:val="22"/>
          <w:cs/>
        </w:rPr>
        <w:t xml:space="preserve"> 2013 लागू हुआ । सभी महिलाएं</w:t>
      </w:r>
      <w:r w:rsidR="00793572" w:rsidRPr="005E46DD">
        <w:rPr>
          <w:rFonts w:asciiTheme="minorBidi" w:hAnsiTheme="minorBidi" w:hint="cs"/>
          <w:color w:val="00B050"/>
          <w:szCs w:val="22"/>
        </w:rPr>
        <w:t>,</w:t>
      </w:r>
      <w:r w:rsidR="00793572" w:rsidRPr="005E46DD">
        <w:rPr>
          <w:rFonts w:asciiTheme="minorBidi" w:hAnsiTheme="minorBidi" w:hint="cs"/>
          <w:color w:val="00B050"/>
          <w:szCs w:val="22"/>
          <w:cs/>
        </w:rPr>
        <w:t xml:space="preserve"> चाहे उनकी आयु अथवा नियोजन का दर्जा कुछ भी हो</w:t>
      </w:r>
      <w:r w:rsidR="00793572" w:rsidRPr="005E46DD">
        <w:rPr>
          <w:rFonts w:asciiTheme="minorBidi" w:hAnsiTheme="minorBidi" w:hint="cs"/>
          <w:color w:val="00B050"/>
          <w:szCs w:val="22"/>
        </w:rPr>
        <w:t>,</w:t>
      </w:r>
      <w:r w:rsidR="00793572" w:rsidRPr="005E46DD">
        <w:rPr>
          <w:rFonts w:asciiTheme="minorBidi" w:hAnsiTheme="minorBidi" w:hint="cs"/>
          <w:color w:val="00B050"/>
          <w:szCs w:val="22"/>
          <w:cs/>
        </w:rPr>
        <w:t xml:space="preserve"> इस अधिनियम के अंतर्गत आती  हैं और यह अधिनियम</w:t>
      </w:r>
      <w:r w:rsidR="001022FC" w:rsidRPr="005E46DD">
        <w:rPr>
          <w:rFonts w:asciiTheme="minorBidi" w:hAnsiTheme="minorBidi" w:hint="cs"/>
          <w:color w:val="00B050"/>
          <w:szCs w:val="22"/>
          <w:cs/>
        </w:rPr>
        <w:t xml:space="preserve"> सार्वजनिक और निजी क्षेत्र</w:t>
      </w:r>
      <w:r w:rsidR="001022FC" w:rsidRPr="005E46DD">
        <w:rPr>
          <w:rFonts w:asciiTheme="minorBidi" w:hAnsiTheme="minorBidi" w:hint="cs"/>
          <w:color w:val="00B050"/>
          <w:szCs w:val="22"/>
        </w:rPr>
        <w:t>,</w:t>
      </w:r>
      <w:r w:rsidR="001022FC" w:rsidRPr="005E46DD">
        <w:rPr>
          <w:rFonts w:asciiTheme="minorBidi" w:hAnsiTheme="minorBidi" w:hint="cs"/>
          <w:color w:val="00B050"/>
          <w:szCs w:val="22"/>
          <w:cs/>
        </w:rPr>
        <w:t xml:space="preserve"> चाहे संगठित अथवा असंगठित हो</w:t>
      </w:r>
      <w:r w:rsidR="001022FC" w:rsidRPr="005E46DD">
        <w:rPr>
          <w:rFonts w:asciiTheme="minorBidi" w:hAnsiTheme="minorBidi" w:hint="cs"/>
          <w:color w:val="00B050"/>
          <w:szCs w:val="22"/>
        </w:rPr>
        <w:t>,</w:t>
      </w:r>
      <w:r w:rsidR="001022FC" w:rsidRPr="005E46DD">
        <w:rPr>
          <w:rFonts w:asciiTheme="minorBidi" w:hAnsiTheme="minorBidi" w:hint="cs"/>
          <w:color w:val="00B050"/>
          <w:szCs w:val="22"/>
          <w:cs/>
        </w:rPr>
        <w:t xml:space="preserve"> सभी प्रकार के</w:t>
      </w:r>
      <w:r w:rsidR="0099105F" w:rsidRPr="005E46DD">
        <w:rPr>
          <w:rFonts w:asciiTheme="minorBidi" w:hAnsiTheme="minorBidi" w:hint="cs"/>
          <w:color w:val="00B050"/>
          <w:szCs w:val="22"/>
          <w:cs/>
        </w:rPr>
        <w:t xml:space="preserve"> कार्यस्‍थलों</w:t>
      </w:r>
      <w:r w:rsidR="001022FC" w:rsidRPr="005E46DD">
        <w:rPr>
          <w:rFonts w:asciiTheme="minorBidi" w:hAnsiTheme="minorBidi" w:hint="cs"/>
          <w:color w:val="00B050"/>
          <w:szCs w:val="22"/>
          <w:cs/>
        </w:rPr>
        <w:t xml:space="preserve"> पर महिलाओं को संरक्षण प्रदान करता है । </w:t>
      </w:r>
      <w:r w:rsidR="00FC2CE6" w:rsidRPr="005E46DD">
        <w:rPr>
          <w:rFonts w:asciiTheme="minorBidi" w:hAnsiTheme="minorBidi" w:hint="cs"/>
          <w:color w:val="00B050"/>
          <w:szCs w:val="22"/>
          <w:cs/>
        </w:rPr>
        <w:t xml:space="preserve">घरेलू कर्मियों को भी इस अधिनियम के दायरे में शामिल किया गया है । </w:t>
      </w:r>
      <w:r w:rsidR="0007627B" w:rsidRPr="005E46DD">
        <w:rPr>
          <w:rFonts w:asciiTheme="minorBidi" w:hAnsiTheme="minorBidi" w:hint="cs"/>
          <w:color w:val="00B050"/>
          <w:szCs w:val="22"/>
          <w:cs/>
        </w:rPr>
        <w:t>शैक्षणिक संस्‍थाएं भी इस अधिनियम के अंतर्गत आती हैं</w:t>
      </w:r>
      <w:r w:rsidR="0007627B" w:rsidRPr="005E46DD">
        <w:rPr>
          <w:rFonts w:asciiTheme="minorBidi" w:hAnsiTheme="minorBidi" w:hint="cs"/>
          <w:color w:val="00B050"/>
          <w:szCs w:val="22"/>
        </w:rPr>
        <w:t>,</w:t>
      </w:r>
      <w:r w:rsidR="0007627B" w:rsidRPr="005E46DD">
        <w:rPr>
          <w:rFonts w:asciiTheme="minorBidi" w:hAnsiTheme="minorBidi" w:hint="cs"/>
          <w:color w:val="00B050"/>
          <w:szCs w:val="22"/>
          <w:cs/>
        </w:rPr>
        <w:t xml:space="preserve"> क्‍योंकि अधिनियम की धारा 2(ओ) के अंतर्गत </w:t>
      </w:r>
      <w:r w:rsidR="0007627B" w:rsidRPr="005E46DD">
        <w:rPr>
          <w:rFonts w:asciiTheme="minorBidi" w:hAnsiTheme="minorBidi" w:hint="cs"/>
          <w:color w:val="00B050"/>
          <w:szCs w:val="22"/>
        </w:rPr>
        <w:t>'</w:t>
      </w:r>
      <w:r w:rsidR="0007627B" w:rsidRPr="005E46DD">
        <w:rPr>
          <w:rFonts w:asciiTheme="minorBidi" w:hAnsiTheme="minorBidi" w:hint="cs"/>
          <w:color w:val="00B050"/>
          <w:szCs w:val="22"/>
          <w:cs/>
        </w:rPr>
        <w:t>कार्य स्‍थल</w:t>
      </w:r>
      <w:r w:rsidR="0007627B" w:rsidRPr="005E46DD">
        <w:rPr>
          <w:rFonts w:asciiTheme="minorBidi" w:hAnsiTheme="minorBidi" w:hint="cs"/>
          <w:color w:val="00B050"/>
          <w:szCs w:val="22"/>
        </w:rPr>
        <w:t>'</w:t>
      </w:r>
      <w:r w:rsidR="0007627B" w:rsidRPr="005E46DD">
        <w:rPr>
          <w:rFonts w:asciiTheme="minorBidi" w:hAnsiTheme="minorBidi" w:hint="cs"/>
          <w:color w:val="00B050"/>
          <w:szCs w:val="22"/>
          <w:cs/>
        </w:rPr>
        <w:t xml:space="preserve"> की परिभाषा में </w:t>
      </w:r>
      <w:r w:rsidR="0007627B" w:rsidRPr="005E46DD">
        <w:rPr>
          <w:rFonts w:asciiTheme="minorBidi" w:hAnsiTheme="minorBidi" w:hint="cs"/>
          <w:color w:val="00B050"/>
          <w:szCs w:val="22"/>
        </w:rPr>
        <w:t>'</w:t>
      </w:r>
      <w:r w:rsidR="0007627B" w:rsidRPr="005E46DD">
        <w:rPr>
          <w:rFonts w:asciiTheme="minorBidi" w:hAnsiTheme="minorBidi" w:hint="cs"/>
          <w:color w:val="00B050"/>
          <w:szCs w:val="22"/>
          <w:cs/>
        </w:rPr>
        <w:t>वाणिज्‍यिक</w:t>
      </w:r>
      <w:r w:rsidR="0007627B" w:rsidRPr="005E46DD">
        <w:rPr>
          <w:rFonts w:asciiTheme="minorBidi" w:hAnsiTheme="minorBidi" w:hint="cs"/>
          <w:color w:val="00B050"/>
          <w:szCs w:val="22"/>
        </w:rPr>
        <w:t>,</w:t>
      </w:r>
      <w:r w:rsidR="0007627B" w:rsidRPr="005E46DD">
        <w:rPr>
          <w:rFonts w:asciiTheme="minorBidi" w:hAnsiTheme="minorBidi" w:hint="cs"/>
          <w:color w:val="00B050"/>
          <w:szCs w:val="22"/>
          <w:cs/>
        </w:rPr>
        <w:t xml:space="preserve"> व्‍यावसायिक</w:t>
      </w:r>
      <w:r w:rsidR="0007627B" w:rsidRPr="005E46DD">
        <w:rPr>
          <w:rFonts w:asciiTheme="minorBidi" w:hAnsiTheme="minorBidi" w:hint="cs"/>
          <w:color w:val="00B050"/>
          <w:szCs w:val="22"/>
        </w:rPr>
        <w:t>,</w:t>
      </w:r>
      <w:r w:rsidR="0007627B" w:rsidRPr="005E46DD">
        <w:rPr>
          <w:rFonts w:asciiTheme="minorBidi" w:hAnsiTheme="minorBidi" w:hint="cs"/>
          <w:color w:val="00B050"/>
          <w:szCs w:val="22"/>
          <w:cs/>
        </w:rPr>
        <w:t xml:space="preserve"> शैक्षणिक</w:t>
      </w:r>
      <w:r w:rsidR="0007627B" w:rsidRPr="005E46DD">
        <w:rPr>
          <w:rFonts w:asciiTheme="minorBidi" w:hAnsiTheme="minorBidi" w:hint="cs"/>
          <w:color w:val="00B050"/>
          <w:szCs w:val="22"/>
        </w:rPr>
        <w:t>,</w:t>
      </w:r>
      <w:r w:rsidR="0007627B" w:rsidRPr="005E46DD">
        <w:rPr>
          <w:rFonts w:asciiTheme="minorBidi" w:hAnsiTheme="minorBidi" w:hint="cs"/>
          <w:color w:val="00B050"/>
          <w:szCs w:val="22"/>
          <w:cs/>
        </w:rPr>
        <w:t xml:space="preserve"> स्‍वास्‍थ्‍य अथवा वित्‍तीय गतिविधियां </w:t>
      </w:r>
      <w:r w:rsidR="00EC6087" w:rsidRPr="005E46DD">
        <w:rPr>
          <w:rFonts w:asciiTheme="minorBidi" w:hAnsiTheme="minorBidi" w:hint="cs"/>
          <w:color w:val="00B050"/>
          <w:szCs w:val="22"/>
          <w:cs/>
        </w:rPr>
        <w:t>चलाने वाली कोई संस्‍था</w:t>
      </w:r>
      <w:r w:rsidR="00EC6087" w:rsidRPr="005E46DD">
        <w:rPr>
          <w:rFonts w:asciiTheme="minorBidi" w:hAnsiTheme="minorBidi" w:hint="cs"/>
          <w:color w:val="00B050"/>
          <w:szCs w:val="22"/>
        </w:rPr>
        <w:t>,</w:t>
      </w:r>
      <w:r w:rsidR="00EC6087" w:rsidRPr="005E46DD">
        <w:rPr>
          <w:rFonts w:asciiTheme="minorBidi" w:hAnsiTheme="minorBidi" w:hint="cs"/>
          <w:color w:val="00B050"/>
          <w:szCs w:val="22"/>
          <w:cs/>
        </w:rPr>
        <w:t xml:space="preserve"> स्‍थापना</w:t>
      </w:r>
      <w:r w:rsidR="00EC6087" w:rsidRPr="005E46DD">
        <w:rPr>
          <w:rFonts w:asciiTheme="minorBidi" w:hAnsiTheme="minorBidi" w:hint="cs"/>
          <w:color w:val="00B050"/>
          <w:szCs w:val="22"/>
        </w:rPr>
        <w:t>'</w:t>
      </w:r>
      <w:r w:rsidR="00EC6087" w:rsidRPr="005E46DD">
        <w:rPr>
          <w:rFonts w:asciiTheme="minorBidi" w:hAnsiTheme="minorBidi" w:hint="cs"/>
          <w:color w:val="00B050"/>
          <w:szCs w:val="22"/>
          <w:cs/>
        </w:rPr>
        <w:t xml:space="preserve"> शामिल है</w:t>
      </w:r>
      <w:r w:rsidR="00B30B32" w:rsidRPr="005E46DD">
        <w:rPr>
          <w:rFonts w:asciiTheme="minorBidi" w:hAnsiTheme="minorBidi" w:hint="cs"/>
          <w:color w:val="00B050"/>
          <w:szCs w:val="22"/>
          <w:cs/>
        </w:rPr>
        <w:t>ं</w:t>
      </w:r>
      <w:r w:rsidR="00EC6087" w:rsidRPr="005E46DD">
        <w:rPr>
          <w:rFonts w:asciiTheme="minorBidi" w:hAnsiTheme="minorBidi" w:hint="cs"/>
          <w:color w:val="00B050"/>
          <w:szCs w:val="22"/>
          <w:cs/>
        </w:rPr>
        <w:t xml:space="preserve"> ।</w:t>
      </w:r>
      <w:r w:rsidR="00B30B32" w:rsidRPr="005E46DD">
        <w:rPr>
          <w:rFonts w:asciiTheme="minorBidi" w:hAnsiTheme="minorBidi" w:hint="cs"/>
          <w:color w:val="00B050"/>
          <w:szCs w:val="22"/>
          <w:cs/>
        </w:rPr>
        <w:t xml:space="preserve"> </w:t>
      </w:r>
      <w:r w:rsidR="002C23AE" w:rsidRPr="005E46DD">
        <w:rPr>
          <w:rFonts w:asciiTheme="minorBidi" w:hAnsiTheme="minorBidi" w:hint="cs"/>
          <w:color w:val="00B050"/>
          <w:szCs w:val="22"/>
          <w:cs/>
        </w:rPr>
        <w:t xml:space="preserve">अधिनियम की प्रमुख विशेषताएं इस प्रकार हैं : </w:t>
      </w:r>
    </w:p>
    <w:p w:rsidR="002C23AE" w:rsidRPr="005E46DD" w:rsidRDefault="002C23AE" w:rsidP="00D21BBB">
      <w:pPr>
        <w:spacing w:after="0" w:line="240" w:lineRule="auto"/>
        <w:jc w:val="both"/>
        <w:rPr>
          <w:rFonts w:asciiTheme="minorBidi" w:hAnsiTheme="minorBidi" w:hint="cs"/>
          <w:color w:val="00B050"/>
          <w:szCs w:val="22"/>
        </w:rPr>
      </w:pPr>
    </w:p>
    <w:p w:rsidR="002C23AE" w:rsidRPr="005E46DD" w:rsidRDefault="002C23AE" w:rsidP="00D21BBB">
      <w:pPr>
        <w:spacing w:after="0" w:line="240" w:lineRule="auto"/>
        <w:jc w:val="both"/>
        <w:rPr>
          <w:rFonts w:asciiTheme="minorBidi" w:hAnsiTheme="minorBidi" w:hint="cs"/>
          <w:color w:val="00B050"/>
          <w:szCs w:val="22"/>
        </w:rPr>
      </w:pPr>
    </w:p>
    <w:p w:rsidR="008F3824" w:rsidRPr="005E46DD" w:rsidRDefault="002C23AE" w:rsidP="00D21BBB">
      <w:pPr>
        <w:spacing w:after="0" w:line="240" w:lineRule="auto"/>
        <w:jc w:val="both"/>
        <w:rPr>
          <w:rFonts w:asciiTheme="minorBidi" w:hAnsiTheme="minorBidi" w:hint="cs"/>
          <w:color w:val="00B050"/>
          <w:szCs w:val="22"/>
        </w:rPr>
      </w:pPr>
      <w:r w:rsidRPr="005E46DD">
        <w:rPr>
          <w:rFonts w:asciiTheme="minorBidi" w:hAnsiTheme="minorBidi" w:hint="cs"/>
          <w:color w:val="00B050"/>
          <w:szCs w:val="22"/>
          <w:cs/>
        </w:rPr>
        <w:lastRenderedPageBreak/>
        <w:tab/>
        <w:t xml:space="preserve">अधिनियम में </w:t>
      </w:r>
      <w:r w:rsidRPr="005E46DD">
        <w:rPr>
          <w:rFonts w:asciiTheme="minorBidi" w:hAnsiTheme="minorBidi" w:hint="cs"/>
          <w:color w:val="00B050"/>
          <w:szCs w:val="22"/>
        </w:rPr>
        <w:t>'</w:t>
      </w:r>
      <w:r w:rsidRPr="005E46DD">
        <w:rPr>
          <w:rFonts w:asciiTheme="minorBidi" w:hAnsiTheme="minorBidi" w:hint="cs"/>
          <w:color w:val="00B050"/>
          <w:szCs w:val="22"/>
          <w:cs/>
        </w:rPr>
        <w:t>कार्यस्‍थल पर यौन उत्‍पीड़न</w:t>
      </w:r>
      <w:r w:rsidRPr="005E46DD">
        <w:rPr>
          <w:rFonts w:asciiTheme="minorBidi" w:hAnsiTheme="minorBidi" w:hint="cs"/>
          <w:color w:val="00B050"/>
          <w:szCs w:val="22"/>
        </w:rPr>
        <w:t>'</w:t>
      </w:r>
      <w:r w:rsidRPr="005E46DD">
        <w:rPr>
          <w:rFonts w:asciiTheme="minorBidi" w:hAnsiTheme="minorBidi" w:hint="cs"/>
          <w:color w:val="00B050"/>
          <w:szCs w:val="22"/>
          <w:cs/>
        </w:rPr>
        <w:t xml:space="preserve"> को विशाखा के मामले में निर्णय में निर्धारित परिभाषा के अनुरूप व्‍यापक रूप से परिभाषित किया गया है । </w:t>
      </w:r>
      <w:r w:rsidR="006C1CA6" w:rsidRPr="005E46DD">
        <w:rPr>
          <w:rFonts w:asciiTheme="minorBidi" w:hAnsiTheme="minorBidi" w:hint="cs"/>
          <w:color w:val="00B050"/>
          <w:szCs w:val="22"/>
          <w:cs/>
        </w:rPr>
        <w:t xml:space="preserve">इस परिभाषा </w:t>
      </w:r>
      <w:r w:rsidR="0040202E" w:rsidRPr="005E46DD">
        <w:rPr>
          <w:rFonts w:asciiTheme="minorBidi" w:hAnsiTheme="minorBidi" w:hint="cs"/>
          <w:color w:val="00B050"/>
          <w:szCs w:val="22"/>
          <w:cs/>
        </w:rPr>
        <w:t>को</w:t>
      </w:r>
      <w:r w:rsidR="001602C0" w:rsidRPr="005E46DD">
        <w:rPr>
          <w:rFonts w:asciiTheme="minorBidi" w:hAnsiTheme="minorBidi" w:hint="cs"/>
          <w:color w:val="00B050"/>
          <w:szCs w:val="22"/>
          <w:cs/>
        </w:rPr>
        <w:t xml:space="preserve"> महिला की रोज़गार संभावनाओं का निहित अथवा स्‍पष्‍ट वायदा या धमकी अथवा कार्य का शत्रुतापूर्ण या अपमानजनक व्‍यवहार </w:t>
      </w:r>
      <w:r w:rsidR="008D1AFE" w:rsidRPr="005E46DD">
        <w:rPr>
          <w:rFonts w:asciiTheme="minorBidi" w:hAnsiTheme="minorBidi" w:hint="cs"/>
          <w:color w:val="00B050"/>
          <w:szCs w:val="22"/>
          <w:cs/>
        </w:rPr>
        <w:t>के वातावरण</w:t>
      </w:r>
      <w:r w:rsidR="008D1AFE" w:rsidRPr="005E46DD">
        <w:rPr>
          <w:rFonts w:asciiTheme="minorBidi" w:hAnsiTheme="minorBidi" w:hint="cs"/>
          <w:color w:val="00B050"/>
          <w:szCs w:val="22"/>
        </w:rPr>
        <w:t>,</w:t>
      </w:r>
      <w:r w:rsidR="008D1AFE" w:rsidRPr="005E46DD">
        <w:rPr>
          <w:rFonts w:asciiTheme="minorBidi" w:hAnsiTheme="minorBidi" w:hint="cs"/>
          <w:color w:val="00B050"/>
          <w:szCs w:val="22"/>
          <w:cs/>
        </w:rPr>
        <w:t xml:space="preserve"> जिससे महिला के स्‍वास्‍थ्‍य अथवा सुरक्षा पर प्रतिकूल प्रभाव पड़ सकता है</w:t>
      </w:r>
      <w:r w:rsidR="008D1AFE" w:rsidRPr="005E46DD">
        <w:rPr>
          <w:rFonts w:asciiTheme="minorBidi" w:hAnsiTheme="minorBidi" w:hint="cs"/>
          <w:color w:val="00B050"/>
          <w:szCs w:val="22"/>
        </w:rPr>
        <w:t>,</w:t>
      </w:r>
      <w:r w:rsidR="008D1AFE" w:rsidRPr="005E46DD">
        <w:rPr>
          <w:rFonts w:asciiTheme="minorBidi" w:hAnsiTheme="minorBidi" w:hint="cs"/>
          <w:color w:val="00B050"/>
          <w:szCs w:val="22"/>
          <w:cs/>
        </w:rPr>
        <w:t xml:space="preserve"> को शामिल करते हुए और अधिक व्‍यापक बनाया गया है । </w:t>
      </w:r>
      <w:r w:rsidR="006C1CA6" w:rsidRPr="005E46DD">
        <w:rPr>
          <w:rFonts w:asciiTheme="minorBidi" w:hAnsiTheme="minorBidi" w:hint="cs"/>
          <w:color w:val="00B050"/>
          <w:szCs w:val="22"/>
          <w:cs/>
        </w:rPr>
        <w:t xml:space="preserve"> </w:t>
      </w:r>
      <w:r w:rsidRPr="005E46DD">
        <w:rPr>
          <w:rFonts w:asciiTheme="minorBidi" w:hAnsiTheme="minorBidi" w:hint="cs"/>
          <w:color w:val="00B050"/>
          <w:szCs w:val="22"/>
          <w:cs/>
        </w:rPr>
        <w:t xml:space="preserve"> </w:t>
      </w:r>
    </w:p>
    <w:p w:rsidR="008F3824" w:rsidRPr="005E46DD" w:rsidRDefault="008F3824" w:rsidP="00D21BBB">
      <w:pPr>
        <w:spacing w:after="0" w:line="240" w:lineRule="auto"/>
        <w:jc w:val="both"/>
        <w:rPr>
          <w:rFonts w:asciiTheme="minorBidi" w:hAnsiTheme="minorBidi" w:hint="cs"/>
          <w:color w:val="00B050"/>
          <w:szCs w:val="22"/>
        </w:rPr>
      </w:pPr>
    </w:p>
    <w:p w:rsidR="008F3824" w:rsidRPr="005E46DD" w:rsidRDefault="008F3824" w:rsidP="002235C6">
      <w:pPr>
        <w:spacing w:after="0"/>
        <w:ind w:firstLine="720"/>
        <w:jc w:val="both"/>
        <w:rPr>
          <w:rFonts w:eastAsia="Times New Roman" w:hint="cs"/>
          <w:color w:val="00B050"/>
          <w:szCs w:val="22"/>
          <w:lang w:val="en-US"/>
        </w:rPr>
      </w:pPr>
      <w:r w:rsidRPr="005E46DD">
        <w:rPr>
          <w:rFonts w:eastAsia="Times New Roman" w:hint="cs"/>
          <w:color w:val="00B050"/>
          <w:szCs w:val="22"/>
          <w:cs/>
          <w:lang w:val="en-US"/>
        </w:rPr>
        <w:t>अधिनियम में प्रदत्त निवारण तंत्र आंतरिक शिकायत समिति (आईसीसी) और स्थानीय शिकायत समिति (एलसीसी) के रूप में है</w:t>
      </w:r>
      <w:r w:rsidRPr="005E46DD">
        <w:rPr>
          <w:rFonts w:eastAsia="Times New Roman"/>
          <w:color w:val="00B050"/>
          <w:szCs w:val="22"/>
          <w:lang w:val="en-US"/>
        </w:rPr>
        <w:t xml:space="preserve"> </w:t>
      </w:r>
      <w:r w:rsidRPr="005E46DD">
        <w:rPr>
          <w:rFonts w:eastAsia="Times New Roman" w:hint="cs"/>
          <w:color w:val="00B050"/>
          <w:szCs w:val="22"/>
          <w:cs/>
          <w:lang w:val="en-US"/>
        </w:rPr>
        <w:t>। अधिनियम के तहत</w:t>
      </w:r>
      <w:r w:rsidRPr="005E46DD">
        <w:rPr>
          <w:rFonts w:eastAsia="Times New Roman" w:hint="cs"/>
          <w:color w:val="00B050"/>
          <w:szCs w:val="22"/>
          <w:lang w:val="en-US"/>
        </w:rPr>
        <w:t>,</w:t>
      </w:r>
      <w:r w:rsidRPr="005E46DD">
        <w:rPr>
          <w:rFonts w:eastAsia="Times New Roman" w:hint="cs"/>
          <w:color w:val="00B050"/>
          <w:szCs w:val="22"/>
          <w:cs/>
          <w:lang w:val="en-US"/>
        </w:rPr>
        <w:t xml:space="preserve"> 10 या अधिक श्रमिकों को रोजगार देने वाले सभी कार्यस्थलों के लिए आईसीसी का गठन करना अनिवार्य </w:t>
      </w:r>
      <w:r w:rsidR="002235C6" w:rsidRPr="005E46DD">
        <w:rPr>
          <w:rFonts w:eastAsia="Times New Roman" w:hint="cs"/>
          <w:color w:val="00B050"/>
          <w:szCs w:val="22"/>
          <w:cs/>
          <w:lang w:val="en-US"/>
        </w:rPr>
        <w:t xml:space="preserve"> </w:t>
      </w:r>
      <w:r w:rsidRPr="005E46DD">
        <w:rPr>
          <w:rFonts w:eastAsia="Times New Roman" w:hint="cs"/>
          <w:color w:val="00B050"/>
          <w:szCs w:val="22"/>
          <w:cs/>
          <w:lang w:val="en-US"/>
        </w:rPr>
        <w:t>हैं । 10 से कम श्रमिकों को रोजगार देने वाले  कार्यस्थलों से शिकायतें प्राप्‍त होने पर अथवा जब शिकायत नियोक्ता के खिलाफ हो</w:t>
      </w:r>
      <w:r w:rsidRPr="005E46DD">
        <w:rPr>
          <w:rFonts w:eastAsia="Times New Roman" w:hint="cs"/>
          <w:color w:val="00B050"/>
          <w:szCs w:val="22"/>
          <w:lang w:val="en-US"/>
        </w:rPr>
        <w:t>,</w:t>
      </w:r>
      <w:r w:rsidRPr="005E46DD">
        <w:rPr>
          <w:rFonts w:eastAsia="Times New Roman" w:hint="cs"/>
          <w:color w:val="00B050"/>
          <w:szCs w:val="22"/>
          <w:cs/>
          <w:lang w:val="en-US"/>
        </w:rPr>
        <w:t xml:space="preserve"> तो उन्‍हें एलसीसी द्वारा देखा जाएगा । इस अधिनियम के तहत अधिसूचित एक जिला अधिकारी</w:t>
      </w:r>
      <w:r w:rsidRPr="005E46DD">
        <w:rPr>
          <w:rFonts w:eastAsia="Times New Roman" w:hint="cs"/>
          <w:color w:val="00B050"/>
          <w:szCs w:val="22"/>
          <w:lang w:val="en-US"/>
        </w:rPr>
        <w:t>,</w:t>
      </w:r>
      <w:r w:rsidRPr="005E46DD">
        <w:rPr>
          <w:rFonts w:eastAsia="Times New Roman" w:hint="cs"/>
          <w:color w:val="00B050"/>
          <w:szCs w:val="22"/>
          <w:cs/>
          <w:lang w:val="en-US"/>
        </w:rPr>
        <w:t xml:space="preserve"> जिला स्तर पर एलसीसी का गठन करेगा । एलसीसी घरेलू कामगारों से प्राप्‍त होने वाली शिकायतों की भी जांच करेगी ।</w:t>
      </w:r>
    </w:p>
    <w:p w:rsidR="002235C6" w:rsidRPr="005E46DD" w:rsidRDefault="002235C6" w:rsidP="002235C6">
      <w:pPr>
        <w:spacing w:after="0"/>
        <w:ind w:firstLine="720"/>
        <w:jc w:val="both"/>
        <w:rPr>
          <w:rFonts w:eastAsia="Times New Roman" w:cs="Courier New"/>
          <w:color w:val="00B050"/>
          <w:szCs w:val="22"/>
          <w:lang w:val="en-US"/>
        </w:rPr>
      </w:pPr>
    </w:p>
    <w:p w:rsidR="008F3824" w:rsidRPr="005E46DD" w:rsidRDefault="008F3824" w:rsidP="002235C6">
      <w:pPr>
        <w:spacing w:after="0"/>
        <w:jc w:val="both"/>
        <w:rPr>
          <w:rFonts w:hint="cs"/>
          <w:color w:val="00B050"/>
          <w:szCs w:val="22"/>
        </w:rPr>
      </w:pPr>
      <w:r w:rsidRPr="005E46DD">
        <w:rPr>
          <w:rFonts w:hint="cs"/>
          <w:b/>
          <w:bCs/>
          <w:color w:val="00B050"/>
          <w:szCs w:val="22"/>
          <w:cs/>
        </w:rPr>
        <w:tab/>
      </w:r>
      <w:r w:rsidRPr="005E46DD">
        <w:rPr>
          <w:rFonts w:hint="cs"/>
          <w:color w:val="00B050"/>
          <w:szCs w:val="22"/>
          <w:cs/>
        </w:rPr>
        <w:t xml:space="preserve">यौन उत्पीड़न से संबंधित शिकायत 3 महीने की समय सीमा के भीतर दायर की जा सकती है । इस अवधि को 3 महीने तक और बढ़ाया जा सकता है यदि महिला साबित कर सकती है कि गंभीर परिस्थितियों ने उसे पहले रिपोर्ट करने से रोक दिया था । </w:t>
      </w:r>
    </w:p>
    <w:p w:rsidR="002235C6" w:rsidRPr="005E46DD" w:rsidRDefault="002235C6" w:rsidP="002235C6">
      <w:pPr>
        <w:spacing w:after="0"/>
        <w:jc w:val="both"/>
        <w:rPr>
          <w:color w:val="00B050"/>
          <w:szCs w:val="22"/>
        </w:rPr>
      </w:pPr>
    </w:p>
    <w:p w:rsidR="008F3824" w:rsidRPr="005E46DD" w:rsidRDefault="008F3824" w:rsidP="002235C6">
      <w:pPr>
        <w:spacing w:after="0"/>
        <w:jc w:val="both"/>
        <w:rPr>
          <w:rFonts w:hint="cs"/>
          <w:color w:val="00B050"/>
          <w:szCs w:val="22"/>
        </w:rPr>
      </w:pPr>
      <w:r w:rsidRPr="005E46DD">
        <w:rPr>
          <w:rFonts w:hint="cs"/>
          <w:b/>
          <w:bCs/>
          <w:color w:val="00B050"/>
          <w:szCs w:val="22"/>
          <w:cs/>
        </w:rPr>
        <w:tab/>
      </w:r>
      <w:r w:rsidRPr="005E46DD">
        <w:rPr>
          <w:rFonts w:hint="cs"/>
          <w:color w:val="00B050"/>
          <w:szCs w:val="22"/>
          <w:cs/>
        </w:rPr>
        <w:t>यदि शिकायत सही साबित हुई है तो समिति प्रतिवादी के लिए लागू सेवा नियमों के प्रावधान के अनुसार कार्रवाई करने की सिफारिश कर सकती है या जहां ऐसे सेवा नियम मौजूद नहीं हैं</w:t>
      </w:r>
      <w:r w:rsidRPr="005E46DD">
        <w:rPr>
          <w:rFonts w:hint="cs"/>
          <w:color w:val="00B050"/>
          <w:szCs w:val="22"/>
        </w:rPr>
        <w:t>,</w:t>
      </w:r>
      <w:r w:rsidRPr="005E46DD">
        <w:rPr>
          <w:rFonts w:hint="cs"/>
          <w:color w:val="00B050"/>
          <w:szCs w:val="22"/>
          <w:cs/>
        </w:rPr>
        <w:t xml:space="preserve"> वहां नियमों के अनुसार कार्रवाई करने की सिफारिश कर सकती है । दुर्भावनापूर्ण या गलत शिकायतों के मामले में</w:t>
      </w:r>
      <w:r w:rsidRPr="005E46DD">
        <w:rPr>
          <w:rFonts w:hint="cs"/>
          <w:color w:val="00B050"/>
          <w:szCs w:val="22"/>
        </w:rPr>
        <w:t xml:space="preserve">, </w:t>
      </w:r>
      <w:r w:rsidRPr="005E46DD">
        <w:rPr>
          <w:rFonts w:ascii="Mangal" w:hAnsi="Mangal" w:cs="Mangal" w:hint="cs"/>
          <w:color w:val="00B050"/>
          <w:szCs w:val="22"/>
          <w:cs/>
        </w:rPr>
        <w:t>अ</w:t>
      </w:r>
      <w:r w:rsidRPr="005E46DD">
        <w:rPr>
          <w:rFonts w:hint="cs"/>
          <w:color w:val="00B050"/>
          <w:szCs w:val="22"/>
          <w:cs/>
        </w:rPr>
        <w:t>धिनियम के अन्‍तर्गत् सेवा नियमों के अनुसार दंड दिए जाने का प्रावधान है । तथपि</w:t>
      </w:r>
      <w:r w:rsidRPr="005E46DD">
        <w:rPr>
          <w:rFonts w:hint="cs"/>
          <w:color w:val="00B050"/>
          <w:szCs w:val="22"/>
        </w:rPr>
        <w:t>,</w:t>
      </w:r>
      <w:r w:rsidRPr="005E46DD">
        <w:rPr>
          <w:rFonts w:hint="cs"/>
          <w:color w:val="00B050"/>
          <w:szCs w:val="22"/>
          <w:cs/>
        </w:rPr>
        <w:t xml:space="preserve"> यह </w:t>
      </w:r>
      <w:r w:rsidRPr="005E46DD">
        <w:rPr>
          <w:rFonts w:ascii="Mangal" w:hAnsi="Mangal" w:cs="Mangal" w:hint="cs"/>
          <w:color w:val="00B050"/>
          <w:szCs w:val="22"/>
          <w:cs/>
        </w:rPr>
        <w:t xml:space="preserve">खंड </w:t>
      </w:r>
      <w:r w:rsidRPr="005E46DD">
        <w:rPr>
          <w:rFonts w:hint="cs"/>
          <w:color w:val="00B050"/>
          <w:szCs w:val="22"/>
          <w:cs/>
        </w:rPr>
        <w:t>दुर्भाग्यपूर्ण इरादा स्थापित करने से पहले जांच के रूप में बचाव प्रदान करता है । साथ ही</w:t>
      </w:r>
      <w:r w:rsidRPr="005E46DD">
        <w:rPr>
          <w:rFonts w:hint="cs"/>
          <w:color w:val="00B050"/>
          <w:szCs w:val="22"/>
        </w:rPr>
        <w:t>,</w:t>
      </w:r>
      <w:r w:rsidRPr="005E46DD">
        <w:rPr>
          <w:rFonts w:hint="cs"/>
          <w:color w:val="00B050"/>
          <w:szCs w:val="22"/>
          <w:cs/>
        </w:rPr>
        <w:t xml:space="preserve"> इस प्रावधान के तहत</w:t>
      </w:r>
      <w:r w:rsidRPr="005E46DD">
        <w:rPr>
          <w:rFonts w:hint="cs"/>
          <w:color w:val="00B050"/>
          <w:szCs w:val="22"/>
        </w:rPr>
        <w:t xml:space="preserve"> </w:t>
      </w:r>
      <w:r w:rsidRPr="005E46DD">
        <w:rPr>
          <w:rFonts w:hint="cs"/>
          <w:color w:val="00B050"/>
          <w:szCs w:val="22"/>
          <w:cs/>
        </w:rPr>
        <w:t xml:space="preserve"> केवल मामला साबित करने में असमर्थता के आधार पर दंड नहीं दिया जा सकता ।</w:t>
      </w:r>
    </w:p>
    <w:p w:rsidR="002235C6" w:rsidRPr="005E46DD" w:rsidRDefault="002235C6" w:rsidP="002235C6">
      <w:pPr>
        <w:spacing w:after="0"/>
        <w:jc w:val="both"/>
        <w:rPr>
          <w:color w:val="00B050"/>
          <w:szCs w:val="22"/>
        </w:rPr>
      </w:pPr>
    </w:p>
    <w:p w:rsidR="008F3824" w:rsidRPr="005E46DD" w:rsidRDefault="008F3824" w:rsidP="002235C6">
      <w:pPr>
        <w:spacing w:after="0"/>
        <w:jc w:val="both"/>
        <w:rPr>
          <w:rFonts w:hint="cs"/>
          <w:color w:val="00B050"/>
          <w:szCs w:val="22"/>
        </w:rPr>
      </w:pPr>
      <w:r w:rsidRPr="005E46DD">
        <w:rPr>
          <w:rFonts w:hint="cs"/>
          <w:color w:val="00B050"/>
          <w:szCs w:val="22"/>
          <w:cs/>
        </w:rPr>
        <w:tab/>
        <w:t>यदि कोई घरेलू कामगार अपने कार्यस्थल पर यौन उत्पीड़न का सामना करता है</w:t>
      </w:r>
      <w:r w:rsidRPr="005E46DD">
        <w:rPr>
          <w:rFonts w:hint="cs"/>
          <w:color w:val="00B050"/>
          <w:szCs w:val="22"/>
        </w:rPr>
        <w:t>,</w:t>
      </w:r>
      <w:r w:rsidRPr="005E46DD">
        <w:rPr>
          <w:rFonts w:hint="cs"/>
          <w:color w:val="00B050"/>
          <w:szCs w:val="22"/>
          <w:cs/>
        </w:rPr>
        <w:t xml:space="preserve"> तो इस बारे में शिकायत दायर करने के लिए स्थानीय शिकायत समिति (एलसीसी) से संपर्क किया जा सकता है। यदि प्रथम-दृष्‍टया मामला बनता है</w:t>
      </w:r>
      <w:r w:rsidRPr="005E46DD">
        <w:rPr>
          <w:rFonts w:hint="cs"/>
          <w:color w:val="00B050"/>
          <w:szCs w:val="22"/>
        </w:rPr>
        <w:t xml:space="preserve">, </w:t>
      </w:r>
      <w:r w:rsidRPr="005E46DD">
        <w:rPr>
          <w:rFonts w:hint="cs"/>
          <w:color w:val="00B050"/>
          <w:szCs w:val="22"/>
          <w:cs/>
        </w:rPr>
        <w:t>तो एलसीसी उस शिकायत को धारा 509 या किसी अन्य प्रासंगिक प्रावधान के तहत मामला दर्ज करने के लिए पुलिस को अग्रसारित करेगी ।</w:t>
      </w:r>
    </w:p>
    <w:p w:rsidR="002235C6" w:rsidRPr="005E46DD" w:rsidRDefault="002235C6" w:rsidP="002235C6">
      <w:pPr>
        <w:spacing w:after="0"/>
        <w:jc w:val="both"/>
        <w:rPr>
          <w:color w:val="00B050"/>
          <w:szCs w:val="22"/>
        </w:rPr>
      </w:pPr>
    </w:p>
    <w:p w:rsidR="008F3824" w:rsidRPr="005E46DD" w:rsidRDefault="008F3824" w:rsidP="002235C6">
      <w:pPr>
        <w:spacing w:after="0"/>
        <w:jc w:val="both"/>
        <w:rPr>
          <w:rFonts w:hint="cs"/>
          <w:color w:val="00B050"/>
          <w:szCs w:val="22"/>
        </w:rPr>
      </w:pPr>
      <w:r w:rsidRPr="005E46DD">
        <w:rPr>
          <w:rFonts w:hint="cs"/>
          <w:color w:val="00B050"/>
          <w:szCs w:val="22"/>
          <w:cs/>
        </w:rPr>
        <w:tab/>
        <w:t xml:space="preserve">अधिनियम प्रत्येक नियोक्ता पर एक ऐसा माहौल बनाने की जिम्मेदारी डालता है जो यौन उत्पीड़न से मुक्त हो । नियोक्ताओं के लिए इस कानून के प्रावधान के बारे में कामगारों को संवेदनशील बनाने हेतु नियमित अंतराल पर कार्यशालाओं और जागरूकता कार्यक्रमों का आयोजन </w:t>
      </w:r>
      <w:r w:rsidRPr="005E46DD">
        <w:rPr>
          <w:rFonts w:hint="cs"/>
          <w:color w:val="00B050"/>
          <w:szCs w:val="22"/>
          <w:cs/>
        </w:rPr>
        <w:lastRenderedPageBreak/>
        <w:t>करना तथा आंतरिक समिति का गठन करना</w:t>
      </w:r>
      <w:r w:rsidRPr="005E46DD">
        <w:rPr>
          <w:rFonts w:hint="cs"/>
          <w:color w:val="00B050"/>
          <w:szCs w:val="22"/>
        </w:rPr>
        <w:t xml:space="preserve">, </w:t>
      </w:r>
      <w:r w:rsidRPr="005E46DD">
        <w:rPr>
          <w:rFonts w:hint="cs"/>
          <w:color w:val="00B050"/>
          <w:szCs w:val="22"/>
          <w:cs/>
        </w:rPr>
        <w:t xml:space="preserve"> यौन उत्पीड़न के दांडिक परिणामों आदि के संबंध में नोटिस प्रदर्शित करना आवश्यक है ।</w:t>
      </w:r>
    </w:p>
    <w:p w:rsidR="002235C6" w:rsidRPr="005E46DD" w:rsidRDefault="002235C6" w:rsidP="002235C6">
      <w:pPr>
        <w:spacing w:after="0"/>
        <w:jc w:val="both"/>
        <w:rPr>
          <w:color w:val="00B050"/>
          <w:szCs w:val="22"/>
        </w:rPr>
      </w:pPr>
    </w:p>
    <w:p w:rsidR="008F3824" w:rsidRPr="005E46DD" w:rsidRDefault="008F3824" w:rsidP="002235C6">
      <w:pPr>
        <w:spacing w:after="0"/>
        <w:jc w:val="both"/>
        <w:rPr>
          <w:rFonts w:hint="cs"/>
          <w:color w:val="00B050"/>
          <w:szCs w:val="22"/>
        </w:rPr>
      </w:pPr>
      <w:r w:rsidRPr="005E46DD">
        <w:rPr>
          <w:rFonts w:hint="cs"/>
          <w:color w:val="00B050"/>
          <w:szCs w:val="22"/>
          <w:cs/>
        </w:rPr>
        <w:tab/>
        <w:t>अधिनियम की धारा 26(1) के अनुसार</w:t>
      </w:r>
      <w:r w:rsidRPr="005E46DD">
        <w:rPr>
          <w:rFonts w:hint="cs"/>
          <w:color w:val="00B050"/>
          <w:szCs w:val="22"/>
        </w:rPr>
        <w:t xml:space="preserve">, </w:t>
      </w:r>
      <w:r w:rsidRPr="005E46DD">
        <w:rPr>
          <w:rFonts w:hint="cs"/>
          <w:color w:val="00B050"/>
          <w:szCs w:val="22"/>
          <w:cs/>
        </w:rPr>
        <w:t xml:space="preserve"> यदि कोई नियोक्ता अधिनियम के तहत अपने कर्तव्यों की अवहेलना करता है तो ऐसे मामले में वह 50</w:t>
      </w:r>
      <w:r w:rsidRPr="005E46DD">
        <w:rPr>
          <w:rFonts w:hint="cs"/>
          <w:color w:val="00B050"/>
          <w:szCs w:val="22"/>
        </w:rPr>
        <w:t>,</w:t>
      </w:r>
      <w:r w:rsidRPr="005E46DD">
        <w:rPr>
          <w:rFonts w:hint="cs"/>
          <w:color w:val="00B050"/>
          <w:szCs w:val="22"/>
          <w:cs/>
        </w:rPr>
        <w:t xml:space="preserve">000/- रूपए का जुर्माना अदा करने के लिए उत्तरदायी होगा और उसके बाद भी वह अपने कर्तव्‍यों की अवहेलना करता है तो ऐसे मामले में </w:t>
      </w:r>
      <w:r w:rsidRPr="005E46DD">
        <w:rPr>
          <w:rFonts w:hint="cs"/>
          <w:color w:val="00B050"/>
          <w:szCs w:val="22"/>
        </w:rPr>
        <w:t xml:space="preserve"> </w:t>
      </w:r>
      <w:r w:rsidRPr="005E46DD">
        <w:rPr>
          <w:rFonts w:hint="cs"/>
          <w:color w:val="00B050"/>
          <w:szCs w:val="22"/>
          <w:cs/>
        </w:rPr>
        <w:t xml:space="preserve">उसका लाइसेंस रद्द कर दिए जाने तथा </w:t>
      </w:r>
      <w:r w:rsidRPr="005E46DD">
        <w:rPr>
          <w:rFonts w:hint="cs"/>
          <w:color w:val="00B050"/>
          <w:szCs w:val="22"/>
        </w:rPr>
        <w:t xml:space="preserve"> </w:t>
      </w:r>
      <w:r w:rsidRPr="005E46DD">
        <w:rPr>
          <w:rFonts w:hint="cs"/>
          <w:color w:val="00B050"/>
          <w:szCs w:val="22"/>
          <w:cs/>
        </w:rPr>
        <w:t>गतिविधियों के लिए आवश्यक पंजीकरण की वापसी या गैर-वापसी सहित दंड की मात्रा दोगुनी होगी ।</w:t>
      </w:r>
    </w:p>
    <w:p w:rsidR="002235C6" w:rsidRPr="005E46DD" w:rsidRDefault="002235C6" w:rsidP="002235C6">
      <w:pPr>
        <w:spacing w:after="0"/>
        <w:jc w:val="both"/>
        <w:rPr>
          <w:color w:val="00B050"/>
          <w:szCs w:val="22"/>
        </w:rPr>
      </w:pPr>
    </w:p>
    <w:p w:rsidR="008F3824" w:rsidRPr="005E46DD" w:rsidRDefault="008F3824" w:rsidP="002235C6">
      <w:pPr>
        <w:spacing w:after="0"/>
        <w:jc w:val="both"/>
        <w:rPr>
          <w:rFonts w:hint="cs"/>
          <w:color w:val="00B050"/>
          <w:szCs w:val="22"/>
        </w:rPr>
      </w:pPr>
      <w:r w:rsidRPr="005E46DD">
        <w:rPr>
          <w:rFonts w:hint="cs"/>
          <w:color w:val="00B050"/>
          <w:szCs w:val="22"/>
          <w:cs/>
        </w:rPr>
        <w:tab/>
        <w:t>इसके अलावा</w:t>
      </w:r>
      <w:r w:rsidRPr="005E46DD">
        <w:rPr>
          <w:rFonts w:hint="cs"/>
          <w:color w:val="00B050"/>
          <w:szCs w:val="22"/>
        </w:rPr>
        <w:t>,</w:t>
      </w:r>
      <w:r w:rsidRPr="005E46DD">
        <w:rPr>
          <w:rFonts w:hint="cs"/>
          <w:color w:val="00B050"/>
          <w:szCs w:val="22"/>
          <w:cs/>
        </w:rPr>
        <w:t xml:space="preserve"> कार्यस्थल पर महिलाओं के लैंगिक उत्पीड़न (निवारण</w:t>
      </w:r>
      <w:r w:rsidRPr="005E46DD">
        <w:rPr>
          <w:rFonts w:hint="cs"/>
          <w:color w:val="00B050"/>
          <w:szCs w:val="22"/>
        </w:rPr>
        <w:t>,</w:t>
      </w:r>
      <w:r w:rsidRPr="005E46DD">
        <w:rPr>
          <w:rFonts w:hint="cs"/>
          <w:color w:val="00B050"/>
          <w:szCs w:val="22"/>
          <w:cs/>
        </w:rPr>
        <w:t xml:space="preserve"> प्रतिषेध और प्रतितोष) अधिनियम</w:t>
      </w:r>
      <w:r w:rsidRPr="005E46DD">
        <w:rPr>
          <w:rFonts w:hint="cs"/>
          <w:color w:val="00B050"/>
          <w:szCs w:val="22"/>
        </w:rPr>
        <w:t xml:space="preserve">, </w:t>
      </w:r>
      <w:r w:rsidRPr="005E46DD">
        <w:rPr>
          <w:rFonts w:hint="cs"/>
          <w:color w:val="00B050"/>
          <w:szCs w:val="22"/>
          <w:cs/>
        </w:rPr>
        <w:t>2013 के प्रावधानों के अनुसार प्रत्‍येक नियोक्‍ता की यह जिम्‍मेदारी है कि वह आंतरिक शिकायत समिति का गठन करे तथा संबंधित राज्‍य सरकार का यह दायित्‍व है कि वह अधिनियम के  क्र‍ियान्‍वयन को मॉनिटर करे ।</w:t>
      </w:r>
    </w:p>
    <w:p w:rsidR="002235C6" w:rsidRPr="005E46DD" w:rsidRDefault="002235C6" w:rsidP="002235C6">
      <w:pPr>
        <w:spacing w:after="0"/>
        <w:jc w:val="both"/>
        <w:rPr>
          <w:color w:val="00B050"/>
          <w:szCs w:val="22"/>
        </w:rPr>
      </w:pPr>
    </w:p>
    <w:p w:rsidR="008F3824" w:rsidRPr="005E46DD" w:rsidRDefault="008F3824" w:rsidP="002235C6">
      <w:pPr>
        <w:spacing w:after="0"/>
        <w:jc w:val="both"/>
        <w:rPr>
          <w:color w:val="00B050"/>
          <w:szCs w:val="22"/>
          <w:cs/>
        </w:rPr>
      </w:pPr>
      <w:r w:rsidRPr="005E46DD">
        <w:rPr>
          <w:rFonts w:hint="cs"/>
          <w:color w:val="00B050"/>
          <w:szCs w:val="22"/>
          <w:cs/>
        </w:rPr>
        <w:tab/>
        <w:t>महिला एवं बाल विकास मंत्रालय ने 23 दिसंबर 2013 और 2</w:t>
      </w:r>
      <w:r w:rsidR="002235C6" w:rsidRPr="005E46DD">
        <w:rPr>
          <w:rFonts w:hint="cs"/>
          <w:color w:val="00B050"/>
          <w:szCs w:val="22"/>
          <w:cs/>
        </w:rPr>
        <w:t>7 अक्टूबर 2014 को सभी राज्यों/</w:t>
      </w:r>
      <w:r w:rsidRPr="005E46DD">
        <w:rPr>
          <w:rFonts w:hint="cs"/>
          <w:color w:val="00B050"/>
          <w:szCs w:val="22"/>
          <w:cs/>
        </w:rPr>
        <w:t xml:space="preserve">संघ शासित प्रदेशों को इस अधिनियम के प्रभावी कार्यान्वयन के लिए एडवाईजरी जारी की </w:t>
      </w:r>
      <w:r w:rsidR="002235C6" w:rsidRPr="005E46DD">
        <w:rPr>
          <w:rFonts w:hint="cs"/>
          <w:color w:val="00B050"/>
          <w:szCs w:val="22"/>
          <w:cs/>
        </w:rPr>
        <w:t xml:space="preserve">           थीं । मंत्रालय ने सभी राज्यों/</w:t>
      </w:r>
      <w:r w:rsidRPr="005E46DD">
        <w:rPr>
          <w:rFonts w:hint="cs"/>
          <w:color w:val="00B050"/>
          <w:szCs w:val="22"/>
          <w:cs/>
        </w:rPr>
        <w:t>संघ शासित प्रदेशों से 28 अप्रैल</w:t>
      </w:r>
      <w:r w:rsidRPr="005E46DD">
        <w:rPr>
          <w:rFonts w:hint="cs"/>
          <w:color w:val="00B050"/>
          <w:szCs w:val="22"/>
        </w:rPr>
        <w:t xml:space="preserve">, </w:t>
      </w:r>
      <w:r w:rsidRPr="005E46DD">
        <w:rPr>
          <w:rFonts w:hint="cs"/>
          <w:color w:val="00B050"/>
          <w:szCs w:val="22"/>
          <w:cs/>
        </w:rPr>
        <w:t>2017 को अनुरोध किया है कि वे इस अधिनियम के प्रावधानों के बारे में कर्मचारियों को संवेदनशील</w:t>
      </w:r>
      <w:r w:rsidR="002235C6" w:rsidRPr="005E46DD">
        <w:rPr>
          <w:rFonts w:hint="cs"/>
          <w:color w:val="00B050"/>
          <w:szCs w:val="22"/>
          <w:cs/>
        </w:rPr>
        <w:t xml:space="preserve"> बनाने के लिए अपने-अपने विभागों</w:t>
      </w:r>
      <w:r w:rsidRPr="005E46DD">
        <w:rPr>
          <w:rFonts w:hint="cs"/>
          <w:color w:val="00B050"/>
          <w:szCs w:val="22"/>
          <w:cs/>
        </w:rPr>
        <w:t>/ कार्यालयों में कार्यशालाओं और जागरूकता कार्यक्रमों का आयोजन करें ।</w:t>
      </w:r>
    </w:p>
    <w:p w:rsidR="002235C6" w:rsidRPr="005E46DD" w:rsidRDefault="002235C6" w:rsidP="002235C6">
      <w:pPr>
        <w:spacing w:after="0"/>
        <w:rPr>
          <w:rFonts w:hint="cs"/>
          <w:color w:val="00B050"/>
          <w:szCs w:val="22"/>
        </w:rPr>
      </w:pPr>
    </w:p>
    <w:p w:rsidR="008F3824" w:rsidRPr="005E46DD" w:rsidRDefault="002235C6" w:rsidP="002235C6">
      <w:pPr>
        <w:spacing w:after="0"/>
        <w:jc w:val="both"/>
        <w:rPr>
          <w:rFonts w:hint="cs"/>
          <w:color w:val="00B050"/>
          <w:szCs w:val="22"/>
        </w:rPr>
      </w:pPr>
      <w:r w:rsidRPr="005E46DD">
        <w:rPr>
          <w:rFonts w:hint="cs"/>
          <w:color w:val="00B050"/>
          <w:szCs w:val="22"/>
          <w:cs/>
        </w:rPr>
        <w:tab/>
      </w:r>
      <w:r w:rsidR="008F3824" w:rsidRPr="005E46DD">
        <w:rPr>
          <w:color w:val="00B050"/>
          <w:szCs w:val="22"/>
          <w:cs/>
        </w:rPr>
        <w:t>भारत</w:t>
      </w:r>
      <w:r w:rsidR="008F3824" w:rsidRPr="005E46DD">
        <w:rPr>
          <w:rFonts w:hint="cs"/>
          <w:color w:val="00B050"/>
          <w:szCs w:val="22"/>
          <w:cs/>
        </w:rPr>
        <w:t xml:space="preserve"> सरकार के मंत्रालय/विभागों को भी पत्र दिनांक 12 नवबंर 2014</w:t>
      </w:r>
      <w:r w:rsidR="008F3824" w:rsidRPr="005E46DD">
        <w:rPr>
          <w:rFonts w:hint="cs"/>
          <w:color w:val="00B050"/>
          <w:szCs w:val="22"/>
        </w:rPr>
        <w:t>,</w:t>
      </w:r>
      <w:r w:rsidR="008F3824" w:rsidRPr="005E46DD">
        <w:rPr>
          <w:rFonts w:hint="cs"/>
          <w:color w:val="00B050"/>
          <w:szCs w:val="22"/>
          <w:cs/>
        </w:rPr>
        <w:t xml:space="preserve"> 24 दिसंबर 2014</w:t>
      </w:r>
      <w:r w:rsidR="008F3824" w:rsidRPr="005E46DD">
        <w:rPr>
          <w:rFonts w:hint="cs"/>
          <w:color w:val="00B050"/>
          <w:szCs w:val="22"/>
        </w:rPr>
        <w:t>,</w:t>
      </w:r>
      <w:r w:rsidR="008F3824" w:rsidRPr="005E46DD">
        <w:rPr>
          <w:color w:val="00B050"/>
          <w:szCs w:val="22"/>
        </w:rPr>
        <w:t xml:space="preserve"> </w:t>
      </w:r>
      <w:r w:rsidR="008F3824" w:rsidRPr="005E46DD">
        <w:rPr>
          <w:rFonts w:hint="cs"/>
          <w:color w:val="00B050"/>
          <w:szCs w:val="22"/>
        </w:rPr>
        <w:t>12</w:t>
      </w:r>
      <w:r w:rsidR="008F3824" w:rsidRPr="005E46DD">
        <w:rPr>
          <w:rFonts w:hint="cs"/>
          <w:color w:val="00B050"/>
          <w:szCs w:val="22"/>
          <w:cs/>
        </w:rPr>
        <w:t xml:space="preserve"> जुलाई 2015 और 11 फरवरी 2015 के माध्‍यम से अधिनियम का अनुपालन सुनिश्‍चित करने की सलाह दी गई है। सभी मंत्रालय/विभागों ने सूचित किया गया है कि उन्‍होंने आंतरिक शिकायत समिति का गठन कर लिया है। </w:t>
      </w:r>
    </w:p>
    <w:p w:rsidR="002235C6" w:rsidRPr="005E46DD" w:rsidRDefault="002235C6" w:rsidP="002235C6">
      <w:pPr>
        <w:spacing w:after="0"/>
        <w:ind w:firstLine="720"/>
        <w:jc w:val="both"/>
        <w:rPr>
          <w:color w:val="00B050"/>
          <w:szCs w:val="22"/>
        </w:rPr>
      </w:pPr>
    </w:p>
    <w:p w:rsidR="008F3824" w:rsidRPr="005E46DD" w:rsidRDefault="008F3824" w:rsidP="002235C6">
      <w:pPr>
        <w:spacing w:after="0"/>
        <w:jc w:val="both"/>
        <w:rPr>
          <w:rFonts w:hint="cs"/>
          <w:color w:val="00B050"/>
          <w:szCs w:val="22"/>
        </w:rPr>
      </w:pPr>
      <w:r w:rsidRPr="005E46DD">
        <w:rPr>
          <w:rFonts w:hint="cs"/>
          <w:color w:val="00B050"/>
          <w:szCs w:val="22"/>
          <w:cs/>
        </w:rPr>
        <w:tab/>
        <w:t xml:space="preserve">अधिनियम का प्रभावी कार्यान्‍वयन सुनिश्‍चित करने के उद्देश्‍य से महिला एवं बाल विकास मंत्रालय ने कार्य स्‍थल पर यौन </w:t>
      </w:r>
      <w:r w:rsidR="002235C6" w:rsidRPr="005E46DD">
        <w:rPr>
          <w:rFonts w:hint="cs"/>
          <w:color w:val="00B050"/>
          <w:szCs w:val="22"/>
          <w:cs/>
        </w:rPr>
        <w:t>उत्‍पीड़न</w:t>
      </w:r>
      <w:r w:rsidRPr="005E46DD">
        <w:rPr>
          <w:rFonts w:hint="cs"/>
          <w:color w:val="00B050"/>
          <w:szCs w:val="22"/>
          <w:cs/>
        </w:rPr>
        <w:t xml:space="preserve"> से संबंधित शिकायतें दर्ज कराने हेतु यौन उत्‍पीड़न इलेक्‍ट्रॉनिक बॉक्‍स (सी-बॉक्‍स) नामक एक ऑनलाइन शिकायत प्रबंधन प्रणाली का विकास किया है। सी-बॉक्‍स पोटर्ल सभी सरकारी एवं निजी कर्मचारियों सहित देश में सभी महिला कर्मचारियों को कार्यस्‍थल पर यौन उत्‍पीड़न की शिकायतें ऑनलाइन करने की सुविधा प्रदान करता है। जिन्‍होंने यौन उत्‍पीड़न अधिनियम के तहत गठित संबंधित आंतरिक शिकायत समिति या स्‍थानीय शिकायत समिति के पास लिखित शिकायत की है</w:t>
      </w:r>
      <w:r w:rsidRPr="005E46DD">
        <w:rPr>
          <w:rFonts w:hint="cs"/>
          <w:color w:val="00B050"/>
          <w:szCs w:val="22"/>
        </w:rPr>
        <w:t>,</w:t>
      </w:r>
      <w:r w:rsidRPr="005E46DD">
        <w:rPr>
          <w:rFonts w:hint="cs"/>
          <w:color w:val="00B050"/>
          <w:szCs w:val="22"/>
          <w:cs/>
        </w:rPr>
        <w:t xml:space="preserve"> वे भी इस पोर्टल के माध्‍यम से अपनी शिकायत दर्ज कराने के लिए पात्र हैं। </w:t>
      </w:r>
    </w:p>
    <w:p w:rsidR="002235C6" w:rsidRPr="005E46DD" w:rsidRDefault="002235C6" w:rsidP="002235C6">
      <w:pPr>
        <w:spacing w:after="0"/>
        <w:jc w:val="both"/>
        <w:rPr>
          <w:color w:val="00B050"/>
          <w:szCs w:val="22"/>
        </w:rPr>
      </w:pPr>
    </w:p>
    <w:p w:rsidR="008F3824" w:rsidRPr="005E46DD" w:rsidRDefault="008F3824" w:rsidP="002235C6">
      <w:pPr>
        <w:spacing w:after="0"/>
        <w:jc w:val="both"/>
        <w:rPr>
          <w:rFonts w:hint="cs"/>
          <w:color w:val="00B050"/>
          <w:szCs w:val="22"/>
        </w:rPr>
      </w:pPr>
      <w:r w:rsidRPr="005E46DD">
        <w:rPr>
          <w:rFonts w:hint="cs"/>
          <w:color w:val="00B050"/>
          <w:szCs w:val="22"/>
          <w:cs/>
        </w:rPr>
        <w:lastRenderedPageBreak/>
        <w:tab/>
        <w:t>यह पोर्टल कार्य स्‍थल पर यौन उत्‍पीड़न का सामना करने वाली महिलाओं को शीघ्रता से निदान प्रदान करने का प्रयास है। जब पोर्टल पर शिकायत प्रस्‍तुत की जाती है तो उसे सीधे संबंधित नियोक्‍ता की आंतरिक शिकायत समिति/स्‍थानीय शिकायत समिति के पास भेजा जाता है। इस पोर्टल के माध्‍यम से डब्‍ल्‍यूसीडी तथा शिकायतकर्ता आंतरिक शिकायत समिति/स्‍थानीय शिकायत समिति द्वारा संचालित जांच की प्रगति की निगरानी कर सकते हैं। सी</w:t>
      </w:r>
      <w:r w:rsidRPr="005E46DD">
        <w:rPr>
          <w:color w:val="00B050"/>
          <w:szCs w:val="22"/>
        </w:rPr>
        <w:t>-</w:t>
      </w:r>
      <w:r w:rsidRPr="005E46DD">
        <w:rPr>
          <w:color w:val="00B050"/>
          <w:szCs w:val="22"/>
          <w:cs/>
        </w:rPr>
        <w:t>बॉक्‍स</w:t>
      </w:r>
      <w:r w:rsidRPr="005E46DD">
        <w:rPr>
          <w:rFonts w:hint="cs"/>
          <w:color w:val="00B050"/>
          <w:szCs w:val="22"/>
          <w:cs/>
        </w:rPr>
        <w:t xml:space="preserve"> के प्रयोक्‍ताओं के पास आश्‍वस्‍त समयबद्ध प्रत्‍युत्‍तर के साथ इस पोर्टल के माध्‍यम से महिला एवं बाल विकास मंत्रालय के साथ बातचीत करने का भी विकल्‍प होता है। </w:t>
      </w:r>
    </w:p>
    <w:p w:rsidR="002235C6" w:rsidRPr="005E46DD" w:rsidRDefault="002235C6" w:rsidP="002235C6">
      <w:pPr>
        <w:spacing w:after="0"/>
        <w:jc w:val="both"/>
        <w:rPr>
          <w:color w:val="00B050"/>
          <w:szCs w:val="22"/>
        </w:rPr>
      </w:pPr>
    </w:p>
    <w:p w:rsidR="00C340D0" w:rsidRPr="005E46DD" w:rsidRDefault="008F3824" w:rsidP="002235C6">
      <w:pPr>
        <w:spacing w:after="0"/>
        <w:jc w:val="both"/>
        <w:rPr>
          <w:rFonts w:hint="cs"/>
          <w:color w:val="00B050"/>
          <w:szCs w:val="22"/>
        </w:rPr>
      </w:pPr>
      <w:r w:rsidRPr="005E46DD">
        <w:rPr>
          <w:rFonts w:hint="cs"/>
          <w:color w:val="00B050"/>
          <w:szCs w:val="22"/>
          <w:cs/>
        </w:rPr>
        <w:tab/>
        <w:t>मंत्रालय ने इस अधिनियम के प्रावधानों</w:t>
      </w:r>
      <w:r w:rsidRPr="005E46DD">
        <w:rPr>
          <w:color w:val="00B050"/>
          <w:szCs w:val="22"/>
        </w:rPr>
        <w:t xml:space="preserve"> </w:t>
      </w:r>
      <w:r w:rsidRPr="005E46DD">
        <w:rPr>
          <w:rFonts w:hint="cs"/>
          <w:color w:val="00B050"/>
          <w:szCs w:val="22"/>
          <w:cs/>
        </w:rPr>
        <w:t>के बारे में प्रयोग करने में सरलता के साथ सूचना प्रदान करने के उद्देश्‍य से यौन उत्‍पीड़न अधिनियम पर एक हैंडबुक भी प्रकाशित किया है। इसके अलावा सांख्‍यिकीय प्रशिक्षण एवं प्रबंधन संस्‍थान (आईएसटीएम)</w:t>
      </w:r>
      <w:r w:rsidRPr="005E46DD">
        <w:rPr>
          <w:rFonts w:hint="cs"/>
          <w:color w:val="00B050"/>
          <w:szCs w:val="22"/>
        </w:rPr>
        <w:t>,</w:t>
      </w:r>
      <w:r w:rsidRPr="005E46DD">
        <w:rPr>
          <w:rFonts w:hint="cs"/>
          <w:color w:val="00B050"/>
          <w:szCs w:val="22"/>
          <w:cs/>
        </w:rPr>
        <w:t xml:space="preserve"> नई दिल्‍ली के साथ मिलकर मंत्रालय ने यौन उत्‍पीड़न अधिनियम के प्रावधानों पर सरकारी कर्मचारियों की क्षमता का निर्माण करने और इसे लागू करने में उनकी पेशेवर दक्षता का विकास करने के लिए एक प्रशिक्षण मॉड्यूल तैयार किया है। निजी संगठनों को भी अपने वर्तमान सेवा नियमों</w:t>
      </w:r>
      <w:r w:rsidRPr="005E46DD">
        <w:rPr>
          <w:color w:val="00B050"/>
          <w:szCs w:val="22"/>
        </w:rPr>
        <w:t xml:space="preserve"> </w:t>
      </w:r>
      <w:r w:rsidRPr="005E46DD">
        <w:rPr>
          <w:rFonts w:hint="cs"/>
          <w:color w:val="00B050"/>
          <w:szCs w:val="22"/>
          <w:cs/>
        </w:rPr>
        <w:t>एवं उनमें निर्धारित अनुशासनिक प्रक्रियाओं के अनुसार इस मॉड्यूल को अनुकूलित करने के लिए प्रोत्‍साहित किया जाता है। 05 मई 2017 को आईएसटीएम के साथ मिलकर मंत्रालय ने केंद्र</w:t>
      </w:r>
      <w:r w:rsidRPr="005E46DD">
        <w:rPr>
          <w:color w:val="00B050"/>
          <w:szCs w:val="22"/>
        </w:rPr>
        <w:t xml:space="preserve"> </w:t>
      </w:r>
      <w:r w:rsidRPr="005E46DD">
        <w:rPr>
          <w:rFonts w:hint="cs"/>
          <w:color w:val="00B050"/>
          <w:szCs w:val="22"/>
          <w:cs/>
        </w:rPr>
        <w:t>सरकार के विभिन्‍न मंत्रालयों/विभागों में गठित आंतरिक शिकायत समिति के अध्‍यक्षों के लिए एक दिवसीय कार्यशाला का आयोजन किया। इसके अलावा सभी मंत्रालयों/विभागों से इस अधिनियम के प्रावधानों पर कर्मचारियों को सुग्राही बनाने के लिए अपने कार्यालयों/संबद्ध कार्यालयों/अधीनस्‍थ कार्यालयों/सामविधिक निकायों तथा मंत्रालयों/</w:t>
      </w:r>
      <w:r w:rsidR="002235C6" w:rsidRPr="005E46DD">
        <w:rPr>
          <w:rFonts w:hint="cs"/>
          <w:color w:val="00B050"/>
          <w:szCs w:val="22"/>
          <w:cs/>
        </w:rPr>
        <w:t xml:space="preserve"> </w:t>
      </w:r>
      <w:r w:rsidRPr="005E46DD">
        <w:rPr>
          <w:rFonts w:hint="cs"/>
          <w:color w:val="00B050"/>
          <w:szCs w:val="22"/>
          <w:cs/>
        </w:rPr>
        <w:t>विभागों के अधीन स्‍वायत्त कार्यालयों/सार्वजनिक क्षेत्र उपक्रमों में कार्यशालाएं एवं जागरूकता कार्यक्रम आयोजित करने का भी अनुरोध किया गया है।</w:t>
      </w:r>
    </w:p>
    <w:p w:rsidR="008F3824" w:rsidRPr="005E46DD" w:rsidRDefault="008F3824" w:rsidP="002235C6">
      <w:pPr>
        <w:spacing w:after="0"/>
        <w:jc w:val="both"/>
        <w:rPr>
          <w:color w:val="00B050"/>
          <w:szCs w:val="22"/>
        </w:rPr>
      </w:pPr>
      <w:r w:rsidRPr="005E46DD">
        <w:rPr>
          <w:rFonts w:hint="cs"/>
          <w:color w:val="00B050"/>
          <w:szCs w:val="22"/>
          <w:cs/>
        </w:rPr>
        <w:t xml:space="preserve"> </w:t>
      </w:r>
    </w:p>
    <w:p w:rsidR="008F3824" w:rsidRPr="005E46DD" w:rsidRDefault="008F3824" w:rsidP="002235C6">
      <w:pPr>
        <w:spacing w:after="0"/>
        <w:jc w:val="both"/>
        <w:rPr>
          <w:rFonts w:hint="cs"/>
          <w:color w:val="00B050"/>
          <w:szCs w:val="22"/>
        </w:rPr>
      </w:pPr>
      <w:r w:rsidRPr="005E46DD">
        <w:rPr>
          <w:rFonts w:hint="cs"/>
          <w:color w:val="00B050"/>
          <w:szCs w:val="22"/>
          <w:cs/>
        </w:rPr>
        <w:t xml:space="preserve">   पूरे देश में संगठित एवं असंगठित</w:t>
      </w:r>
      <w:r w:rsidRPr="005E46DD">
        <w:rPr>
          <w:color w:val="00B050"/>
          <w:szCs w:val="22"/>
        </w:rPr>
        <w:t xml:space="preserve"> </w:t>
      </w:r>
      <w:r w:rsidRPr="005E46DD">
        <w:rPr>
          <w:rFonts w:hint="cs"/>
          <w:color w:val="00B050"/>
          <w:szCs w:val="22"/>
          <w:cs/>
        </w:rPr>
        <w:t>दोनों</w:t>
      </w:r>
      <w:r w:rsidRPr="005E46DD">
        <w:rPr>
          <w:color w:val="00B050"/>
          <w:szCs w:val="22"/>
        </w:rPr>
        <w:t xml:space="preserve"> </w:t>
      </w:r>
      <w:r w:rsidRPr="005E46DD">
        <w:rPr>
          <w:rFonts w:hint="cs"/>
          <w:color w:val="00B050"/>
          <w:szCs w:val="22"/>
          <w:cs/>
        </w:rPr>
        <w:t>क्षेत्रों</w:t>
      </w:r>
      <w:r w:rsidRPr="005E46DD">
        <w:rPr>
          <w:color w:val="00B050"/>
          <w:szCs w:val="22"/>
        </w:rPr>
        <w:t xml:space="preserve"> </w:t>
      </w:r>
      <w:r w:rsidRPr="005E46DD">
        <w:rPr>
          <w:rFonts w:hint="cs"/>
          <w:color w:val="00B050"/>
          <w:szCs w:val="22"/>
          <w:cs/>
        </w:rPr>
        <w:t>में इस अधिनियम के बारे में बड़े पैमाने</w:t>
      </w:r>
      <w:r w:rsidRPr="005E46DD">
        <w:rPr>
          <w:color w:val="00B050"/>
          <w:szCs w:val="22"/>
        </w:rPr>
        <w:t xml:space="preserve"> </w:t>
      </w:r>
      <w:r w:rsidRPr="005E46DD">
        <w:rPr>
          <w:rFonts w:hint="cs"/>
          <w:color w:val="00B050"/>
          <w:szCs w:val="22"/>
          <w:cs/>
        </w:rPr>
        <w:t>पर जागरूकता फैलाने के उद्देश्‍य से महिला एवं बाल विकास मंत्रालयने कार्यस्‍थल पर यौन उत्‍पीड़न के मुद्दे पर क्षमता निर्माण कार्यक्रम अर्थात</w:t>
      </w:r>
      <w:r w:rsidRPr="005E46DD">
        <w:rPr>
          <w:color w:val="00B050"/>
          <w:szCs w:val="22"/>
        </w:rPr>
        <w:t xml:space="preserve"> </w:t>
      </w:r>
      <w:r w:rsidRPr="005E46DD">
        <w:rPr>
          <w:rFonts w:hint="cs"/>
          <w:color w:val="00B050"/>
          <w:szCs w:val="22"/>
          <w:cs/>
        </w:rPr>
        <w:t>प्रशिक्षण</w:t>
      </w:r>
      <w:r w:rsidRPr="005E46DD">
        <w:rPr>
          <w:rFonts w:hint="cs"/>
          <w:color w:val="00B050"/>
          <w:szCs w:val="22"/>
        </w:rPr>
        <w:t>,</w:t>
      </w:r>
      <w:r w:rsidRPr="005E46DD">
        <w:rPr>
          <w:rFonts w:hint="cs"/>
          <w:color w:val="00B050"/>
          <w:szCs w:val="22"/>
          <w:cs/>
        </w:rPr>
        <w:t xml:space="preserve"> कार्यशाला आदि का आयोजन</w:t>
      </w:r>
      <w:r w:rsidRPr="005E46DD">
        <w:rPr>
          <w:color w:val="00B050"/>
          <w:szCs w:val="22"/>
        </w:rPr>
        <w:t xml:space="preserve"> </w:t>
      </w:r>
      <w:r w:rsidRPr="005E46DD">
        <w:rPr>
          <w:rFonts w:hint="cs"/>
          <w:color w:val="00B050"/>
          <w:szCs w:val="22"/>
          <w:cs/>
        </w:rPr>
        <w:t>करने के लिए 112 संसाधन संस्‍थाओं के पूल की शिनाख्‍त  की है। सी-बॉक्‍स पैनल में शामिल संस्‍थाओं/संगठनों को मंत्रालय के साथ क्षमता निर्माण की अपनी गतिविधियों को साझा करने के लिए प्‍लेटफॉर्म भी प्रदान करता है जिससे पूरे देश में इस प्रकार पैनल में शामिल इन संस्‍थाओं/संगठनों की गतिविधियों की निगरानी करना संभव होगा। 2016-17 में मंत्रालय ने 29 संसाधान संस्‍थाओं की शिनाख्‍त की जिन्‍होंने 35 क्षमता निर्माण कार्यक्रमों का आयोजन किया जिसमें</w:t>
      </w:r>
      <w:r w:rsidRPr="005E46DD">
        <w:rPr>
          <w:color w:val="00B050"/>
          <w:szCs w:val="22"/>
        </w:rPr>
        <w:t xml:space="preserve"> </w:t>
      </w:r>
      <w:r w:rsidRPr="005E46DD">
        <w:rPr>
          <w:rFonts w:hint="cs"/>
          <w:color w:val="00B050"/>
          <w:szCs w:val="22"/>
          <w:cs/>
        </w:rPr>
        <w:t>तकरीबन 1700</w:t>
      </w:r>
      <w:r w:rsidRPr="005E46DD">
        <w:rPr>
          <w:color w:val="00B050"/>
          <w:szCs w:val="22"/>
        </w:rPr>
        <w:t xml:space="preserve"> </w:t>
      </w:r>
      <w:r w:rsidRPr="005E46DD">
        <w:rPr>
          <w:rFonts w:hint="cs"/>
          <w:color w:val="00B050"/>
          <w:szCs w:val="22"/>
          <w:cs/>
        </w:rPr>
        <w:t xml:space="preserve">लोगों ने भाग लिया। </w:t>
      </w:r>
    </w:p>
    <w:p w:rsidR="002235C6" w:rsidRPr="005E46DD" w:rsidRDefault="002235C6" w:rsidP="002235C6">
      <w:pPr>
        <w:spacing w:after="0"/>
        <w:jc w:val="both"/>
        <w:rPr>
          <w:color w:val="00B050"/>
          <w:szCs w:val="22"/>
        </w:rPr>
      </w:pPr>
    </w:p>
    <w:p w:rsidR="008F3824" w:rsidRPr="005E46DD" w:rsidRDefault="008F3824" w:rsidP="002235C6">
      <w:pPr>
        <w:spacing w:after="0"/>
        <w:jc w:val="both"/>
        <w:rPr>
          <w:rFonts w:hint="cs"/>
          <w:color w:val="00B050"/>
          <w:szCs w:val="22"/>
        </w:rPr>
      </w:pPr>
      <w:r w:rsidRPr="005E46DD">
        <w:rPr>
          <w:rFonts w:hint="cs"/>
          <w:color w:val="00B050"/>
          <w:szCs w:val="22"/>
          <w:cs/>
        </w:rPr>
        <w:tab/>
        <w:t>कार्मिक एवं प्रशिक्षण विभाग ने कार्यस्‍थल पर महिलाओं का यौन उत्‍पीड़न (निवारण</w:t>
      </w:r>
      <w:r w:rsidRPr="005E46DD">
        <w:rPr>
          <w:rFonts w:hint="cs"/>
          <w:color w:val="00B050"/>
          <w:szCs w:val="22"/>
        </w:rPr>
        <w:t>,</w:t>
      </w:r>
      <w:r w:rsidRPr="005E46DD">
        <w:rPr>
          <w:rFonts w:hint="cs"/>
          <w:color w:val="00B050"/>
          <w:szCs w:val="22"/>
          <w:cs/>
        </w:rPr>
        <w:t xml:space="preserve"> प्रतिषेध एवं प्रतितोष) अधिनयम 2013 के साथ संरेखित करते हुए केंद्रीय सिविल सेवा (आचरण) नियमावली </w:t>
      </w:r>
      <w:r w:rsidRPr="005E46DD">
        <w:rPr>
          <w:rFonts w:hint="cs"/>
          <w:color w:val="00B050"/>
          <w:szCs w:val="22"/>
          <w:cs/>
        </w:rPr>
        <w:lastRenderedPageBreak/>
        <w:t>1964 तथा केंद्रीय सिविल सेवा (वर्गीकरण</w:t>
      </w:r>
      <w:r w:rsidRPr="005E46DD">
        <w:rPr>
          <w:rFonts w:hint="cs"/>
          <w:color w:val="00B050"/>
          <w:szCs w:val="22"/>
        </w:rPr>
        <w:t>,</w:t>
      </w:r>
      <w:r w:rsidRPr="005E46DD">
        <w:rPr>
          <w:rFonts w:hint="cs"/>
          <w:color w:val="00B050"/>
          <w:szCs w:val="22"/>
          <w:cs/>
        </w:rPr>
        <w:t xml:space="preserve"> नियंत्रण एवं अपील) नियमावली 1965 में संशोधनों को अधिसूचित किया है। </w:t>
      </w:r>
    </w:p>
    <w:p w:rsidR="002235C6" w:rsidRPr="005E46DD" w:rsidRDefault="002235C6" w:rsidP="002235C6">
      <w:pPr>
        <w:spacing w:after="0"/>
        <w:jc w:val="both"/>
        <w:rPr>
          <w:color w:val="00B050"/>
          <w:szCs w:val="22"/>
        </w:rPr>
      </w:pPr>
    </w:p>
    <w:p w:rsidR="008F3824" w:rsidRPr="005E46DD" w:rsidRDefault="008F3824" w:rsidP="002235C6">
      <w:pPr>
        <w:spacing w:after="0"/>
        <w:jc w:val="both"/>
        <w:rPr>
          <w:color w:val="00B050"/>
          <w:szCs w:val="22"/>
        </w:rPr>
      </w:pPr>
      <w:r w:rsidRPr="005E46DD">
        <w:rPr>
          <w:rFonts w:hint="cs"/>
          <w:color w:val="00B050"/>
          <w:szCs w:val="22"/>
          <w:cs/>
        </w:rPr>
        <w:tab/>
        <w:t>इसके अलावा निजी क्षेत्र की संस्‍थाओं में अपने</w:t>
      </w:r>
      <w:r w:rsidRPr="005E46DD">
        <w:rPr>
          <w:color w:val="00B050"/>
          <w:szCs w:val="22"/>
        </w:rPr>
        <w:t xml:space="preserve"> </w:t>
      </w:r>
      <w:r w:rsidRPr="005E46DD">
        <w:rPr>
          <w:rFonts w:hint="cs"/>
          <w:color w:val="00B050"/>
          <w:szCs w:val="22"/>
          <w:cs/>
        </w:rPr>
        <w:t>सदस्‍यों के बीच अधिनियम का प्रभावी कार्यान्‍वयन सुनिश्‍चित करने के लिए महिला एवं बाल विकास मंत्री की</w:t>
      </w:r>
      <w:r w:rsidRPr="005E46DD">
        <w:rPr>
          <w:color w:val="00B050"/>
          <w:szCs w:val="22"/>
        </w:rPr>
        <w:t xml:space="preserve"> </w:t>
      </w:r>
      <w:r w:rsidRPr="005E46DD">
        <w:rPr>
          <w:rFonts w:hint="cs"/>
          <w:color w:val="00B050"/>
          <w:szCs w:val="22"/>
          <w:cs/>
        </w:rPr>
        <w:t>ओर से 19 मार्च 2015</w:t>
      </w:r>
      <w:r w:rsidRPr="005E46DD">
        <w:rPr>
          <w:color w:val="00B050"/>
          <w:szCs w:val="22"/>
        </w:rPr>
        <w:t xml:space="preserve"> </w:t>
      </w:r>
      <w:r w:rsidRPr="005E46DD">
        <w:rPr>
          <w:rFonts w:hint="cs"/>
          <w:color w:val="00B050"/>
          <w:szCs w:val="22"/>
          <w:cs/>
        </w:rPr>
        <w:t>को एसोचैम</w:t>
      </w:r>
      <w:r w:rsidRPr="005E46DD">
        <w:rPr>
          <w:rFonts w:hint="cs"/>
          <w:color w:val="00B050"/>
          <w:szCs w:val="22"/>
        </w:rPr>
        <w:t>,</w:t>
      </w:r>
      <w:r w:rsidRPr="005E46DD">
        <w:rPr>
          <w:rFonts w:hint="cs"/>
          <w:color w:val="00B050"/>
          <w:szCs w:val="22"/>
          <w:cs/>
        </w:rPr>
        <w:t xml:space="preserve"> फिक्‍की</w:t>
      </w:r>
      <w:r w:rsidRPr="005E46DD">
        <w:rPr>
          <w:rFonts w:hint="cs"/>
          <w:color w:val="00B050"/>
          <w:szCs w:val="22"/>
        </w:rPr>
        <w:t>,</w:t>
      </w:r>
      <w:r w:rsidRPr="005E46DD">
        <w:rPr>
          <w:rFonts w:hint="cs"/>
          <w:color w:val="00B050"/>
          <w:szCs w:val="22"/>
          <w:cs/>
        </w:rPr>
        <w:t xml:space="preserve"> कन्‍फिडरेशन ऑफ इंडियन सोसायटी</w:t>
      </w:r>
      <w:r w:rsidRPr="005E46DD">
        <w:rPr>
          <w:rFonts w:hint="cs"/>
          <w:color w:val="00B050"/>
          <w:szCs w:val="22"/>
        </w:rPr>
        <w:t>,</w:t>
      </w:r>
      <w:r w:rsidRPr="005E46DD">
        <w:rPr>
          <w:rFonts w:hint="cs"/>
          <w:color w:val="00B050"/>
          <w:szCs w:val="22"/>
          <w:cs/>
        </w:rPr>
        <w:t xml:space="preserve"> चैंबर ऑफ कॉमर्स एंड इंडस्‍ट्री (सीसीआई)</w:t>
      </w:r>
      <w:r w:rsidRPr="005E46DD">
        <w:rPr>
          <w:rFonts w:hint="cs"/>
          <w:color w:val="00B050"/>
          <w:szCs w:val="22"/>
        </w:rPr>
        <w:t>,</w:t>
      </w:r>
      <w:r w:rsidRPr="005E46DD">
        <w:rPr>
          <w:rFonts w:hint="cs"/>
          <w:color w:val="00B050"/>
          <w:szCs w:val="22"/>
          <w:cs/>
        </w:rPr>
        <w:t xml:space="preserve"> और नैसकॉम को पत्र लिखा गया। इसके अलावा 02 जून 2017 को एसोचैम</w:t>
      </w:r>
      <w:r w:rsidRPr="005E46DD">
        <w:rPr>
          <w:rFonts w:hint="cs"/>
          <w:color w:val="00B050"/>
          <w:szCs w:val="22"/>
        </w:rPr>
        <w:t>,</w:t>
      </w:r>
      <w:r w:rsidRPr="005E46DD">
        <w:rPr>
          <w:rFonts w:hint="cs"/>
          <w:color w:val="00B050"/>
          <w:szCs w:val="22"/>
          <w:cs/>
        </w:rPr>
        <w:t xml:space="preserve"> फिक्की</w:t>
      </w:r>
      <w:r w:rsidRPr="005E46DD">
        <w:rPr>
          <w:rFonts w:hint="cs"/>
          <w:color w:val="00B050"/>
          <w:szCs w:val="22"/>
        </w:rPr>
        <w:t>,</w:t>
      </w:r>
      <w:r w:rsidRPr="005E46DD">
        <w:rPr>
          <w:rFonts w:hint="cs"/>
          <w:color w:val="00B050"/>
          <w:szCs w:val="22"/>
          <w:cs/>
        </w:rPr>
        <w:t xml:space="preserve"> कन्‍फिडरेशन ऑफ इंडियन सोसायटी</w:t>
      </w:r>
      <w:r w:rsidRPr="005E46DD">
        <w:rPr>
          <w:rFonts w:hint="cs"/>
          <w:color w:val="00B050"/>
          <w:szCs w:val="22"/>
        </w:rPr>
        <w:t>,</w:t>
      </w:r>
      <w:r w:rsidRPr="005E46DD">
        <w:rPr>
          <w:rFonts w:hint="cs"/>
          <w:color w:val="00B050"/>
          <w:szCs w:val="22"/>
          <w:cs/>
        </w:rPr>
        <w:t xml:space="preserve"> चैंबर ऑफ कॉमर्स एंड इंडस्‍ट्री</w:t>
      </w:r>
      <w:r w:rsidRPr="005E46DD">
        <w:rPr>
          <w:color w:val="00B050"/>
          <w:szCs w:val="22"/>
        </w:rPr>
        <w:t xml:space="preserve"> </w:t>
      </w:r>
      <w:r w:rsidRPr="005E46DD">
        <w:rPr>
          <w:rFonts w:hint="cs"/>
          <w:color w:val="00B050"/>
          <w:szCs w:val="22"/>
          <w:cs/>
        </w:rPr>
        <w:t>(सीसीआई)</w:t>
      </w:r>
      <w:r w:rsidRPr="005E46DD">
        <w:rPr>
          <w:rFonts w:hint="cs"/>
          <w:color w:val="00B050"/>
          <w:szCs w:val="22"/>
        </w:rPr>
        <w:t>,</w:t>
      </w:r>
      <w:r w:rsidRPr="005E46DD">
        <w:rPr>
          <w:rFonts w:hint="cs"/>
          <w:color w:val="00B050"/>
          <w:szCs w:val="22"/>
          <w:cs/>
        </w:rPr>
        <w:t xml:space="preserve"> और नैसकॉम से निजी क्षेत्र की प्रत्‍येक संस्‍था में अधिनियम का समुचित कार्यान्‍वयन सुनिश्‍चित करने के लिए ऐसी सभी कार्यशालाओं एवं जागरूकता कार्यक्रमों का अयोजन करने का अनुरोध किया गया जो चैंबर से संबद्ध हैं।  </w:t>
      </w:r>
    </w:p>
    <w:p w:rsidR="00381115" w:rsidRPr="005E46DD" w:rsidRDefault="00381115" w:rsidP="002235C6">
      <w:pPr>
        <w:spacing w:after="0"/>
        <w:jc w:val="both"/>
        <w:rPr>
          <w:rFonts w:asciiTheme="minorBidi" w:hAnsiTheme="minorBidi" w:hint="cs"/>
          <w:color w:val="00B050"/>
          <w:szCs w:val="22"/>
        </w:rPr>
      </w:pPr>
    </w:p>
    <w:p w:rsidR="00381115" w:rsidRPr="005E46DD" w:rsidRDefault="00381115" w:rsidP="002235C6">
      <w:pPr>
        <w:spacing w:after="0"/>
        <w:jc w:val="both"/>
        <w:rPr>
          <w:rFonts w:asciiTheme="minorBidi" w:hAnsiTheme="minorBidi" w:hint="cs"/>
          <w:color w:val="00B050"/>
          <w:szCs w:val="22"/>
        </w:rPr>
      </w:pPr>
    </w:p>
    <w:p w:rsidR="00E271B2" w:rsidRPr="005E46DD" w:rsidRDefault="00381115" w:rsidP="002235C6">
      <w:pPr>
        <w:spacing w:after="0"/>
        <w:jc w:val="center"/>
        <w:rPr>
          <w:rFonts w:hint="cs"/>
          <w:color w:val="00B050"/>
          <w:szCs w:val="22"/>
        </w:rPr>
      </w:pPr>
      <w:r w:rsidRPr="005E46DD">
        <w:rPr>
          <w:rFonts w:asciiTheme="minorBidi" w:hAnsiTheme="minorBidi" w:hint="cs"/>
          <w:color w:val="00B050"/>
          <w:szCs w:val="22"/>
          <w:cs/>
        </w:rPr>
        <w:t>*****</w:t>
      </w:r>
    </w:p>
    <w:p w:rsidR="00E271B2" w:rsidRPr="005E46DD" w:rsidRDefault="00E271B2" w:rsidP="00D21BBB">
      <w:pPr>
        <w:spacing w:after="0" w:line="240" w:lineRule="auto"/>
        <w:jc w:val="both"/>
        <w:rPr>
          <w:rFonts w:hint="cs"/>
          <w:color w:val="00B050"/>
          <w:sz w:val="20"/>
        </w:rPr>
      </w:pPr>
    </w:p>
    <w:p w:rsidR="00B827DF" w:rsidRPr="005E46DD" w:rsidRDefault="00E271B2" w:rsidP="00D21BBB">
      <w:pPr>
        <w:spacing w:after="0" w:line="240" w:lineRule="auto"/>
        <w:jc w:val="both"/>
        <w:rPr>
          <w:color w:val="00B050"/>
          <w:sz w:val="20"/>
        </w:rPr>
      </w:pPr>
      <w:r w:rsidRPr="005E46DD">
        <w:rPr>
          <w:rFonts w:hint="cs"/>
          <w:color w:val="00B050"/>
          <w:sz w:val="20"/>
          <w:cs/>
        </w:rPr>
        <w:tab/>
      </w:r>
      <w:r w:rsidR="00F2234D" w:rsidRPr="005E46DD">
        <w:rPr>
          <w:rFonts w:hint="cs"/>
          <w:color w:val="00B050"/>
          <w:sz w:val="20"/>
          <w:cs/>
        </w:rPr>
        <w:t xml:space="preserve">  </w:t>
      </w:r>
      <w:r w:rsidR="00EF622C" w:rsidRPr="005E46DD">
        <w:rPr>
          <w:rFonts w:hint="cs"/>
          <w:color w:val="00B050"/>
          <w:sz w:val="20"/>
          <w:cs/>
        </w:rPr>
        <w:t xml:space="preserve"> </w:t>
      </w:r>
    </w:p>
    <w:p w:rsidR="00D21BBB" w:rsidRPr="005E46DD" w:rsidRDefault="00D21BBB" w:rsidP="00D21BBB">
      <w:pPr>
        <w:spacing w:after="0" w:line="240" w:lineRule="auto"/>
        <w:jc w:val="both"/>
        <w:rPr>
          <w:rFonts w:hint="cs"/>
          <w:b/>
          <w:bCs/>
          <w:color w:val="00B050"/>
          <w:sz w:val="24"/>
          <w:szCs w:val="24"/>
        </w:rPr>
      </w:pPr>
    </w:p>
    <w:p w:rsidR="00D21BBB" w:rsidRPr="005E46DD" w:rsidRDefault="00D21BBB" w:rsidP="00D21BBB">
      <w:pPr>
        <w:spacing w:after="0" w:line="240" w:lineRule="auto"/>
        <w:jc w:val="center"/>
        <w:rPr>
          <w:rFonts w:hint="cs"/>
          <w:b/>
          <w:bCs/>
          <w:color w:val="00B050"/>
          <w:sz w:val="24"/>
          <w:szCs w:val="24"/>
          <w:u w:val="single"/>
        </w:rPr>
      </w:pPr>
    </w:p>
    <w:p w:rsidR="00D21BBB" w:rsidRPr="005E46DD" w:rsidRDefault="00D21BBB" w:rsidP="00D21BBB">
      <w:pPr>
        <w:spacing w:after="0" w:line="240" w:lineRule="auto"/>
        <w:jc w:val="both"/>
        <w:rPr>
          <w:b/>
          <w:bCs/>
          <w:color w:val="00B050"/>
          <w:sz w:val="24"/>
          <w:szCs w:val="24"/>
          <w:u w:val="single"/>
        </w:rPr>
      </w:pPr>
    </w:p>
    <w:sectPr w:rsidR="00D21BBB" w:rsidRPr="005E46DD" w:rsidSect="00D21BBB">
      <w:pgSz w:w="11906" w:h="16838"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20"/>
  <w:characterSpacingControl w:val="doNotCompress"/>
  <w:compat/>
  <w:rsids>
    <w:rsidRoot w:val="005E3B21"/>
    <w:rsid w:val="0000327E"/>
    <w:rsid w:val="00074007"/>
    <w:rsid w:val="0007627B"/>
    <w:rsid w:val="00084534"/>
    <w:rsid w:val="000D2983"/>
    <w:rsid w:val="000D4232"/>
    <w:rsid w:val="000D5FF8"/>
    <w:rsid w:val="001022FC"/>
    <w:rsid w:val="00107D6A"/>
    <w:rsid w:val="001602C0"/>
    <w:rsid w:val="001E24F1"/>
    <w:rsid w:val="001E5541"/>
    <w:rsid w:val="002235C6"/>
    <w:rsid w:val="002849E6"/>
    <w:rsid w:val="002C23AE"/>
    <w:rsid w:val="002E2416"/>
    <w:rsid w:val="002E2BB0"/>
    <w:rsid w:val="003167A2"/>
    <w:rsid w:val="003248F8"/>
    <w:rsid w:val="003728A4"/>
    <w:rsid w:val="00381115"/>
    <w:rsid w:val="0039601A"/>
    <w:rsid w:val="003A4CF4"/>
    <w:rsid w:val="003D5516"/>
    <w:rsid w:val="0040202E"/>
    <w:rsid w:val="00445B41"/>
    <w:rsid w:val="00447B3A"/>
    <w:rsid w:val="00451079"/>
    <w:rsid w:val="0046284A"/>
    <w:rsid w:val="004C79DC"/>
    <w:rsid w:val="004F7518"/>
    <w:rsid w:val="0053752A"/>
    <w:rsid w:val="00541C52"/>
    <w:rsid w:val="005E3B21"/>
    <w:rsid w:val="005E46DD"/>
    <w:rsid w:val="005F002A"/>
    <w:rsid w:val="006008F1"/>
    <w:rsid w:val="006126FC"/>
    <w:rsid w:val="00616C9F"/>
    <w:rsid w:val="00657E85"/>
    <w:rsid w:val="00660B58"/>
    <w:rsid w:val="006A7B9F"/>
    <w:rsid w:val="006B2FFA"/>
    <w:rsid w:val="006C1CA6"/>
    <w:rsid w:val="00734558"/>
    <w:rsid w:val="00736D0D"/>
    <w:rsid w:val="007415CA"/>
    <w:rsid w:val="0075218C"/>
    <w:rsid w:val="00793572"/>
    <w:rsid w:val="00793842"/>
    <w:rsid w:val="007F2EE1"/>
    <w:rsid w:val="00835854"/>
    <w:rsid w:val="008D1AFE"/>
    <w:rsid w:val="008E3B37"/>
    <w:rsid w:val="008F0CA4"/>
    <w:rsid w:val="008F3824"/>
    <w:rsid w:val="0091430D"/>
    <w:rsid w:val="0093500E"/>
    <w:rsid w:val="0099105F"/>
    <w:rsid w:val="009F15FA"/>
    <w:rsid w:val="009F37EC"/>
    <w:rsid w:val="00A2536C"/>
    <w:rsid w:val="00A57CDC"/>
    <w:rsid w:val="00A81365"/>
    <w:rsid w:val="00AB7920"/>
    <w:rsid w:val="00AF745D"/>
    <w:rsid w:val="00B16EB9"/>
    <w:rsid w:val="00B30B32"/>
    <w:rsid w:val="00B44FC7"/>
    <w:rsid w:val="00B827DF"/>
    <w:rsid w:val="00BA755C"/>
    <w:rsid w:val="00C340D0"/>
    <w:rsid w:val="00C402B2"/>
    <w:rsid w:val="00C45649"/>
    <w:rsid w:val="00C76888"/>
    <w:rsid w:val="00C80706"/>
    <w:rsid w:val="00CC1F76"/>
    <w:rsid w:val="00D21BBB"/>
    <w:rsid w:val="00D222FC"/>
    <w:rsid w:val="00D23D81"/>
    <w:rsid w:val="00D34D35"/>
    <w:rsid w:val="00D57C1F"/>
    <w:rsid w:val="00D62346"/>
    <w:rsid w:val="00D85AFA"/>
    <w:rsid w:val="00DC574D"/>
    <w:rsid w:val="00DC5CE3"/>
    <w:rsid w:val="00DF027A"/>
    <w:rsid w:val="00E271B2"/>
    <w:rsid w:val="00E332A3"/>
    <w:rsid w:val="00EC6087"/>
    <w:rsid w:val="00EF622C"/>
    <w:rsid w:val="00F2234D"/>
    <w:rsid w:val="00F27F26"/>
    <w:rsid w:val="00F71669"/>
    <w:rsid w:val="00F9166B"/>
    <w:rsid w:val="00FC2CE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GLText List Paragraph Char,Heading 41 Char,Citation List Char,Graphic Char,List Paragraph1 Char,Table of contents numbered Char,Resume Title Char,Ha Char,List Paragraph Char Char Char,Dot pt Char,F5 List Paragraph Char"/>
    <w:link w:val="ListParagraph"/>
    <w:qFormat/>
    <w:locked/>
    <w:rsid w:val="000D2983"/>
    <w:rPr>
      <w:rFonts w:ascii="Calibri" w:eastAsia="Times New Roman" w:hAnsi="Calibri" w:cs="Times New Roman"/>
      <w:szCs w:val="22"/>
      <w:lang w:bidi="ar-SA"/>
    </w:rPr>
  </w:style>
  <w:style w:type="paragraph" w:styleId="ListParagraph">
    <w:name w:val="List Paragraph"/>
    <w:aliases w:val="SGLText List Paragraph,Heading 41,Citation List,Graphic,List Paragraph1,Table of contents numbered,Resume Title,Ha,List Paragraph Char Char,Dot pt,F5 List Paragraph,Indicator Text,Numbered Para 1,Bullet Points,List Paragraph2,MAIN CONTENT"/>
    <w:basedOn w:val="Normal"/>
    <w:link w:val="ListParagraphChar"/>
    <w:qFormat/>
    <w:rsid w:val="000D2983"/>
    <w:pPr>
      <w:ind w:left="720"/>
      <w:contextualSpacing/>
    </w:pPr>
    <w:rPr>
      <w:rFonts w:ascii="Calibri" w:eastAsia="Times New Roman" w:hAnsi="Calibri" w:cs="Times New Roman"/>
      <w:szCs w:val="22"/>
      <w:lang w:bidi="ar-SA"/>
    </w:rPr>
  </w:style>
  <w:style w:type="table" w:styleId="TableGrid">
    <w:name w:val="Table Grid"/>
    <w:basedOn w:val="TableNormal"/>
    <w:uiPriority w:val="59"/>
    <w:rsid w:val="000D2983"/>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F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semiHidden/>
    <w:rsid w:val="008F0CA4"/>
    <w:rPr>
      <w:rFonts w:ascii="Courier New" w:eastAsia="Times New Roman" w:hAnsi="Courier New" w:cs="Courier New"/>
      <w:sz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1979</Words>
  <Characters>11286</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Babu</dc:creator>
  <cp:keywords/>
  <dc:description/>
  <cp:lastModifiedBy>Lenovo</cp:lastModifiedBy>
  <cp:revision>147</cp:revision>
  <cp:lastPrinted>2018-03-21T10:07:00Z</cp:lastPrinted>
  <dcterms:created xsi:type="dcterms:W3CDTF">2018-03-05T05:11:00Z</dcterms:created>
  <dcterms:modified xsi:type="dcterms:W3CDTF">2018-03-21T10:08:00Z</dcterms:modified>
</cp:coreProperties>
</file>