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68" w:rsidRPr="008A0D80" w:rsidRDefault="00332068" w:rsidP="00332068">
      <w:pPr>
        <w:spacing w:after="0" w:line="240" w:lineRule="auto"/>
        <w:jc w:val="center"/>
        <w:rPr>
          <w:rFonts w:asciiTheme="minorBidi" w:hAnsiTheme="minorBidi"/>
          <w:b/>
          <w:bCs/>
          <w:sz w:val="24"/>
          <w:szCs w:val="24"/>
        </w:rPr>
      </w:pPr>
      <w:r w:rsidRPr="008A0D80">
        <w:rPr>
          <w:rFonts w:asciiTheme="minorBidi" w:hAnsiTheme="minorBidi"/>
          <w:b/>
          <w:bCs/>
          <w:sz w:val="24"/>
          <w:szCs w:val="24"/>
          <w:cs/>
        </w:rPr>
        <w:t>भारत सरकार</w:t>
      </w:r>
    </w:p>
    <w:p w:rsidR="00332068" w:rsidRPr="008A0D80" w:rsidRDefault="00332068" w:rsidP="00332068">
      <w:pPr>
        <w:spacing w:after="0" w:line="240" w:lineRule="auto"/>
        <w:jc w:val="center"/>
        <w:rPr>
          <w:rFonts w:asciiTheme="minorBidi" w:hAnsiTheme="minorBidi"/>
          <w:b/>
          <w:bCs/>
          <w:sz w:val="24"/>
          <w:szCs w:val="24"/>
        </w:rPr>
      </w:pPr>
      <w:r w:rsidRPr="008A0D80">
        <w:rPr>
          <w:rFonts w:asciiTheme="minorBidi" w:hAnsiTheme="minorBidi"/>
          <w:b/>
          <w:bCs/>
          <w:sz w:val="24"/>
          <w:szCs w:val="24"/>
          <w:cs/>
        </w:rPr>
        <w:t>रेल मंत्रालय</w:t>
      </w:r>
    </w:p>
    <w:p w:rsidR="00332068" w:rsidRPr="008A0D80" w:rsidRDefault="00332068" w:rsidP="00332068">
      <w:pPr>
        <w:spacing w:after="0" w:line="240" w:lineRule="auto"/>
        <w:jc w:val="center"/>
        <w:rPr>
          <w:rFonts w:asciiTheme="minorBidi" w:hAnsiTheme="minorBidi"/>
          <w:b/>
          <w:bCs/>
          <w:sz w:val="24"/>
          <w:szCs w:val="24"/>
        </w:rPr>
      </w:pPr>
    </w:p>
    <w:p w:rsidR="00332068" w:rsidRPr="008A0D80" w:rsidRDefault="00332068" w:rsidP="00332068">
      <w:pPr>
        <w:spacing w:after="0"/>
        <w:jc w:val="center"/>
        <w:rPr>
          <w:rFonts w:asciiTheme="minorBidi" w:hAnsiTheme="minorBidi"/>
          <w:b/>
          <w:bCs/>
          <w:sz w:val="24"/>
          <w:szCs w:val="24"/>
        </w:rPr>
      </w:pPr>
      <w:r w:rsidRPr="008A0D80">
        <w:rPr>
          <w:rFonts w:asciiTheme="minorBidi" w:hAnsiTheme="minorBidi"/>
          <w:b/>
          <w:bCs/>
          <w:sz w:val="24"/>
          <w:szCs w:val="24"/>
          <w:cs/>
        </w:rPr>
        <w:t>राज्‍य सभा</w:t>
      </w:r>
    </w:p>
    <w:p w:rsidR="00332068" w:rsidRPr="008A0D80" w:rsidRDefault="00332068" w:rsidP="00332068">
      <w:pPr>
        <w:spacing w:after="0"/>
        <w:jc w:val="center"/>
        <w:rPr>
          <w:rFonts w:asciiTheme="minorBidi" w:hAnsiTheme="minorBidi"/>
          <w:b/>
          <w:bCs/>
          <w:sz w:val="24"/>
          <w:szCs w:val="24"/>
        </w:rPr>
      </w:pPr>
      <w:r w:rsidRPr="008A0D80">
        <w:rPr>
          <w:rFonts w:asciiTheme="minorBidi" w:hAnsiTheme="minorBidi"/>
          <w:b/>
          <w:bCs/>
          <w:sz w:val="24"/>
          <w:szCs w:val="24"/>
          <w:cs/>
        </w:rPr>
        <w:t>अतारांकित प्रश्‍न सं. 95</w:t>
      </w:r>
      <w:r w:rsidR="006446A1" w:rsidRPr="008A0D80">
        <w:rPr>
          <w:rFonts w:asciiTheme="minorBidi" w:hAnsiTheme="minorBidi"/>
          <w:b/>
          <w:bCs/>
          <w:sz w:val="24"/>
          <w:szCs w:val="24"/>
          <w:cs/>
        </w:rPr>
        <w:t>7</w:t>
      </w:r>
      <w:r w:rsidRPr="008A0D80">
        <w:rPr>
          <w:rFonts w:asciiTheme="minorBidi" w:hAnsiTheme="minorBidi"/>
          <w:b/>
          <w:bCs/>
          <w:sz w:val="24"/>
          <w:szCs w:val="24"/>
          <w:cs/>
        </w:rPr>
        <w:t xml:space="preserve">  </w:t>
      </w:r>
    </w:p>
    <w:p w:rsidR="00332068" w:rsidRPr="008A0D80" w:rsidRDefault="00332068" w:rsidP="00332068">
      <w:pPr>
        <w:jc w:val="center"/>
        <w:rPr>
          <w:rFonts w:asciiTheme="minorBidi" w:hAnsiTheme="minorBidi"/>
          <w:b/>
          <w:bCs/>
          <w:sz w:val="24"/>
          <w:szCs w:val="24"/>
        </w:rPr>
      </w:pPr>
      <w:r w:rsidRPr="008A0D80">
        <w:rPr>
          <w:rFonts w:asciiTheme="minorBidi" w:hAnsiTheme="minorBidi"/>
          <w:b/>
          <w:bCs/>
          <w:sz w:val="24"/>
          <w:szCs w:val="24"/>
          <w:cs/>
        </w:rPr>
        <w:t>22.12.2017 को दिया जाने वाला उत्‍तर</w:t>
      </w:r>
    </w:p>
    <w:p w:rsidR="006446A1" w:rsidRPr="008A0D80" w:rsidRDefault="006446A1" w:rsidP="008A0D80">
      <w:pPr>
        <w:jc w:val="center"/>
        <w:rPr>
          <w:rFonts w:asciiTheme="minorBidi" w:hAnsiTheme="minorBidi"/>
          <w:b/>
          <w:bCs/>
          <w:sz w:val="24"/>
          <w:szCs w:val="24"/>
        </w:rPr>
      </w:pPr>
      <w:r w:rsidRPr="008A0D80">
        <w:rPr>
          <w:rFonts w:asciiTheme="minorBidi" w:hAnsiTheme="minorBidi"/>
          <w:b/>
          <w:bCs/>
          <w:sz w:val="24"/>
          <w:szCs w:val="24"/>
          <w:cs/>
        </w:rPr>
        <w:t>तमिलनाडु में रेल परियोजनाएं</w:t>
      </w:r>
    </w:p>
    <w:p w:rsidR="008A0D80" w:rsidRDefault="006446A1" w:rsidP="006446A1">
      <w:pPr>
        <w:rPr>
          <w:rFonts w:asciiTheme="minorBidi" w:hAnsiTheme="minorBidi"/>
          <w:b/>
          <w:bCs/>
          <w:sz w:val="24"/>
          <w:szCs w:val="24"/>
        </w:rPr>
      </w:pPr>
      <w:r w:rsidRPr="008A0D80">
        <w:rPr>
          <w:rFonts w:asciiTheme="minorBidi" w:hAnsiTheme="minorBidi"/>
          <w:b/>
          <w:bCs/>
          <w:sz w:val="24"/>
          <w:szCs w:val="24"/>
        </w:rPr>
        <w:t xml:space="preserve">957. </w:t>
      </w:r>
      <w:r w:rsidR="008A0D80">
        <w:rPr>
          <w:rFonts w:asciiTheme="minorBidi" w:hAnsiTheme="minorBidi" w:hint="cs"/>
          <w:b/>
          <w:bCs/>
          <w:sz w:val="24"/>
          <w:szCs w:val="24"/>
          <w:cs/>
        </w:rPr>
        <w:tab/>
      </w:r>
      <w:r w:rsidRPr="00684ECF">
        <w:rPr>
          <w:rFonts w:asciiTheme="minorBidi" w:hAnsiTheme="minorBidi"/>
          <w:b/>
          <w:bCs/>
          <w:sz w:val="24"/>
          <w:szCs w:val="24"/>
          <w:cs/>
        </w:rPr>
        <w:t>डा॰ वी॰ मैत्रेयनः</w:t>
      </w:r>
      <w:r w:rsidRPr="008A0D80">
        <w:rPr>
          <w:rFonts w:asciiTheme="minorBidi" w:hAnsiTheme="minorBidi"/>
          <w:b/>
          <w:bCs/>
          <w:sz w:val="24"/>
          <w:szCs w:val="24"/>
          <w:cs/>
        </w:rPr>
        <w:t xml:space="preserve"> </w:t>
      </w:r>
    </w:p>
    <w:p w:rsidR="006446A1" w:rsidRPr="008A0D80" w:rsidRDefault="006446A1" w:rsidP="008A0D80">
      <w:pPr>
        <w:ind w:firstLine="720"/>
        <w:rPr>
          <w:rFonts w:asciiTheme="minorBidi" w:hAnsiTheme="minorBidi"/>
          <w:b/>
          <w:bCs/>
          <w:sz w:val="24"/>
          <w:szCs w:val="24"/>
        </w:rPr>
      </w:pPr>
      <w:r w:rsidRPr="008A0D80">
        <w:rPr>
          <w:rFonts w:asciiTheme="minorBidi" w:hAnsiTheme="minorBidi"/>
          <w:b/>
          <w:bCs/>
          <w:sz w:val="24"/>
          <w:szCs w:val="24"/>
          <w:cs/>
        </w:rPr>
        <w:t>क्या रेल मंत्री यह बताने</w:t>
      </w:r>
      <w:r w:rsidR="008A0D80">
        <w:rPr>
          <w:rFonts w:asciiTheme="minorBidi" w:hAnsiTheme="minorBidi" w:hint="cs"/>
          <w:b/>
          <w:bCs/>
          <w:sz w:val="24"/>
          <w:szCs w:val="24"/>
          <w:cs/>
        </w:rPr>
        <w:t xml:space="preserve"> </w:t>
      </w:r>
      <w:r w:rsidRPr="008A0D80">
        <w:rPr>
          <w:rFonts w:asciiTheme="minorBidi" w:hAnsiTheme="minorBidi"/>
          <w:b/>
          <w:bCs/>
          <w:sz w:val="24"/>
          <w:szCs w:val="24"/>
          <w:cs/>
        </w:rPr>
        <w:t>की कृपा करेंगे किः</w:t>
      </w:r>
    </w:p>
    <w:p w:rsidR="006446A1" w:rsidRPr="008A0D80" w:rsidRDefault="006446A1" w:rsidP="009E51AF">
      <w:pPr>
        <w:ind w:left="720" w:hanging="720"/>
        <w:jc w:val="both"/>
        <w:rPr>
          <w:rFonts w:asciiTheme="minorBidi" w:hAnsiTheme="minorBidi"/>
          <w:sz w:val="24"/>
          <w:szCs w:val="24"/>
        </w:rPr>
      </w:pPr>
      <w:r w:rsidRPr="008A0D80">
        <w:rPr>
          <w:rFonts w:asciiTheme="minorBidi" w:hAnsiTheme="minorBidi"/>
          <w:sz w:val="24"/>
          <w:szCs w:val="24"/>
        </w:rPr>
        <w:t>(</w:t>
      </w:r>
      <w:r w:rsidRPr="008A0D80">
        <w:rPr>
          <w:rFonts w:asciiTheme="minorBidi" w:hAnsiTheme="minorBidi"/>
          <w:sz w:val="24"/>
          <w:szCs w:val="24"/>
          <w:cs/>
        </w:rPr>
        <w:t xml:space="preserve">क) </w:t>
      </w:r>
      <w:r w:rsidR="008A0D80">
        <w:rPr>
          <w:rFonts w:asciiTheme="minorBidi" w:hAnsiTheme="minorBidi" w:hint="cs"/>
          <w:sz w:val="24"/>
          <w:szCs w:val="24"/>
          <w:cs/>
        </w:rPr>
        <w:tab/>
      </w:r>
      <w:r w:rsidRPr="008A0D80">
        <w:rPr>
          <w:rFonts w:asciiTheme="minorBidi" w:hAnsiTheme="minorBidi"/>
          <w:sz w:val="24"/>
          <w:szCs w:val="24"/>
          <w:cs/>
        </w:rPr>
        <w:t>तमिलनाडु में चल रही/लंबित रेल</w:t>
      </w:r>
      <w:r w:rsidR="008A0D80">
        <w:rPr>
          <w:rFonts w:asciiTheme="minorBidi" w:hAnsiTheme="minorBidi" w:hint="cs"/>
          <w:sz w:val="24"/>
          <w:szCs w:val="24"/>
          <w:cs/>
        </w:rPr>
        <w:t xml:space="preserve"> </w:t>
      </w:r>
      <w:r w:rsidRPr="008A0D80">
        <w:rPr>
          <w:rFonts w:asciiTheme="minorBidi" w:hAnsiTheme="minorBidi"/>
          <w:sz w:val="24"/>
          <w:szCs w:val="24"/>
          <w:cs/>
        </w:rPr>
        <w:t>परियोजनाओं की वर्तमान स्थिति का जोन-वार तथा</w:t>
      </w:r>
      <w:r w:rsidR="008A0D80">
        <w:rPr>
          <w:rFonts w:asciiTheme="minorBidi" w:hAnsiTheme="minorBidi" w:hint="cs"/>
          <w:sz w:val="24"/>
          <w:szCs w:val="24"/>
          <w:cs/>
        </w:rPr>
        <w:t xml:space="preserve"> </w:t>
      </w:r>
      <w:r w:rsidRPr="008A0D80">
        <w:rPr>
          <w:rFonts w:asciiTheme="minorBidi" w:hAnsiTheme="minorBidi"/>
          <w:sz w:val="24"/>
          <w:szCs w:val="24"/>
          <w:cs/>
        </w:rPr>
        <w:t>मंडल-वार ब्यौरा क्या है</w:t>
      </w:r>
      <w:r w:rsidRPr="008A0D80">
        <w:rPr>
          <w:rFonts w:asciiTheme="minorBidi" w:hAnsiTheme="minorBidi"/>
          <w:sz w:val="24"/>
          <w:szCs w:val="24"/>
        </w:rPr>
        <w:t>;</w:t>
      </w:r>
    </w:p>
    <w:p w:rsidR="006446A1" w:rsidRPr="008A0D80" w:rsidRDefault="006446A1" w:rsidP="009E51AF">
      <w:pPr>
        <w:ind w:left="720" w:hanging="720"/>
        <w:jc w:val="both"/>
        <w:rPr>
          <w:rFonts w:asciiTheme="minorBidi" w:hAnsiTheme="minorBidi"/>
          <w:sz w:val="24"/>
          <w:szCs w:val="24"/>
        </w:rPr>
      </w:pPr>
      <w:r w:rsidRPr="008A0D80">
        <w:rPr>
          <w:rFonts w:asciiTheme="minorBidi" w:hAnsiTheme="minorBidi"/>
          <w:sz w:val="24"/>
          <w:szCs w:val="24"/>
        </w:rPr>
        <w:t>(</w:t>
      </w:r>
      <w:r w:rsidRPr="008A0D80">
        <w:rPr>
          <w:rFonts w:asciiTheme="minorBidi" w:hAnsiTheme="minorBidi"/>
          <w:sz w:val="24"/>
          <w:szCs w:val="24"/>
          <w:cs/>
        </w:rPr>
        <w:t xml:space="preserve">ख) </w:t>
      </w:r>
      <w:r w:rsidR="008A0D80">
        <w:rPr>
          <w:rFonts w:asciiTheme="minorBidi" w:hAnsiTheme="minorBidi" w:hint="cs"/>
          <w:sz w:val="24"/>
          <w:szCs w:val="24"/>
          <w:cs/>
        </w:rPr>
        <w:tab/>
      </w:r>
      <w:r w:rsidRPr="008A0D80">
        <w:rPr>
          <w:rFonts w:asciiTheme="minorBidi" w:hAnsiTheme="minorBidi"/>
          <w:sz w:val="24"/>
          <w:szCs w:val="24"/>
          <w:cs/>
        </w:rPr>
        <w:t>आज की तिथि के अनुसार इनमें से प्रत्येक</w:t>
      </w:r>
      <w:r w:rsidR="008A0D80">
        <w:rPr>
          <w:rFonts w:asciiTheme="minorBidi" w:hAnsiTheme="minorBidi" w:hint="cs"/>
          <w:sz w:val="24"/>
          <w:szCs w:val="24"/>
          <w:cs/>
        </w:rPr>
        <w:t xml:space="preserve"> </w:t>
      </w:r>
      <w:r w:rsidRPr="008A0D80">
        <w:rPr>
          <w:rFonts w:asciiTheme="minorBidi" w:hAnsiTheme="minorBidi"/>
          <w:sz w:val="24"/>
          <w:szCs w:val="24"/>
          <w:cs/>
        </w:rPr>
        <w:t>परियोजना के निष्पादन हेतु कुल कितनी-कितनी</w:t>
      </w:r>
      <w:r w:rsidR="008A0D80">
        <w:rPr>
          <w:rFonts w:asciiTheme="minorBidi" w:hAnsiTheme="minorBidi" w:hint="cs"/>
          <w:sz w:val="24"/>
          <w:szCs w:val="24"/>
          <w:cs/>
        </w:rPr>
        <w:t xml:space="preserve"> </w:t>
      </w:r>
      <w:r w:rsidR="008A0D80">
        <w:rPr>
          <w:rFonts w:asciiTheme="minorBidi" w:hAnsiTheme="minorBidi"/>
          <w:sz w:val="24"/>
          <w:szCs w:val="24"/>
          <w:cs/>
        </w:rPr>
        <w:t>निधियां</w:t>
      </w:r>
      <w:r w:rsidRPr="008A0D80">
        <w:rPr>
          <w:rFonts w:asciiTheme="minorBidi" w:hAnsiTheme="minorBidi"/>
          <w:sz w:val="24"/>
          <w:szCs w:val="24"/>
          <w:cs/>
        </w:rPr>
        <w:t xml:space="preserve"> चिन्हित तथा आवंटित की गई हैं</w:t>
      </w:r>
      <w:r w:rsidRPr="008A0D80">
        <w:rPr>
          <w:rFonts w:asciiTheme="minorBidi" w:hAnsiTheme="minorBidi"/>
          <w:sz w:val="24"/>
          <w:szCs w:val="24"/>
        </w:rPr>
        <w:t>;</w:t>
      </w:r>
    </w:p>
    <w:p w:rsidR="006446A1" w:rsidRPr="008A0D80" w:rsidRDefault="006446A1" w:rsidP="009E51AF">
      <w:pPr>
        <w:jc w:val="both"/>
        <w:rPr>
          <w:rFonts w:asciiTheme="minorBidi" w:hAnsiTheme="minorBidi"/>
          <w:sz w:val="24"/>
          <w:szCs w:val="24"/>
        </w:rPr>
      </w:pPr>
      <w:r w:rsidRPr="008A0D80">
        <w:rPr>
          <w:rFonts w:asciiTheme="minorBidi" w:hAnsiTheme="minorBidi"/>
          <w:sz w:val="24"/>
          <w:szCs w:val="24"/>
        </w:rPr>
        <w:t>(</w:t>
      </w:r>
      <w:r w:rsidRPr="008A0D80">
        <w:rPr>
          <w:rFonts w:asciiTheme="minorBidi" w:hAnsiTheme="minorBidi"/>
          <w:sz w:val="24"/>
          <w:szCs w:val="24"/>
          <w:cs/>
        </w:rPr>
        <w:t xml:space="preserve">ग) </w:t>
      </w:r>
      <w:r w:rsidR="00E433CA">
        <w:rPr>
          <w:rFonts w:asciiTheme="minorBidi" w:hAnsiTheme="minorBidi" w:hint="cs"/>
          <w:sz w:val="24"/>
          <w:szCs w:val="24"/>
          <w:cs/>
        </w:rPr>
        <w:tab/>
      </w:r>
      <w:r w:rsidRPr="008A0D80">
        <w:rPr>
          <w:rFonts w:asciiTheme="minorBidi" w:hAnsiTheme="minorBidi"/>
          <w:sz w:val="24"/>
          <w:szCs w:val="24"/>
          <w:cs/>
        </w:rPr>
        <w:t>इन पर अब तक खर्च की गई राशि का</w:t>
      </w:r>
      <w:r w:rsidR="00E433CA">
        <w:rPr>
          <w:rFonts w:asciiTheme="minorBidi" w:hAnsiTheme="minorBidi" w:hint="cs"/>
          <w:sz w:val="24"/>
          <w:szCs w:val="24"/>
          <w:cs/>
        </w:rPr>
        <w:t xml:space="preserve"> </w:t>
      </w:r>
      <w:r w:rsidRPr="008A0D80">
        <w:rPr>
          <w:rFonts w:asciiTheme="minorBidi" w:hAnsiTheme="minorBidi"/>
          <w:sz w:val="24"/>
          <w:szCs w:val="24"/>
          <w:cs/>
        </w:rPr>
        <w:t>ब्यौरा क्या है</w:t>
      </w:r>
      <w:r w:rsidRPr="008A0D80">
        <w:rPr>
          <w:rFonts w:asciiTheme="minorBidi" w:hAnsiTheme="minorBidi"/>
          <w:sz w:val="24"/>
          <w:szCs w:val="24"/>
        </w:rPr>
        <w:t>;</w:t>
      </w:r>
    </w:p>
    <w:p w:rsidR="006446A1" w:rsidRPr="008A0D80" w:rsidRDefault="006446A1" w:rsidP="009E51AF">
      <w:pPr>
        <w:ind w:left="720" w:hanging="720"/>
        <w:jc w:val="both"/>
        <w:rPr>
          <w:rFonts w:asciiTheme="minorBidi" w:hAnsiTheme="minorBidi"/>
          <w:sz w:val="24"/>
          <w:szCs w:val="24"/>
        </w:rPr>
      </w:pPr>
      <w:r w:rsidRPr="008A0D80">
        <w:rPr>
          <w:rFonts w:asciiTheme="minorBidi" w:hAnsiTheme="minorBidi"/>
          <w:sz w:val="24"/>
          <w:szCs w:val="24"/>
        </w:rPr>
        <w:t>(</w:t>
      </w:r>
      <w:r w:rsidRPr="008A0D80">
        <w:rPr>
          <w:rFonts w:asciiTheme="minorBidi" w:hAnsiTheme="minorBidi"/>
          <w:sz w:val="24"/>
          <w:szCs w:val="24"/>
          <w:cs/>
        </w:rPr>
        <w:t xml:space="preserve">घ) </w:t>
      </w:r>
      <w:r w:rsidR="00E433CA">
        <w:rPr>
          <w:rFonts w:asciiTheme="minorBidi" w:hAnsiTheme="minorBidi" w:hint="cs"/>
          <w:sz w:val="24"/>
          <w:szCs w:val="24"/>
          <w:cs/>
        </w:rPr>
        <w:tab/>
      </w:r>
      <w:r w:rsidRPr="008A0D80">
        <w:rPr>
          <w:rFonts w:asciiTheme="minorBidi" w:hAnsiTheme="minorBidi"/>
          <w:sz w:val="24"/>
          <w:szCs w:val="24"/>
          <w:cs/>
        </w:rPr>
        <w:t>विलम्बित हो रही परियोजनाओं की सूची</w:t>
      </w:r>
      <w:r w:rsidR="00E433CA">
        <w:rPr>
          <w:rFonts w:asciiTheme="minorBidi" w:hAnsiTheme="minorBidi" w:hint="cs"/>
          <w:sz w:val="24"/>
          <w:szCs w:val="24"/>
          <w:cs/>
        </w:rPr>
        <w:t xml:space="preserve"> </w:t>
      </w:r>
      <w:r w:rsidRPr="008A0D80">
        <w:rPr>
          <w:rFonts w:asciiTheme="minorBidi" w:hAnsiTheme="minorBidi"/>
          <w:sz w:val="24"/>
          <w:szCs w:val="24"/>
          <w:cs/>
        </w:rPr>
        <w:t>क्या है तथा इन परियोजनाओं के पूरे होने में विलंब</w:t>
      </w:r>
      <w:r w:rsidR="00E433CA">
        <w:rPr>
          <w:rFonts w:asciiTheme="minorBidi" w:hAnsiTheme="minorBidi" w:hint="cs"/>
          <w:sz w:val="24"/>
          <w:szCs w:val="24"/>
          <w:cs/>
        </w:rPr>
        <w:t xml:space="preserve"> </w:t>
      </w:r>
      <w:r w:rsidRPr="008A0D80">
        <w:rPr>
          <w:rFonts w:asciiTheme="minorBidi" w:hAnsiTheme="minorBidi"/>
          <w:sz w:val="24"/>
          <w:szCs w:val="24"/>
          <w:cs/>
        </w:rPr>
        <w:t>के कारण हुई लागत बढ़ोतरी सहित इसके क्या</w:t>
      </w:r>
      <w:r w:rsidR="00E433CA">
        <w:rPr>
          <w:rFonts w:asciiTheme="minorBidi" w:hAnsiTheme="minorBidi" w:hint="cs"/>
          <w:sz w:val="24"/>
          <w:szCs w:val="24"/>
          <w:cs/>
        </w:rPr>
        <w:t xml:space="preserve"> </w:t>
      </w:r>
      <w:r w:rsidRPr="008A0D80">
        <w:rPr>
          <w:rFonts w:asciiTheme="minorBidi" w:hAnsiTheme="minorBidi"/>
          <w:sz w:val="24"/>
          <w:szCs w:val="24"/>
          <w:cs/>
        </w:rPr>
        <w:t>कारण हैं</w:t>
      </w:r>
      <w:r w:rsidRPr="008A0D80">
        <w:rPr>
          <w:rFonts w:asciiTheme="minorBidi" w:hAnsiTheme="minorBidi"/>
          <w:sz w:val="24"/>
          <w:szCs w:val="24"/>
        </w:rPr>
        <w:t xml:space="preserve">; </w:t>
      </w:r>
      <w:r w:rsidRPr="008A0D80">
        <w:rPr>
          <w:rFonts w:asciiTheme="minorBidi" w:hAnsiTheme="minorBidi"/>
          <w:sz w:val="24"/>
          <w:szCs w:val="24"/>
          <w:cs/>
        </w:rPr>
        <w:t>और</w:t>
      </w:r>
    </w:p>
    <w:p w:rsidR="006446A1" w:rsidRPr="008A0D80" w:rsidRDefault="006446A1" w:rsidP="009E51AF">
      <w:pPr>
        <w:ind w:left="720" w:hanging="720"/>
        <w:jc w:val="both"/>
        <w:rPr>
          <w:rFonts w:asciiTheme="minorBidi" w:hAnsiTheme="minorBidi"/>
          <w:sz w:val="24"/>
          <w:szCs w:val="24"/>
        </w:rPr>
      </w:pPr>
      <w:r w:rsidRPr="008A0D80">
        <w:rPr>
          <w:rFonts w:asciiTheme="minorBidi" w:hAnsiTheme="minorBidi"/>
          <w:sz w:val="24"/>
          <w:szCs w:val="24"/>
        </w:rPr>
        <w:t>(</w:t>
      </w:r>
      <w:r w:rsidRPr="008A0D80">
        <w:rPr>
          <w:rFonts w:asciiTheme="minorBidi" w:hAnsiTheme="minorBidi"/>
          <w:sz w:val="24"/>
          <w:szCs w:val="24"/>
          <w:cs/>
        </w:rPr>
        <w:t xml:space="preserve">ङ) </w:t>
      </w:r>
      <w:r w:rsidR="00E433CA">
        <w:rPr>
          <w:rFonts w:asciiTheme="minorBidi" w:hAnsiTheme="minorBidi" w:hint="cs"/>
          <w:sz w:val="24"/>
          <w:szCs w:val="24"/>
          <w:cs/>
        </w:rPr>
        <w:tab/>
      </w:r>
      <w:r w:rsidRPr="008A0D80">
        <w:rPr>
          <w:rFonts w:asciiTheme="minorBidi" w:hAnsiTheme="minorBidi"/>
          <w:sz w:val="24"/>
          <w:szCs w:val="24"/>
          <w:cs/>
        </w:rPr>
        <w:t>इन परियोजनाओं के पूरा होने के लिए</w:t>
      </w:r>
      <w:r w:rsidR="00E433CA">
        <w:rPr>
          <w:rFonts w:asciiTheme="minorBidi" w:hAnsiTheme="minorBidi" w:hint="cs"/>
          <w:sz w:val="24"/>
          <w:szCs w:val="24"/>
          <w:cs/>
        </w:rPr>
        <w:t xml:space="preserve"> </w:t>
      </w:r>
      <w:r w:rsidRPr="008A0D80">
        <w:rPr>
          <w:rFonts w:asciiTheme="minorBidi" w:hAnsiTheme="minorBidi"/>
          <w:sz w:val="24"/>
          <w:szCs w:val="24"/>
          <w:cs/>
        </w:rPr>
        <w:t>तय समय स</w:t>
      </w:r>
      <w:r w:rsidR="00E433CA">
        <w:rPr>
          <w:rFonts w:asciiTheme="minorBidi" w:hAnsiTheme="minorBidi"/>
          <w:sz w:val="24"/>
          <w:szCs w:val="24"/>
          <w:cs/>
        </w:rPr>
        <w:t>ीमा क्या है तथा रेलवे द्वारा इस</w:t>
      </w:r>
      <w:r w:rsidR="00E433CA">
        <w:rPr>
          <w:rFonts w:asciiTheme="minorBidi" w:hAnsiTheme="minorBidi" w:hint="cs"/>
          <w:sz w:val="24"/>
          <w:szCs w:val="24"/>
          <w:cs/>
        </w:rPr>
        <w:t xml:space="preserve"> </w:t>
      </w:r>
      <w:r w:rsidRPr="008A0D80">
        <w:rPr>
          <w:rFonts w:asciiTheme="minorBidi" w:hAnsiTheme="minorBidi"/>
          <w:sz w:val="24"/>
          <w:szCs w:val="24"/>
          <w:cs/>
        </w:rPr>
        <w:t>सं</w:t>
      </w:r>
      <w:r w:rsidR="00E433CA">
        <w:rPr>
          <w:rFonts w:asciiTheme="minorBidi" w:hAnsiTheme="minorBidi"/>
          <w:sz w:val="24"/>
          <w:szCs w:val="24"/>
          <w:cs/>
        </w:rPr>
        <w:t>बंध</w:t>
      </w:r>
      <w:r w:rsidR="00E433CA">
        <w:rPr>
          <w:rFonts w:asciiTheme="minorBidi" w:hAnsiTheme="minorBidi" w:hint="cs"/>
          <w:sz w:val="24"/>
          <w:szCs w:val="24"/>
          <w:cs/>
        </w:rPr>
        <w:t xml:space="preserve"> </w:t>
      </w:r>
      <w:r w:rsidRPr="008A0D80">
        <w:rPr>
          <w:rFonts w:asciiTheme="minorBidi" w:hAnsiTheme="minorBidi"/>
          <w:sz w:val="24"/>
          <w:szCs w:val="24"/>
          <w:cs/>
        </w:rPr>
        <w:t>में क्या कदम उठाए गए हैं अथवा उठाए जा रहे हैं</w:t>
      </w:r>
      <w:r w:rsidRPr="008A0D80">
        <w:rPr>
          <w:rFonts w:asciiTheme="minorBidi" w:hAnsiTheme="minorBidi"/>
          <w:sz w:val="24"/>
          <w:szCs w:val="24"/>
        </w:rPr>
        <w:t>?</w:t>
      </w:r>
    </w:p>
    <w:p w:rsidR="00332068" w:rsidRPr="008A0D80" w:rsidRDefault="00332068" w:rsidP="00332068">
      <w:pPr>
        <w:ind w:left="720" w:hanging="720"/>
        <w:rPr>
          <w:rFonts w:asciiTheme="minorBidi" w:hAnsiTheme="minorBidi"/>
          <w:sz w:val="24"/>
          <w:szCs w:val="24"/>
        </w:rPr>
      </w:pPr>
    </w:p>
    <w:p w:rsidR="00332068" w:rsidRPr="008A0D80" w:rsidRDefault="00332068" w:rsidP="00332068">
      <w:pPr>
        <w:ind w:left="720" w:hanging="720"/>
        <w:jc w:val="center"/>
        <w:rPr>
          <w:rFonts w:asciiTheme="minorBidi" w:hAnsiTheme="minorBidi"/>
          <w:b/>
          <w:bCs/>
          <w:sz w:val="24"/>
          <w:szCs w:val="24"/>
        </w:rPr>
      </w:pPr>
      <w:r w:rsidRPr="008A0D80">
        <w:rPr>
          <w:rFonts w:asciiTheme="minorBidi" w:hAnsiTheme="minorBidi"/>
          <w:b/>
          <w:bCs/>
          <w:sz w:val="24"/>
          <w:szCs w:val="24"/>
          <w:cs/>
        </w:rPr>
        <w:t>उत्‍तर</w:t>
      </w:r>
    </w:p>
    <w:p w:rsidR="00332068" w:rsidRPr="008A0D80" w:rsidRDefault="00332068" w:rsidP="00332068">
      <w:pPr>
        <w:ind w:left="720" w:hanging="720"/>
        <w:jc w:val="center"/>
        <w:rPr>
          <w:rFonts w:asciiTheme="minorBidi" w:hAnsiTheme="minorBidi"/>
          <w:b/>
          <w:bCs/>
          <w:sz w:val="24"/>
          <w:szCs w:val="24"/>
          <w:cs/>
        </w:rPr>
      </w:pPr>
      <w:r w:rsidRPr="008A0D80">
        <w:rPr>
          <w:rFonts w:asciiTheme="minorBidi" w:hAnsiTheme="minorBidi"/>
          <w:b/>
          <w:bCs/>
          <w:sz w:val="24"/>
          <w:szCs w:val="24"/>
          <w:cs/>
        </w:rPr>
        <w:t>रेल मंत्रालय में राज्‍य मंत्री (श्री राजेन गोहांई)</w:t>
      </w:r>
    </w:p>
    <w:p w:rsidR="00422883" w:rsidRPr="00011021" w:rsidRDefault="00422883" w:rsidP="00422883">
      <w:pPr>
        <w:spacing w:after="0" w:line="240" w:lineRule="auto"/>
        <w:jc w:val="both"/>
        <w:rPr>
          <w:rFonts w:ascii="Times New Roman" w:hAnsi="Times New Roman"/>
          <w:sz w:val="24"/>
          <w:szCs w:val="24"/>
        </w:rPr>
      </w:pPr>
      <w:r w:rsidRPr="00011021">
        <w:rPr>
          <w:rFonts w:ascii="Times New Roman" w:hAnsi="Times New Roman" w:hint="cs"/>
          <w:sz w:val="24"/>
          <w:szCs w:val="24"/>
          <w:cs/>
        </w:rPr>
        <w:t xml:space="preserve">(क) से (ङ) एक विवरण सभा पटल पर रख दिया गया है। </w:t>
      </w:r>
    </w:p>
    <w:p w:rsidR="00422883" w:rsidRPr="00011021" w:rsidRDefault="00422883" w:rsidP="00422883">
      <w:pPr>
        <w:spacing w:after="0" w:line="240" w:lineRule="auto"/>
        <w:jc w:val="center"/>
        <w:rPr>
          <w:rFonts w:ascii="Times New Roman" w:hAnsi="Times New Roman"/>
          <w:sz w:val="24"/>
          <w:szCs w:val="24"/>
          <w:cs/>
        </w:rPr>
      </w:pPr>
      <w:r w:rsidRPr="00011021">
        <w:rPr>
          <w:rFonts w:ascii="Times New Roman" w:hAnsi="Times New Roman" w:hint="cs"/>
          <w:sz w:val="24"/>
          <w:szCs w:val="24"/>
          <w:cs/>
        </w:rPr>
        <w:t>*****</w:t>
      </w:r>
    </w:p>
    <w:p w:rsidR="00422883" w:rsidRPr="00011021" w:rsidRDefault="00422883" w:rsidP="00E731C5">
      <w:pPr>
        <w:jc w:val="both"/>
        <w:rPr>
          <w:rFonts w:ascii="Times New Roman" w:hAnsi="Times New Roman"/>
          <w:sz w:val="24"/>
          <w:szCs w:val="24"/>
        </w:rPr>
      </w:pPr>
      <w:r>
        <w:rPr>
          <w:rFonts w:ascii="Times New Roman" w:hAnsi="Times New Roman"/>
          <w:b/>
          <w:bCs/>
          <w:sz w:val="24"/>
          <w:szCs w:val="24"/>
          <w:cs/>
        </w:rPr>
        <w:br w:type="page"/>
      </w:r>
      <w:r w:rsidRPr="00011021">
        <w:rPr>
          <w:rFonts w:ascii="Times New Roman" w:hAnsi="Times New Roman" w:hint="cs"/>
          <w:sz w:val="24"/>
          <w:szCs w:val="24"/>
          <w:cs/>
        </w:rPr>
        <w:lastRenderedPageBreak/>
        <w:t>तमिलनाडु में चल रही रेल प</w:t>
      </w:r>
      <w:r w:rsidR="00011021">
        <w:rPr>
          <w:rFonts w:ascii="Times New Roman" w:hAnsi="Times New Roman" w:hint="cs"/>
          <w:sz w:val="24"/>
          <w:szCs w:val="24"/>
          <w:cs/>
        </w:rPr>
        <w:t>रियोजनाओं के संबंध में दिनांक 22</w:t>
      </w:r>
      <w:r w:rsidRPr="00011021">
        <w:rPr>
          <w:rFonts w:ascii="Times New Roman" w:hAnsi="Times New Roman" w:hint="cs"/>
          <w:sz w:val="24"/>
          <w:szCs w:val="24"/>
          <w:cs/>
        </w:rPr>
        <w:t xml:space="preserve">.12.2017 को </w:t>
      </w:r>
      <w:r w:rsidR="00BE4E07">
        <w:rPr>
          <w:rFonts w:ascii="Times New Roman" w:hAnsi="Times New Roman" w:hint="cs"/>
          <w:sz w:val="24"/>
          <w:szCs w:val="24"/>
          <w:cs/>
        </w:rPr>
        <w:t>राज्‍य</w:t>
      </w:r>
      <w:r w:rsidRPr="00011021">
        <w:rPr>
          <w:rFonts w:ascii="Times New Roman" w:hAnsi="Times New Roman" w:hint="cs"/>
          <w:sz w:val="24"/>
          <w:szCs w:val="24"/>
          <w:cs/>
        </w:rPr>
        <w:t xml:space="preserve"> सभा में   </w:t>
      </w:r>
      <w:r w:rsidR="00BE4E07" w:rsidRPr="00684ECF">
        <w:rPr>
          <w:rFonts w:asciiTheme="minorBidi" w:hAnsiTheme="minorBidi"/>
          <w:sz w:val="24"/>
          <w:szCs w:val="24"/>
          <w:cs/>
        </w:rPr>
        <w:t>डा॰ वी॰ मैत्रेयन</w:t>
      </w:r>
      <w:r w:rsidR="00BE4E07">
        <w:rPr>
          <w:rFonts w:asciiTheme="minorBidi" w:hAnsiTheme="minorBidi" w:hint="cs"/>
          <w:sz w:val="24"/>
          <w:szCs w:val="24"/>
          <w:cs/>
        </w:rPr>
        <w:t xml:space="preserve"> </w:t>
      </w:r>
      <w:r w:rsidRPr="00011021">
        <w:rPr>
          <w:rFonts w:ascii="Times New Roman" w:hAnsi="Times New Roman" w:hint="cs"/>
          <w:sz w:val="24"/>
          <w:szCs w:val="24"/>
          <w:cs/>
        </w:rPr>
        <w:t xml:space="preserve">द्वारा पूछे जाने वाले अतारांकित प्रश्‍न संख्‍या </w:t>
      </w:r>
      <w:r w:rsidR="00011021">
        <w:rPr>
          <w:rFonts w:ascii="Times New Roman" w:hAnsi="Times New Roman" w:hint="cs"/>
          <w:sz w:val="24"/>
          <w:szCs w:val="24"/>
          <w:cs/>
        </w:rPr>
        <w:t>957</w:t>
      </w:r>
      <w:r w:rsidRPr="00011021">
        <w:rPr>
          <w:rFonts w:ascii="Times New Roman" w:hAnsi="Times New Roman" w:hint="cs"/>
          <w:sz w:val="24"/>
          <w:szCs w:val="24"/>
          <w:cs/>
        </w:rPr>
        <w:t xml:space="preserve"> के भाग (क) से (ङ) के उत्‍तर से संबंधित </w:t>
      </w:r>
      <w:r w:rsidRPr="00011021">
        <w:rPr>
          <w:rFonts w:ascii="Times New Roman" w:hAnsi="Times New Roman" w:hint="cs"/>
          <w:b/>
          <w:bCs/>
          <w:sz w:val="24"/>
          <w:szCs w:val="24"/>
          <w:cs/>
        </w:rPr>
        <w:t>विवरण</w:t>
      </w:r>
      <w:r w:rsidR="00011021">
        <w:rPr>
          <w:rFonts w:ascii="Times New Roman" w:hAnsi="Times New Roman" w:hint="cs"/>
          <w:sz w:val="24"/>
          <w:szCs w:val="24"/>
          <w:cs/>
        </w:rPr>
        <w:t>।</w:t>
      </w:r>
    </w:p>
    <w:p w:rsidR="00422883" w:rsidRPr="00011021" w:rsidRDefault="00422883" w:rsidP="00422883">
      <w:pPr>
        <w:pStyle w:val="Heading1"/>
        <w:jc w:val="both"/>
        <w:rPr>
          <w:b w:val="0"/>
          <w:bCs w:val="0"/>
          <w:sz w:val="14"/>
          <w:szCs w:val="14"/>
        </w:rPr>
      </w:pPr>
    </w:p>
    <w:p w:rsidR="00422883" w:rsidRPr="00011021" w:rsidRDefault="00422883" w:rsidP="00422883">
      <w:pPr>
        <w:spacing w:after="0" w:line="216" w:lineRule="auto"/>
        <w:jc w:val="both"/>
        <w:rPr>
          <w:rFonts w:ascii="Times New Roman" w:hAnsi="Times New Roman"/>
          <w:sz w:val="24"/>
          <w:szCs w:val="24"/>
        </w:rPr>
      </w:pPr>
      <w:r w:rsidRPr="00011021">
        <w:rPr>
          <w:rFonts w:ascii="Times New Roman" w:hAnsi="Times New Roman" w:hint="cs"/>
          <w:sz w:val="24"/>
          <w:szCs w:val="24"/>
          <w:cs/>
        </w:rPr>
        <w:t>(क) से (घ) बजट में शामिल की गई परियोजनाएं जो तमिलनाडु राज्‍य में अंशत: अथवा पूर्ण रूप से पड़ती है</w:t>
      </w:r>
      <w:r w:rsidR="004447A5">
        <w:rPr>
          <w:rFonts w:ascii="Times New Roman" w:hAnsi="Times New Roman" w:hint="cs"/>
          <w:sz w:val="24"/>
          <w:szCs w:val="24"/>
          <w:cs/>
        </w:rPr>
        <w:t>ं</w:t>
      </w:r>
      <w:r w:rsidRPr="00011021">
        <w:rPr>
          <w:rFonts w:ascii="Times New Roman" w:hAnsi="Times New Roman" w:hint="cs"/>
          <w:sz w:val="24"/>
          <w:szCs w:val="24"/>
        </w:rPr>
        <w:t>,</w:t>
      </w:r>
      <w:r w:rsidRPr="00011021">
        <w:rPr>
          <w:rFonts w:ascii="Times New Roman" w:hAnsi="Times New Roman" w:hint="cs"/>
          <w:sz w:val="24"/>
          <w:szCs w:val="24"/>
          <w:cs/>
        </w:rPr>
        <w:t xml:space="preserve"> की नवीनतम अनुमानित लागत</w:t>
      </w:r>
      <w:r w:rsidRPr="00011021">
        <w:rPr>
          <w:rFonts w:ascii="Times New Roman" w:hAnsi="Times New Roman" w:hint="cs"/>
          <w:sz w:val="24"/>
          <w:szCs w:val="24"/>
        </w:rPr>
        <w:t>,</w:t>
      </w:r>
      <w:r w:rsidRPr="00011021">
        <w:rPr>
          <w:rFonts w:ascii="Times New Roman" w:hAnsi="Times New Roman" w:hint="cs"/>
          <w:sz w:val="24"/>
          <w:szCs w:val="24"/>
          <w:cs/>
        </w:rPr>
        <w:t xml:space="preserve"> मार्च</w:t>
      </w:r>
      <w:r w:rsidRPr="00011021">
        <w:rPr>
          <w:rFonts w:ascii="Times New Roman" w:hAnsi="Times New Roman" w:hint="cs"/>
          <w:sz w:val="24"/>
          <w:szCs w:val="24"/>
        </w:rPr>
        <w:t>,</w:t>
      </w:r>
      <w:r w:rsidRPr="00011021">
        <w:rPr>
          <w:rFonts w:ascii="Times New Roman" w:hAnsi="Times New Roman" w:hint="cs"/>
          <w:sz w:val="24"/>
          <w:szCs w:val="24"/>
          <w:cs/>
        </w:rPr>
        <w:t xml:space="preserve"> 2017 तक किया गया व्‍यय और उपलब्‍ध कराए गए परिव्‍यय सहित ब्‍यौरे निम्‍नानुसार है</w:t>
      </w:r>
      <w:r w:rsidR="004447A5">
        <w:rPr>
          <w:rFonts w:ascii="Times New Roman" w:hAnsi="Times New Roman" w:hint="cs"/>
          <w:sz w:val="24"/>
          <w:szCs w:val="24"/>
          <w:cs/>
        </w:rPr>
        <w:t>ं</w:t>
      </w:r>
      <w:r w:rsidRPr="00011021">
        <w:rPr>
          <w:rFonts w:ascii="Times New Roman" w:hAnsi="Times New Roman" w:hint="cs"/>
          <w:sz w:val="24"/>
          <w:szCs w:val="24"/>
          <w:cs/>
        </w:rPr>
        <w:t xml:space="preserve">:  </w:t>
      </w:r>
    </w:p>
    <w:p w:rsidR="00422883" w:rsidRPr="00011021" w:rsidRDefault="00422883" w:rsidP="00422883">
      <w:pPr>
        <w:pStyle w:val="BodyText2"/>
        <w:spacing w:after="0" w:line="216" w:lineRule="auto"/>
        <w:ind w:left="720" w:hanging="720"/>
        <w:jc w:val="right"/>
        <w:rPr>
          <w:rFonts w:ascii="Times New Roman" w:hAnsi="Times New Roman" w:cs="Times New Roman"/>
          <w:sz w:val="24"/>
          <w:szCs w:val="24"/>
        </w:rPr>
      </w:pPr>
    </w:p>
    <w:p w:rsidR="00422883" w:rsidRPr="00011021" w:rsidRDefault="00422883" w:rsidP="004447A5">
      <w:pPr>
        <w:pStyle w:val="BodyText2"/>
        <w:spacing w:after="0" w:line="216" w:lineRule="auto"/>
        <w:ind w:left="720" w:hanging="720"/>
        <w:jc w:val="center"/>
        <w:rPr>
          <w:rFonts w:ascii="Times New Roman" w:hAnsi="Times New Roman" w:cs="Times New Roman"/>
          <w:sz w:val="24"/>
          <w:szCs w:val="24"/>
        </w:rPr>
      </w:pPr>
      <w:r w:rsidRPr="00011021">
        <w:rPr>
          <w:rFonts w:ascii="Times New Roman" w:hAnsi="Times New Roman" w:cs="Times New Roman"/>
          <w:sz w:val="24"/>
          <w:szCs w:val="24"/>
        </w:rPr>
        <w:t>(</w:t>
      </w:r>
      <w:r w:rsidRPr="00011021">
        <w:rPr>
          <w:rFonts w:ascii="Mangal" w:hAnsi="Mangal" w:cs="Mangal"/>
          <w:sz w:val="24"/>
          <w:szCs w:val="24"/>
          <w:cs/>
        </w:rPr>
        <w:t>करोड़</w:t>
      </w:r>
      <w:r w:rsidRPr="00011021">
        <w:rPr>
          <w:rFonts w:ascii="Mangal" w:hAnsi="Mangal" w:cs="Mangal" w:hint="cs"/>
          <w:sz w:val="24"/>
          <w:szCs w:val="24"/>
          <w:cs/>
        </w:rPr>
        <w:t xml:space="preserve"> रुपए में</w:t>
      </w:r>
      <w:r w:rsidRPr="00011021">
        <w:rPr>
          <w:rFonts w:ascii="Times New Roman" w:hAnsi="Times New Roman" w:cs="Times New Roman"/>
          <w:sz w:val="24"/>
          <w:szCs w:val="24"/>
        </w:rPr>
        <w:t>)</w:t>
      </w:r>
    </w:p>
    <w:tbl>
      <w:tblPr>
        <w:tblW w:w="1026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2160"/>
        <w:gridCol w:w="1080"/>
        <w:gridCol w:w="990"/>
        <w:gridCol w:w="1530"/>
        <w:gridCol w:w="900"/>
        <w:gridCol w:w="3060"/>
      </w:tblGrid>
      <w:tr w:rsidR="00422883" w:rsidRPr="00011021" w:rsidTr="003D75B4">
        <w:tc>
          <w:tcPr>
            <w:tcW w:w="545" w:type="dxa"/>
          </w:tcPr>
          <w:p w:rsidR="00422883" w:rsidRPr="00011021" w:rsidRDefault="00422883" w:rsidP="003D75B4">
            <w:pPr>
              <w:pStyle w:val="NoSpacing"/>
              <w:spacing w:line="216" w:lineRule="auto"/>
              <w:rPr>
                <w:b/>
                <w:bCs/>
              </w:rPr>
            </w:pPr>
            <w:r w:rsidRPr="00011021">
              <w:rPr>
                <w:rFonts w:ascii="Mangal" w:hAnsi="Mangal" w:cs="Mangal"/>
                <w:b/>
                <w:bCs/>
                <w:cs/>
                <w:lang w:bidi="hi-IN"/>
              </w:rPr>
              <w:t>क्र.सं.</w:t>
            </w:r>
            <w:r w:rsidRPr="00011021">
              <w:rPr>
                <w:rFonts w:ascii="Mangal" w:hAnsi="Mangal" w:cs="Mangal" w:hint="cs"/>
                <w:b/>
                <w:bCs/>
                <w:cs/>
                <w:lang w:bidi="hi-IN"/>
              </w:rPr>
              <w:t xml:space="preserve"> </w:t>
            </w:r>
          </w:p>
        </w:tc>
        <w:tc>
          <w:tcPr>
            <w:tcW w:w="2160" w:type="dxa"/>
          </w:tcPr>
          <w:p w:rsidR="00422883" w:rsidRPr="00011021" w:rsidRDefault="00422883" w:rsidP="003D75B4">
            <w:pPr>
              <w:pStyle w:val="NoSpacing"/>
              <w:spacing w:line="216" w:lineRule="auto"/>
              <w:rPr>
                <w:b/>
                <w:bCs/>
              </w:rPr>
            </w:pPr>
            <w:r w:rsidRPr="00011021">
              <w:rPr>
                <w:rFonts w:ascii="Mangal" w:hAnsi="Mangal" w:cs="Mangal"/>
                <w:b/>
                <w:bCs/>
                <w:cs/>
                <w:lang w:bidi="hi-IN"/>
              </w:rPr>
              <w:t>चालू</w:t>
            </w:r>
            <w:r w:rsidRPr="00011021">
              <w:rPr>
                <w:rFonts w:ascii="Mangal" w:hAnsi="Mangal" w:cs="Mangal" w:hint="cs"/>
                <w:b/>
                <w:bCs/>
                <w:cs/>
                <w:lang w:bidi="hi-IN"/>
              </w:rPr>
              <w:t xml:space="preserve"> परियोजनाएं </w:t>
            </w:r>
          </w:p>
        </w:tc>
        <w:tc>
          <w:tcPr>
            <w:tcW w:w="1080" w:type="dxa"/>
          </w:tcPr>
          <w:p w:rsidR="00422883" w:rsidRPr="00011021" w:rsidRDefault="00422883" w:rsidP="003D75B4">
            <w:pPr>
              <w:pStyle w:val="NoSpacing"/>
              <w:tabs>
                <w:tab w:val="left" w:pos="954"/>
              </w:tabs>
              <w:spacing w:line="216" w:lineRule="auto"/>
              <w:rPr>
                <w:b/>
                <w:bCs/>
              </w:rPr>
            </w:pPr>
            <w:r w:rsidRPr="00011021">
              <w:rPr>
                <w:rFonts w:ascii="Mangal" w:hAnsi="Mangal" w:cs="Mangal"/>
                <w:b/>
                <w:bCs/>
                <w:cs/>
                <w:lang w:bidi="hi-IN"/>
              </w:rPr>
              <w:t>जोन</w:t>
            </w:r>
            <w:r w:rsidRPr="00011021">
              <w:rPr>
                <w:rFonts w:ascii="Mangal" w:hAnsi="Mangal" w:cs="Mangal" w:hint="cs"/>
                <w:b/>
                <w:bCs/>
                <w:cs/>
                <w:lang w:bidi="hi-IN"/>
              </w:rPr>
              <w:t xml:space="preserve"> (रेलवे) </w:t>
            </w:r>
          </w:p>
        </w:tc>
        <w:tc>
          <w:tcPr>
            <w:tcW w:w="990" w:type="dxa"/>
          </w:tcPr>
          <w:p w:rsidR="00422883" w:rsidRPr="00011021" w:rsidRDefault="00422883" w:rsidP="003D75B4">
            <w:pPr>
              <w:pStyle w:val="NoSpacing"/>
              <w:spacing w:line="216" w:lineRule="auto"/>
              <w:ind w:right="-108"/>
              <w:rPr>
                <w:b/>
                <w:bCs/>
              </w:rPr>
            </w:pPr>
            <w:r w:rsidRPr="00011021">
              <w:rPr>
                <w:rFonts w:ascii="Mangal" w:hAnsi="Mangal" w:cs="Mangal"/>
                <w:b/>
                <w:bCs/>
                <w:cs/>
                <w:lang w:bidi="hi-IN"/>
              </w:rPr>
              <w:t>नवीनतम</w:t>
            </w:r>
            <w:r w:rsidRPr="00011021">
              <w:rPr>
                <w:rFonts w:ascii="Mangal" w:hAnsi="Mangal" w:cs="Mangal" w:hint="cs"/>
                <w:b/>
                <w:bCs/>
                <w:cs/>
                <w:lang w:bidi="hi-IN"/>
              </w:rPr>
              <w:t xml:space="preserve"> लागत </w:t>
            </w:r>
          </w:p>
        </w:tc>
        <w:tc>
          <w:tcPr>
            <w:tcW w:w="1530" w:type="dxa"/>
          </w:tcPr>
          <w:p w:rsidR="00422883" w:rsidRPr="00011021" w:rsidRDefault="00422883" w:rsidP="003D75B4">
            <w:pPr>
              <w:pStyle w:val="NoSpacing"/>
              <w:spacing w:line="216" w:lineRule="auto"/>
              <w:rPr>
                <w:b/>
                <w:bCs/>
              </w:rPr>
            </w:pPr>
            <w:r w:rsidRPr="00011021">
              <w:rPr>
                <w:rFonts w:ascii="Mangal" w:hAnsi="Mangal" w:cs="Mangal"/>
                <w:b/>
                <w:bCs/>
                <w:cs/>
                <w:lang w:bidi="hi-IN"/>
              </w:rPr>
              <w:t>मार्च</w:t>
            </w:r>
            <w:r w:rsidRPr="00011021">
              <w:rPr>
                <w:rFonts w:ascii="Mangal" w:hAnsi="Mangal" w:cs="Mangal"/>
                <w:b/>
                <w:bCs/>
                <w:lang w:bidi="hi-IN"/>
              </w:rPr>
              <w:t>,</w:t>
            </w:r>
            <w:r w:rsidRPr="00011021">
              <w:rPr>
                <w:rFonts w:ascii="Mangal" w:hAnsi="Mangal" w:cs="Mangal" w:hint="cs"/>
                <w:b/>
                <w:bCs/>
                <w:cs/>
                <w:lang w:bidi="hi-IN"/>
              </w:rPr>
              <w:t xml:space="preserve"> 2017 तक किया गया व्‍यय </w:t>
            </w:r>
          </w:p>
        </w:tc>
        <w:tc>
          <w:tcPr>
            <w:tcW w:w="900" w:type="dxa"/>
          </w:tcPr>
          <w:p w:rsidR="00422883" w:rsidRPr="00011021" w:rsidRDefault="00422883" w:rsidP="003D75B4">
            <w:pPr>
              <w:pStyle w:val="NoSpacing"/>
              <w:spacing w:line="216" w:lineRule="auto"/>
              <w:ind w:right="-108"/>
              <w:rPr>
                <w:b/>
                <w:bCs/>
              </w:rPr>
            </w:pPr>
            <w:r w:rsidRPr="00011021">
              <w:rPr>
                <w:rFonts w:ascii="Mangal" w:hAnsi="Mangal" w:cs="Mangal"/>
                <w:b/>
                <w:bCs/>
                <w:cs/>
                <w:lang w:bidi="hi-IN"/>
              </w:rPr>
              <w:t>परिव्‍यय</w:t>
            </w:r>
            <w:r w:rsidRPr="00011021">
              <w:rPr>
                <w:rFonts w:ascii="Mangal" w:hAnsi="Mangal" w:cs="Mangal" w:hint="cs"/>
                <w:b/>
                <w:bCs/>
                <w:cs/>
                <w:lang w:bidi="hi-IN"/>
              </w:rPr>
              <w:t xml:space="preserve"> 2017-18 </w:t>
            </w:r>
          </w:p>
        </w:tc>
        <w:tc>
          <w:tcPr>
            <w:tcW w:w="3060" w:type="dxa"/>
          </w:tcPr>
          <w:p w:rsidR="00422883" w:rsidRPr="00011021" w:rsidRDefault="00422883" w:rsidP="003D75B4">
            <w:pPr>
              <w:pStyle w:val="NoSpacing"/>
              <w:spacing w:line="216" w:lineRule="auto"/>
              <w:rPr>
                <w:b/>
                <w:bCs/>
              </w:rPr>
            </w:pPr>
            <w:r w:rsidRPr="00011021">
              <w:rPr>
                <w:rFonts w:ascii="Mangal" w:hAnsi="Mangal" w:cs="Mangal"/>
                <w:b/>
                <w:bCs/>
                <w:cs/>
                <w:lang w:bidi="hi-IN"/>
              </w:rPr>
              <w:t>स्थिति</w:t>
            </w:r>
            <w:r w:rsidRPr="00011021">
              <w:rPr>
                <w:rFonts w:ascii="Mangal" w:hAnsi="Mangal" w:cs="Mangal" w:hint="cs"/>
                <w:b/>
                <w:bCs/>
                <w:cs/>
                <w:lang w:bidi="hi-IN"/>
              </w:rPr>
              <w:t xml:space="preserve">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b/>
                <w:bCs/>
                <w:sz w:val="24"/>
                <w:szCs w:val="24"/>
              </w:rPr>
            </w:pPr>
          </w:p>
        </w:tc>
        <w:tc>
          <w:tcPr>
            <w:tcW w:w="2160" w:type="dxa"/>
          </w:tcPr>
          <w:p w:rsidR="00422883" w:rsidRPr="00011021" w:rsidRDefault="00422883" w:rsidP="003D75B4">
            <w:pPr>
              <w:spacing w:after="0" w:line="216" w:lineRule="auto"/>
              <w:rPr>
                <w:rFonts w:ascii="Times New Roman" w:hAnsi="Times New Roman" w:cs="Times New Roman"/>
                <w:b/>
                <w:bCs/>
                <w:sz w:val="24"/>
                <w:szCs w:val="24"/>
              </w:rPr>
            </w:pPr>
            <w:r w:rsidRPr="00011021">
              <w:rPr>
                <w:rFonts w:ascii="Mangal" w:hAnsi="Mangal" w:cs="Mangal"/>
                <w:b/>
                <w:bCs/>
                <w:sz w:val="24"/>
                <w:szCs w:val="24"/>
                <w:cs/>
              </w:rPr>
              <w:t>नई</w:t>
            </w:r>
            <w:r w:rsidRPr="00011021">
              <w:rPr>
                <w:rFonts w:ascii="Mangal" w:hAnsi="Mangal" w:cs="Mangal" w:hint="cs"/>
                <w:b/>
                <w:bCs/>
                <w:sz w:val="24"/>
                <w:szCs w:val="24"/>
                <w:cs/>
              </w:rPr>
              <w:t xml:space="preserve"> लाइन </w:t>
            </w:r>
          </w:p>
        </w:tc>
        <w:tc>
          <w:tcPr>
            <w:tcW w:w="1080" w:type="dxa"/>
          </w:tcPr>
          <w:p w:rsidR="00422883" w:rsidRPr="00011021" w:rsidRDefault="00422883" w:rsidP="003D75B4">
            <w:pPr>
              <w:spacing w:after="0" w:line="216" w:lineRule="auto"/>
              <w:rPr>
                <w:rFonts w:ascii="Times New Roman" w:hAnsi="Times New Roman" w:cs="Times New Roman"/>
                <w:b/>
                <w:bCs/>
                <w:sz w:val="24"/>
                <w:szCs w:val="24"/>
              </w:rPr>
            </w:pPr>
          </w:p>
        </w:tc>
        <w:tc>
          <w:tcPr>
            <w:tcW w:w="990" w:type="dxa"/>
          </w:tcPr>
          <w:p w:rsidR="00422883" w:rsidRPr="00011021" w:rsidRDefault="00422883" w:rsidP="003D75B4">
            <w:pPr>
              <w:spacing w:after="0" w:line="216" w:lineRule="auto"/>
              <w:rPr>
                <w:rFonts w:ascii="Times New Roman" w:hAnsi="Times New Roman" w:cs="Times New Roman"/>
                <w:b/>
                <w:bCs/>
                <w:sz w:val="24"/>
                <w:szCs w:val="24"/>
              </w:rPr>
            </w:pPr>
          </w:p>
        </w:tc>
        <w:tc>
          <w:tcPr>
            <w:tcW w:w="1530" w:type="dxa"/>
          </w:tcPr>
          <w:p w:rsidR="00422883" w:rsidRPr="00011021" w:rsidRDefault="00422883" w:rsidP="003D75B4">
            <w:pPr>
              <w:spacing w:after="0" w:line="216" w:lineRule="auto"/>
              <w:rPr>
                <w:rFonts w:ascii="Times New Roman" w:hAnsi="Times New Roman" w:cs="Times New Roman"/>
                <w:b/>
                <w:bCs/>
                <w:sz w:val="24"/>
                <w:szCs w:val="24"/>
              </w:rPr>
            </w:pPr>
          </w:p>
        </w:tc>
        <w:tc>
          <w:tcPr>
            <w:tcW w:w="900" w:type="dxa"/>
          </w:tcPr>
          <w:p w:rsidR="00422883" w:rsidRPr="00011021" w:rsidRDefault="00422883" w:rsidP="003D75B4">
            <w:pPr>
              <w:spacing w:after="0" w:line="216" w:lineRule="auto"/>
              <w:rPr>
                <w:rFonts w:ascii="Times New Roman" w:hAnsi="Times New Roman" w:cs="Times New Roman"/>
                <w:b/>
                <w:bCs/>
                <w:sz w:val="24"/>
                <w:szCs w:val="24"/>
              </w:rPr>
            </w:pPr>
          </w:p>
        </w:tc>
        <w:tc>
          <w:tcPr>
            <w:tcW w:w="3060" w:type="dxa"/>
          </w:tcPr>
          <w:p w:rsidR="00422883" w:rsidRPr="00011021" w:rsidRDefault="00422883" w:rsidP="003D75B4">
            <w:pPr>
              <w:spacing w:after="0" w:line="216" w:lineRule="auto"/>
              <w:rPr>
                <w:rFonts w:ascii="Times New Roman" w:hAnsi="Times New Roman" w:cs="Times New Roman"/>
                <w:b/>
                <w:bCs/>
                <w:sz w:val="24"/>
                <w:szCs w:val="24"/>
              </w:rPr>
            </w:pP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w:t>
            </w:r>
          </w:p>
        </w:tc>
        <w:tc>
          <w:tcPr>
            <w:tcW w:w="2160" w:type="dxa"/>
          </w:tcPr>
          <w:p w:rsidR="004447A5" w:rsidRDefault="00422883" w:rsidP="003D75B4">
            <w:pPr>
              <w:spacing w:after="0" w:line="216" w:lineRule="auto"/>
              <w:rPr>
                <w:rFonts w:ascii="Mangal" w:hAnsi="Mangal" w:cs="Mangal"/>
                <w:sz w:val="24"/>
                <w:szCs w:val="24"/>
              </w:rPr>
            </w:pPr>
            <w:r w:rsidRPr="00011021">
              <w:rPr>
                <w:rFonts w:ascii="Mangal" w:hAnsi="Mangal" w:cs="Mangal"/>
                <w:sz w:val="24"/>
                <w:szCs w:val="24"/>
                <w:cs/>
              </w:rPr>
              <w:t>टिंडीवनम</w:t>
            </w:r>
            <w:r w:rsidRPr="00011021">
              <w:rPr>
                <w:rFonts w:ascii="Mangal" w:hAnsi="Mangal" w:cs="Mangal" w:hint="cs"/>
                <w:sz w:val="24"/>
                <w:szCs w:val="24"/>
                <w:cs/>
              </w:rPr>
              <w:t xml:space="preserve">-जिंजी-तिरूवन्‍नमलै </w:t>
            </w:r>
          </w:p>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(70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900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59.9</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19</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Times New Roman" w:hAnsi="Times New Roman" w:hint="cs"/>
                <w:sz w:val="24"/>
                <w:szCs w:val="24"/>
                <w:cs/>
              </w:rPr>
              <w:t xml:space="preserve">राज्‍य सरकार को अपेक्षित भूमि का अधिग्रहण तेज करना है। प्रमुख पुलों पर कार्य शुरू हो गया है। </w:t>
            </w:r>
            <w:r w:rsidRPr="00011021">
              <w:rPr>
                <w:rFonts w:ascii="Times New Roman" w:hAnsi="Times New Roman" w:cs="Times New Roman"/>
                <w:sz w:val="24"/>
                <w:szCs w:val="24"/>
              </w:rPr>
              <w:t xml:space="preserve">  </w:t>
            </w:r>
          </w:p>
        </w:tc>
      </w:tr>
      <w:tr w:rsidR="00422883" w:rsidRPr="00011021" w:rsidTr="003D75B4">
        <w:trPr>
          <w:trHeight w:val="1250"/>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w:t>
            </w:r>
          </w:p>
        </w:tc>
        <w:tc>
          <w:tcPr>
            <w:tcW w:w="216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sz w:val="24"/>
                <w:szCs w:val="24"/>
                <w:cs/>
              </w:rPr>
              <w:t>टिंडीवनम-नागरी</w:t>
            </w:r>
            <w:r w:rsidRPr="00011021">
              <w:rPr>
                <w:rFonts w:ascii="Mangal" w:hAnsi="Mangal" w:cs="Mangal" w:hint="cs"/>
                <w:sz w:val="24"/>
                <w:szCs w:val="24"/>
                <w:cs/>
              </w:rPr>
              <w:t xml:space="preserve"> </w:t>
            </w:r>
          </w:p>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(179.2</w:t>
            </w:r>
            <w:r w:rsidRPr="00011021">
              <w:rPr>
                <w:rFonts w:ascii="Mangal" w:hAnsi="Mangal" w:cs="Mangal" w:hint="cs"/>
                <w:sz w:val="24"/>
                <w:szCs w:val="24"/>
                <w:cs/>
              </w:rPr>
              <w:t xml:space="preserve"> किमी</w:t>
            </w:r>
            <w:r w:rsidRPr="00011021">
              <w:rPr>
                <w:rFonts w:ascii="Times New Roman" w:hAnsi="Times New Roman" w:cs="Times New Roman"/>
                <w:sz w:val="24"/>
                <w:szCs w:val="24"/>
              </w:rPr>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2300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209.66</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47</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वालाजाह रोड-रानीपेट (6.5 किमी) के ट्रैक लिंकिंग का कार्य पूरा हो गया है। शेष भाग में तमिलनाडु और आंध्र प्रदेश सरकार को रेलों को अपेक्षित भूमि शीघ्र सौंपी जानी है। </w:t>
            </w:r>
          </w:p>
        </w:tc>
      </w:tr>
      <w:tr w:rsidR="00422883" w:rsidRPr="00011021" w:rsidTr="003D75B4">
        <w:trPr>
          <w:trHeight w:val="1700"/>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sz w:val="24"/>
                <w:szCs w:val="24"/>
              </w:rPr>
              <w:br w:type="page"/>
              <w:t>3</w:t>
            </w:r>
            <w:r w:rsidRPr="00011021">
              <w:rPr>
                <w:rFonts w:ascii="Times New Roman" w:hAnsi="Times New Roman" w:cs="Times New Roman"/>
                <w:sz w:val="24"/>
                <w:szCs w:val="24"/>
              </w:rPr>
              <w:t>.</w:t>
            </w:r>
          </w:p>
        </w:tc>
        <w:tc>
          <w:tcPr>
            <w:tcW w:w="216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hint="cs"/>
                <w:sz w:val="24"/>
                <w:szCs w:val="24"/>
                <w:cs/>
              </w:rPr>
              <w:t xml:space="preserve">अट्टिपट्टु-पुत्‍तुर (88.30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528</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3.34</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0.05</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भूमि आवश्‍यकता के बारे में तमिलनाडु और आंध्र प्रदेश सरकार को बता दिया गया है। कोई भूमि प्राप्‍त नहीं हुई है।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br w:type="page"/>
            </w:r>
            <w:r w:rsidRPr="00011021">
              <w:rPr>
                <w:rFonts w:ascii="Times New Roman" w:hAnsi="Times New Roman" w:cs="Times New Roman"/>
                <w:sz w:val="24"/>
                <w:szCs w:val="24"/>
              </w:rPr>
              <w:br w:type="page"/>
              <w:t>4.</w:t>
            </w:r>
          </w:p>
        </w:tc>
        <w:tc>
          <w:tcPr>
            <w:tcW w:w="2160" w:type="dxa"/>
          </w:tcPr>
          <w:p w:rsidR="00E731C5" w:rsidRDefault="00422883" w:rsidP="003D75B4">
            <w:pPr>
              <w:spacing w:after="0" w:line="216" w:lineRule="auto"/>
              <w:rPr>
                <w:rFonts w:ascii="Mangal" w:hAnsi="Mangal" w:cs="Mangal"/>
                <w:sz w:val="24"/>
                <w:szCs w:val="24"/>
              </w:rPr>
            </w:pPr>
            <w:r w:rsidRPr="00011021">
              <w:rPr>
                <w:rFonts w:ascii="Mangal" w:hAnsi="Mangal" w:cs="Mangal"/>
                <w:sz w:val="24"/>
                <w:szCs w:val="24"/>
                <w:cs/>
              </w:rPr>
              <w:t>एरोड-पलानी</w:t>
            </w:r>
            <w:r w:rsidRPr="00011021">
              <w:rPr>
                <w:rFonts w:ascii="Mangal" w:hAnsi="Mangal" w:cs="Mangal" w:hint="cs"/>
                <w:sz w:val="24"/>
                <w:szCs w:val="24"/>
                <w:cs/>
              </w:rPr>
              <w:t xml:space="preserve"> </w:t>
            </w:r>
          </w:p>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 xml:space="preserve">(91.05 </w:t>
            </w:r>
            <w:r w:rsidRPr="00011021">
              <w:rPr>
                <w:rFonts w:ascii="Mangal" w:hAnsi="Mangal" w:cs="Mangal"/>
                <w:sz w:val="24"/>
                <w:szCs w:val="24"/>
                <w:cs/>
              </w:rPr>
              <w:t>किमी</w:t>
            </w:r>
            <w:r w:rsidRPr="00011021">
              <w:rPr>
                <w:rFonts w:ascii="Times New Roman" w:hAnsi="Times New Roman" w:cs="Times New Roman"/>
                <w:sz w:val="24"/>
                <w:szCs w:val="24"/>
              </w:rPr>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603</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1.63</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तमिलनाडु सरकार को नि:शुल्क भूमि उपलब्‍ध कराने और परियोजना की 50 प्रतिशत लागत वहन करने के लिए अनुरोध किया गया है। </w:t>
            </w:r>
          </w:p>
        </w:tc>
      </w:tr>
      <w:tr w:rsidR="00422883" w:rsidRPr="00011021" w:rsidTr="003D75B4">
        <w:trPr>
          <w:trHeight w:val="2006"/>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lastRenderedPageBreak/>
              <w:t>5.</w:t>
            </w:r>
          </w:p>
        </w:tc>
        <w:tc>
          <w:tcPr>
            <w:tcW w:w="2160" w:type="dxa"/>
          </w:tcPr>
          <w:p w:rsidR="00E731C5" w:rsidRDefault="00422883" w:rsidP="003D75B4">
            <w:pPr>
              <w:spacing w:after="0" w:line="216" w:lineRule="auto"/>
              <w:rPr>
                <w:rFonts w:ascii="Mangal" w:hAnsi="Mangal" w:cs="Mangal"/>
                <w:sz w:val="24"/>
                <w:szCs w:val="24"/>
              </w:rPr>
            </w:pPr>
            <w:r w:rsidRPr="00011021">
              <w:rPr>
                <w:rFonts w:ascii="Mangal" w:hAnsi="Mangal" w:cs="Mangal"/>
                <w:sz w:val="24"/>
                <w:szCs w:val="24"/>
                <w:cs/>
              </w:rPr>
              <w:t>महाबलिपुरम</w:t>
            </w:r>
            <w:r w:rsidRPr="00011021">
              <w:rPr>
                <w:rFonts w:ascii="Mangal" w:hAnsi="Mangal" w:cs="Mangal" w:hint="cs"/>
                <w:sz w:val="24"/>
                <w:szCs w:val="24"/>
                <w:cs/>
              </w:rPr>
              <w:t xml:space="preserve"> के रास्‍ते चैन्नई-कुड्डालोर </w:t>
            </w:r>
          </w:p>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 xml:space="preserve">(179.28 </w:t>
            </w:r>
            <w:r w:rsidRPr="00011021">
              <w:rPr>
                <w:rFonts w:ascii="Mangal" w:hAnsi="Mangal" w:cs="Mangal"/>
                <w:sz w:val="24"/>
                <w:szCs w:val="24"/>
                <w:cs/>
              </w:rPr>
              <w:t>किमी</w:t>
            </w:r>
            <w:r w:rsidRPr="00011021">
              <w:rPr>
                <w:rFonts w:ascii="Times New Roman" w:hAnsi="Times New Roman" w:cs="Times New Roman"/>
                <w:sz w:val="24"/>
                <w:szCs w:val="24"/>
              </w:rPr>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2350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2.27</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0.1</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पुडुचेरी क्षेत्र में संशोधित संरेखण को अनुमोदित कर दिया गया है और संपूर्ण परियोजना के लिए योजना और अनुमान बनाने की तैयारी शुरू कर दी गई है। </w:t>
            </w:r>
          </w:p>
        </w:tc>
      </w:tr>
      <w:tr w:rsidR="00422883" w:rsidRPr="00011021" w:rsidTr="003D75B4">
        <w:trPr>
          <w:trHeight w:val="2150"/>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w:t>
            </w:r>
          </w:p>
        </w:tc>
        <w:tc>
          <w:tcPr>
            <w:tcW w:w="216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sz w:val="24"/>
                <w:szCs w:val="24"/>
                <w:cs/>
              </w:rPr>
              <w:t>मदुरै-तूतीकोरिन</w:t>
            </w:r>
            <w:r w:rsidRPr="00011021">
              <w:rPr>
                <w:rFonts w:ascii="Mangal" w:hAnsi="Mangal" w:cs="Mangal" w:hint="cs"/>
                <w:sz w:val="24"/>
                <w:szCs w:val="24"/>
                <w:cs/>
              </w:rPr>
              <w:t xml:space="preserve"> </w:t>
            </w:r>
            <w:r w:rsidRPr="00011021">
              <w:rPr>
                <w:rFonts w:ascii="Times New Roman" w:hAnsi="Times New Roman" w:cs="Times New Roman"/>
                <w:sz w:val="24"/>
                <w:szCs w:val="24"/>
              </w:rPr>
              <w:t xml:space="preserve">(143.5 </w:t>
            </w:r>
            <w:r w:rsidRPr="00011021">
              <w:rPr>
                <w:rFonts w:ascii="Mangal" w:hAnsi="Mangal" w:cs="Mangal"/>
                <w:sz w:val="24"/>
                <w:szCs w:val="24"/>
                <w:cs/>
              </w:rPr>
              <w:t>किमी</w:t>
            </w:r>
            <w:r w:rsidRPr="00011021">
              <w:rPr>
                <w:rFonts w:ascii="Times New Roman" w:hAnsi="Times New Roman" w:cs="Times New Roman"/>
                <w:sz w:val="24"/>
                <w:szCs w:val="24"/>
              </w:rPr>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1500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55.2</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100</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Mangal" w:hAnsi="Mangal" w:cs="Mangal"/>
                <w:sz w:val="24"/>
                <w:szCs w:val="24"/>
                <w:cs/>
              </w:rPr>
              <w:t>राज्‍य</w:t>
            </w:r>
            <w:r w:rsidRPr="00011021">
              <w:rPr>
                <w:rFonts w:ascii="Mangal" w:hAnsi="Mangal" w:cs="Mangal" w:hint="cs"/>
                <w:sz w:val="24"/>
                <w:szCs w:val="24"/>
                <w:cs/>
              </w:rPr>
              <w:t xml:space="preserve"> सरकार द्वारा रेलों को अपेक्षित भूमि शीघ्र सौंपी जानी है। मिलावित्‍तन-मेल्‍ममरूदुर (18 किमी) पर मिट्टी एवं पुल संबंधी कार्य शुरू हो गए हैं।</w:t>
            </w:r>
          </w:p>
        </w:tc>
      </w:tr>
      <w:tr w:rsidR="00422883" w:rsidRPr="00011021" w:rsidTr="003D75B4">
        <w:trPr>
          <w:trHeight w:val="620"/>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7.</w:t>
            </w:r>
          </w:p>
        </w:tc>
        <w:tc>
          <w:tcPr>
            <w:tcW w:w="2160" w:type="dxa"/>
          </w:tcPr>
          <w:p w:rsidR="00422883" w:rsidRPr="00011021" w:rsidRDefault="00422883" w:rsidP="003D75B4">
            <w:pPr>
              <w:pStyle w:val="NoSpacing"/>
              <w:spacing w:line="216" w:lineRule="auto"/>
            </w:pPr>
            <w:r w:rsidRPr="00011021">
              <w:rPr>
                <w:rFonts w:ascii="Mangal" w:hAnsi="Mangal" w:cs="Mangal"/>
                <w:cs/>
                <w:lang w:bidi="hi-IN"/>
              </w:rPr>
              <w:t>इरूं</w:t>
            </w:r>
            <w:r w:rsidRPr="00011021">
              <w:rPr>
                <w:rFonts w:ascii="Mangal" w:hAnsi="Mangal" w:cs="Mangal" w:hint="cs"/>
                <w:cs/>
                <w:lang w:bidi="hi-IN"/>
              </w:rPr>
              <w:t xml:space="preserve">गट्टुकोट्टै-अवडी-श्रीपेरुम्‍बुदूर तक विस्‍तार सहित श्रीपेरूम्‍बदूर-गुडुवंचेरी </w:t>
            </w:r>
            <w:r w:rsidRPr="00011021">
              <w:t xml:space="preserve">(60 </w:t>
            </w:r>
            <w:r w:rsidRPr="00011021">
              <w:rPr>
                <w:rFonts w:ascii="Mangal" w:hAnsi="Mangal" w:cs="Mangal"/>
                <w:cs/>
                <w:lang w:bidi="hi-IN"/>
              </w:rPr>
              <w:t>किमी</w:t>
            </w:r>
            <w:r w:rsidRPr="00011021">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1500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0.61</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0.1</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Mangal" w:hAnsi="Mangal" w:cs="Mangal"/>
                <w:sz w:val="24"/>
                <w:szCs w:val="24"/>
                <w:cs/>
              </w:rPr>
              <w:t>परियोजना</w:t>
            </w:r>
            <w:r w:rsidRPr="00011021">
              <w:rPr>
                <w:rFonts w:ascii="Mangal" w:hAnsi="Mangal" w:cs="Mangal" w:hint="cs"/>
                <w:sz w:val="24"/>
                <w:szCs w:val="24"/>
                <w:cs/>
              </w:rPr>
              <w:t xml:space="preserve"> को अपेक्षित क्लीयरेंसों के अध्यधीन बजट 2013-14 में शामिल किया गया है।</w:t>
            </w:r>
          </w:p>
          <w:p w:rsidR="00422883" w:rsidRPr="00011021" w:rsidRDefault="00422883" w:rsidP="003D75B4">
            <w:pPr>
              <w:spacing w:after="0" w:line="216" w:lineRule="auto"/>
              <w:jc w:val="both"/>
              <w:rPr>
                <w:rFonts w:ascii="Times New Roman" w:hAnsi="Times New Roman"/>
                <w:sz w:val="24"/>
                <w:szCs w:val="24"/>
              </w:rPr>
            </w:pPr>
          </w:p>
          <w:p w:rsidR="00422883" w:rsidRPr="00011021" w:rsidRDefault="00422883" w:rsidP="003D75B4">
            <w:pPr>
              <w:spacing w:after="0" w:line="216" w:lineRule="auto"/>
              <w:jc w:val="both"/>
              <w:rPr>
                <w:rFonts w:ascii="Times New Roman" w:hAnsi="Times New Roman"/>
                <w:sz w:val="24"/>
                <w:szCs w:val="24"/>
              </w:rPr>
            </w:pPr>
          </w:p>
        </w:tc>
      </w:tr>
      <w:tr w:rsidR="00422883" w:rsidRPr="00011021" w:rsidTr="003D75B4">
        <w:trPr>
          <w:cantSplit/>
          <w:trHeight w:val="2825"/>
        </w:trPr>
        <w:tc>
          <w:tcPr>
            <w:tcW w:w="545"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sz w:val="24"/>
                <w:szCs w:val="24"/>
              </w:rPr>
              <w:br w:type="page"/>
            </w:r>
            <w:r w:rsidRPr="00011021">
              <w:rPr>
                <w:rFonts w:ascii="Times New Roman" w:hAnsi="Times New Roman" w:cs="Times New Roman"/>
                <w:sz w:val="24"/>
                <w:szCs w:val="24"/>
              </w:rPr>
              <w:t>8.</w:t>
            </w:r>
          </w:p>
        </w:tc>
        <w:tc>
          <w:tcPr>
            <w:tcW w:w="2160" w:type="dxa"/>
            <w:tcBorders>
              <w:bottom w:val="single" w:sz="4" w:space="0" w:color="auto"/>
            </w:tcBorders>
          </w:tcPr>
          <w:p w:rsidR="00E731C5" w:rsidRDefault="00422883" w:rsidP="003D75B4">
            <w:pPr>
              <w:spacing w:after="0" w:line="216" w:lineRule="auto"/>
              <w:rPr>
                <w:rFonts w:ascii="Mangal" w:hAnsi="Mangal" w:cs="Mangal"/>
                <w:sz w:val="24"/>
                <w:szCs w:val="24"/>
              </w:rPr>
            </w:pPr>
            <w:r w:rsidRPr="00011021">
              <w:rPr>
                <w:rFonts w:ascii="Mangal" w:hAnsi="Mangal" w:cs="Mangal"/>
                <w:sz w:val="24"/>
                <w:szCs w:val="24"/>
                <w:cs/>
              </w:rPr>
              <w:t>मोरप्‍पुर-धर्मपुर</w:t>
            </w:r>
            <w:r w:rsidRPr="00011021">
              <w:rPr>
                <w:rFonts w:ascii="Mangal" w:hAnsi="Mangal" w:cs="Mangal" w:hint="cs"/>
                <w:sz w:val="24"/>
                <w:szCs w:val="24"/>
                <w:cs/>
              </w:rPr>
              <w:t>ी</w:t>
            </w:r>
          </w:p>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 (36 किमी) </w:t>
            </w:r>
          </w:p>
        </w:tc>
        <w:tc>
          <w:tcPr>
            <w:tcW w:w="108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358</w:t>
            </w:r>
          </w:p>
        </w:tc>
        <w:tc>
          <w:tcPr>
            <w:tcW w:w="153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w:t>
            </w:r>
          </w:p>
        </w:tc>
        <w:tc>
          <w:tcPr>
            <w:tcW w:w="90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0.1</w:t>
            </w:r>
          </w:p>
        </w:tc>
        <w:tc>
          <w:tcPr>
            <w:tcW w:w="3060" w:type="dxa"/>
            <w:tcBorders>
              <w:bottom w:val="single" w:sz="4" w:space="0" w:color="auto"/>
            </w:tcBorders>
          </w:tcPr>
          <w:p w:rsidR="00422883" w:rsidRPr="00011021" w:rsidRDefault="00422883" w:rsidP="003D75B4">
            <w:pPr>
              <w:spacing w:after="0" w:line="240" w:lineRule="auto"/>
              <w:jc w:val="both"/>
              <w:rPr>
                <w:rFonts w:ascii="Times New Roman" w:hAnsi="Times New Roman"/>
                <w:sz w:val="24"/>
                <w:szCs w:val="24"/>
              </w:rPr>
            </w:pPr>
            <w:r w:rsidRPr="00011021">
              <w:rPr>
                <w:rFonts w:ascii="Times New Roman" w:hAnsi="Times New Roman" w:hint="cs"/>
                <w:sz w:val="24"/>
                <w:szCs w:val="24"/>
                <w:cs/>
              </w:rPr>
              <w:t xml:space="preserve">परियोजना को अपेक्षित क्‍लीयरेंसों के अध्‍यधीन बजट 2016-17 में शामिल किया गया है। राज्‍य सरकार को संयुक्‍त उद्यम मॉडल द्वारा कार्य शुरू करने के लिए उनकी सहमति का अनुरोध किया गया है। </w:t>
            </w:r>
          </w:p>
          <w:p w:rsidR="00422883" w:rsidRPr="00011021" w:rsidRDefault="00422883" w:rsidP="003D75B4">
            <w:pPr>
              <w:spacing w:after="0" w:line="240" w:lineRule="auto"/>
              <w:jc w:val="both"/>
              <w:rPr>
                <w:rFonts w:ascii="Times New Roman" w:hAnsi="Times New Roman"/>
                <w:sz w:val="24"/>
                <w:szCs w:val="24"/>
              </w:rPr>
            </w:pPr>
          </w:p>
        </w:tc>
      </w:tr>
      <w:tr w:rsidR="00422883" w:rsidRPr="00011021" w:rsidTr="003D75B4">
        <w:trPr>
          <w:trHeight w:val="1430"/>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9.</w:t>
            </w:r>
          </w:p>
        </w:tc>
        <w:tc>
          <w:tcPr>
            <w:tcW w:w="216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hint="cs"/>
                <w:sz w:val="24"/>
                <w:szCs w:val="24"/>
                <w:cs/>
              </w:rPr>
              <w:t xml:space="preserve">बेंगलूरू-सत्‍यामंगलम  (260 किमी) के हेज्‍जला-चामराजनगर खंड (142 किमी) </w:t>
            </w:r>
            <w:r w:rsidRPr="00011021">
              <w:rPr>
                <w:rFonts w:ascii="Times New Roman" w:hAnsi="Times New Roman" w:cs="Times New Roman"/>
                <w:sz w:val="24"/>
                <w:szCs w:val="24"/>
              </w:rPr>
              <w:t xml:space="preserve">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sz w:val="24"/>
                <w:szCs w:val="24"/>
                <w:cs/>
              </w:rPr>
              <w:t>दक्षिण</w:t>
            </w:r>
            <w:r w:rsidRPr="00011021">
              <w:rPr>
                <w:rFonts w:ascii="Mangal" w:hAnsi="Mangal" w:cs="Mangal" w:hint="cs"/>
                <w:sz w:val="24"/>
                <w:szCs w:val="24"/>
                <w:cs/>
              </w:rPr>
              <w:t xml:space="preserve"> पश्चिम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1524</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5.59</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21</w:t>
            </w:r>
          </w:p>
        </w:tc>
        <w:tc>
          <w:tcPr>
            <w:tcW w:w="3060" w:type="dxa"/>
          </w:tcPr>
          <w:p w:rsidR="00422883" w:rsidRPr="00011021" w:rsidRDefault="00422883" w:rsidP="003D75B4">
            <w:pPr>
              <w:spacing w:after="0" w:line="240" w:lineRule="auto"/>
              <w:jc w:val="both"/>
              <w:rPr>
                <w:rFonts w:ascii="Times New Roman" w:hAnsi="Times New Roman"/>
                <w:sz w:val="24"/>
                <w:szCs w:val="24"/>
              </w:rPr>
            </w:pPr>
            <w:r w:rsidRPr="00011021">
              <w:rPr>
                <w:rFonts w:ascii="Times New Roman" w:hAnsi="Times New Roman" w:hint="cs"/>
                <w:sz w:val="24"/>
                <w:szCs w:val="24"/>
                <w:cs/>
              </w:rPr>
              <w:t>केवल कर्नाटक में अंशत: पड़ने वाले हेज्‍जला-चामराजनगर</w:t>
            </w:r>
            <w:r w:rsidR="00945A4B">
              <w:rPr>
                <w:rFonts w:ascii="Times New Roman" w:hAnsi="Times New Roman" w:hint="cs"/>
                <w:sz w:val="24"/>
                <w:szCs w:val="24"/>
                <w:cs/>
              </w:rPr>
              <w:t xml:space="preserve"> खंड</w:t>
            </w:r>
            <w:r w:rsidR="00945A4B" w:rsidRPr="00011021">
              <w:rPr>
                <w:rFonts w:ascii="Times New Roman" w:hAnsi="Times New Roman" w:hint="cs"/>
                <w:sz w:val="24"/>
                <w:szCs w:val="24"/>
                <w:cs/>
              </w:rPr>
              <w:t xml:space="preserve"> </w:t>
            </w:r>
            <w:r w:rsidR="00945A4B">
              <w:rPr>
                <w:rFonts w:ascii="Times New Roman" w:hAnsi="Times New Roman" w:hint="cs"/>
                <w:sz w:val="24"/>
                <w:szCs w:val="24"/>
                <w:cs/>
              </w:rPr>
              <w:t xml:space="preserve">      </w:t>
            </w:r>
            <w:r w:rsidRPr="00011021">
              <w:rPr>
                <w:rFonts w:ascii="Times New Roman" w:hAnsi="Times New Roman" w:hint="cs"/>
                <w:sz w:val="24"/>
                <w:szCs w:val="24"/>
                <w:cs/>
              </w:rPr>
              <w:t xml:space="preserve">(142 किमी) में कार्य शुरू हो गया है। चामराजनगर </w:t>
            </w:r>
            <w:r w:rsidR="00E731C5">
              <w:rPr>
                <w:rFonts w:ascii="Times New Roman" w:hAnsi="Times New Roman" w:hint="cs"/>
                <w:sz w:val="24"/>
                <w:szCs w:val="24"/>
                <w:cs/>
              </w:rPr>
              <w:t xml:space="preserve">खंड </w:t>
            </w:r>
            <w:r w:rsidRPr="00011021">
              <w:rPr>
                <w:rFonts w:ascii="Times New Roman" w:hAnsi="Times New Roman" w:hint="cs"/>
                <w:sz w:val="24"/>
                <w:szCs w:val="24"/>
                <w:cs/>
              </w:rPr>
              <w:t>से आगे तमिलनाडु में पड़ने वाले आंशिक हिस्‍से में राज्‍य सरकार के निर्णयानुसार कार्य रोक दिया गया है।</w:t>
            </w:r>
          </w:p>
          <w:p w:rsidR="00422883" w:rsidRPr="00011021" w:rsidRDefault="00422883" w:rsidP="003D75B4">
            <w:pPr>
              <w:spacing w:after="0" w:line="216" w:lineRule="auto"/>
              <w:jc w:val="both"/>
              <w:rPr>
                <w:rFonts w:ascii="Times New Roman" w:hAnsi="Times New Roman" w:cs="Times New Roman"/>
                <w:sz w:val="24"/>
                <w:szCs w:val="24"/>
              </w:rPr>
            </w:pPr>
          </w:p>
        </w:tc>
      </w:tr>
      <w:tr w:rsidR="00422883" w:rsidRPr="00011021" w:rsidTr="003D75B4">
        <w:trPr>
          <w:cantSplit/>
          <w:trHeight w:val="586"/>
        </w:trPr>
        <w:tc>
          <w:tcPr>
            <w:tcW w:w="545"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p>
        </w:tc>
        <w:tc>
          <w:tcPr>
            <w:tcW w:w="216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sz w:val="24"/>
                <w:szCs w:val="24"/>
                <w:cs/>
              </w:rPr>
              <w:t>आमान</w:t>
            </w:r>
            <w:r w:rsidRPr="00011021">
              <w:rPr>
                <w:rFonts w:ascii="Mangal" w:hAnsi="Mangal" w:cs="Mangal" w:hint="cs"/>
                <w:sz w:val="24"/>
                <w:szCs w:val="24"/>
                <w:cs/>
              </w:rPr>
              <w:t xml:space="preserve"> परिवर्तन </w:t>
            </w:r>
          </w:p>
        </w:tc>
        <w:tc>
          <w:tcPr>
            <w:tcW w:w="108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p>
        </w:tc>
        <w:tc>
          <w:tcPr>
            <w:tcW w:w="99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p>
        </w:tc>
        <w:tc>
          <w:tcPr>
            <w:tcW w:w="153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p>
        </w:tc>
        <w:tc>
          <w:tcPr>
            <w:tcW w:w="90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p>
        </w:tc>
        <w:tc>
          <w:tcPr>
            <w:tcW w:w="306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p>
        </w:tc>
      </w:tr>
      <w:tr w:rsidR="00422883" w:rsidRPr="00011021" w:rsidTr="003D75B4">
        <w:trPr>
          <w:cantSplit/>
          <w:trHeight w:val="586"/>
        </w:trPr>
        <w:tc>
          <w:tcPr>
            <w:tcW w:w="545"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w:t>
            </w:r>
          </w:p>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br w:type="page"/>
            </w:r>
          </w:p>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br w:type="page"/>
            </w:r>
          </w:p>
        </w:tc>
        <w:tc>
          <w:tcPr>
            <w:tcW w:w="2160" w:type="dxa"/>
            <w:tcBorders>
              <w:bottom w:val="single" w:sz="4" w:space="0" w:color="auto"/>
            </w:tcBorders>
          </w:tcPr>
          <w:p w:rsidR="00422883" w:rsidRPr="00011021" w:rsidRDefault="00422883" w:rsidP="003D75B4">
            <w:pPr>
              <w:spacing w:after="0" w:line="216" w:lineRule="auto"/>
              <w:rPr>
                <w:rFonts w:ascii="Times New Roman" w:hAnsi="Times New Roman"/>
                <w:sz w:val="24"/>
                <w:szCs w:val="24"/>
              </w:rPr>
            </w:pPr>
            <w:r w:rsidRPr="00011021">
              <w:rPr>
                <w:rFonts w:ascii="Times New Roman" w:hAnsi="Times New Roman" w:hint="cs"/>
                <w:sz w:val="24"/>
                <w:szCs w:val="24"/>
                <w:cs/>
              </w:rPr>
              <w:t>नीडामंगलम-मन्नारगुडी और मन्नारगुडी-पत्‍तुकोट्टै नई लाइनों सहित मयलिदुतुरै-तिरूवरूर-करैकुडी एवं त</w:t>
            </w:r>
            <w:r w:rsidR="007361B9">
              <w:rPr>
                <w:rFonts w:ascii="Times New Roman" w:hAnsi="Times New Roman" w:hint="cs"/>
                <w:sz w:val="24"/>
                <w:szCs w:val="24"/>
                <w:cs/>
              </w:rPr>
              <w:t>िरूतुरैपुंडी-अ‍गस्तियमपल्‍ली (22</w:t>
            </w:r>
            <w:r w:rsidRPr="00011021">
              <w:rPr>
                <w:rFonts w:ascii="Times New Roman" w:hAnsi="Times New Roman" w:hint="cs"/>
                <w:sz w:val="24"/>
                <w:szCs w:val="24"/>
                <w:cs/>
              </w:rPr>
              <w:t xml:space="preserve">4 किमी.)  </w:t>
            </w:r>
          </w:p>
        </w:tc>
        <w:tc>
          <w:tcPr>
            <w:tcW w:w="108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2072.5</w:t>
            </w:r>
          </w:p>
        </w:tc>
        <w:tc>
          <w:tcPr>
            <w:tcW w:w="153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832.99</w:t>
            </w:r>
          </w:p>
        </w:tc>
        <w:tc>
          <w:tcPr>
            <w:tcW w:w="900" w:type="dxa"/>
            <w:tcBorders>
              <w:bottom w:val="single" w:sz="4" w:space="0" w:color="auto"/>
            </w:tcBorders>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240</w:t>
            </w:r>
          </w:p>
        </w:tc>
        <w:tc>
          <w:tcPr>
            <w:tcW w:w="3060" w:type="dxa"/>
            <w:tcBorders>
              <w:bottom w:val="single" w:sz="4" w:space="0" w:color="auto"/>
            </w:tcBorders>
          </w:tcPr>
          <w:p w:rsidR="00422883" w:rsidRPr="00011021" w:rsidRDefault="00422883" w:rsidP="003D75B4">
            <w:pPr>
              <w:spacing w:after="0" w:line="216" w:lineRule="auto"/>
              <w:jc w:val="both"/>
              <w:rPr>
                <w:rFonts w:ascii="Times New Roman" w:hAnsi="Times New Roman"/>
                <w:sz w:val="24"/>
                <w:szCs w:val="24"/>
              </w:rPr>
            </w:pPr>
            <w:r w:rsidRPr="00011021">
              <w:rPr>
                <w:rFonts w:ascii="Mangal" w:hAnsi="Mangal" w:cs="Mangal"/>
                <w:sz w:val="24"/>
                <w:szCs w:val="24"/>
                <w:cs/>
              </w:rPr>
              <w:t>मयलिदुतुरै-तिरूवरूर</w:t>
            </w:r>
            <w:r w:rsidRPr="00011021">
              <w:rPr>
                <w:rFonts w:ascii="Mangal" w:hAnsi="Mangal" w:cs="Mangal" w:hint="cs"/>
                <w:sz w:val="24"/>
                <w:szCs w:val="24"/>
                <w:cs/>
              </w:rPr>
              <w:t xml:space="preserve"> आमान परिवर्तन (38 किमी) और निदामंगलम-मन्‍नारगुडी नई लाइन (13 किमी) </w:t>
            </w:r>
            <w:r w:rsidR="00415F89">
              <w:rPr>
                <w:rFonts w:ascii="Mangal" w:hAnsi="Mangal" w:cs="Mangal" w:hint="cs"/>
                <w:sz w:val="24"/>
                <w:szCs w:val="24"/>
                <w:cs/>
              </w:rPr>
              <w:t>को शुरू कर दिया</w:t>
            </w:r>
            <w:r w:rsidR="007361B9">
              <w:rPr>
                <w:rFonts w:ascii="Mangal" w:hAnsi="Mangal" w:cs="Mangal" w:hint="cs"/>
                <w:sz w:val="24"/>
                <w:szCs w:val="24"/>
                <w:cs/>
              </w:rPr>
              <w:t xml:space="preserve"> गया</w:t>
            </w:r>
            <w:r w:rsidR="00415F89">
              <w:rPr>
                <w:rFonts w:ascii="Mangal" w:hAnsi="Mangal" w:cs="Mangal" w:hint="cs"/>
                <w:sz w:val="24"/>
                <w:szCs w:val="24"/>
                <w:cs/>
              </w:rPr>
              <w:t xml:space="preserve"> </w:t>
            </w:r>
            <w:r w:rsidRPr="00011021">
              <w:rPr>
                <w:rFonts w:ascii="Mangal" w:hAnsi="Mangal" w:cs="Mangal" w:hint="cs"/>
                <w:sz w:val="24"/>
                <w:szCs w:val="24"/>
                <w:cs/>
              </w:rPr>
              <w:t xml:space="preserve">है। </w:t>
            </w:r>
            <w:r w:rsidRPr="00011021">
              <w:rPr>
                <w:rFonts w:ascii="Times New Roman" w:hAnsi="Times New Roman" w:hint="cs"/>
                <w:sz w:val="24"/>
                <w:szCs w:val="24"/>
                <w:cs/>
              </w:rPr>
              <w:t xml:space="preserve">करैकुडी-पत्‍तुकोट्टै (73 किमी) का कार्य पूरा होने के अंतिम चरण में है। शेष आमान परिवर्तन का कार्य भी शुरू हो गया है। </w:t>
            </w:r>
          </w:p>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मन्‍नारगुडी-पत्‍तुकोट्टै के लिए</w:t>
            </w:r>
            <w:r w:rsidRPr="00011021">
              <w:rPr>
                <w:rFonts w:ascii="Times New Roman" w:hAnsi="Times New Roman" w:hint="cs"/>
                <w:sz w:val="24"/>
                <w:szCs w:val="24"/>
              </w:rPr>
              <w:t>,</w:t>
            </w:r>
            <w:r w:rsidRPr="00011021">
              <w:rPr>
                <w:rFonts w:ascii="Times New Roman" w:hAnsi="Times New Roman" w:hint="cs"/>
                <w:sz w:val="24"/>
                <w:szCs w:val="24"/>
                <w:cs/>
              </w:rPr>
              <w:t xml:space="preserve"> अपेक्षित स्‍वीकृति के लिए विस्‍तृत अनुमान प्रक्रिया शुरू हो गई है। जहां तक तंजावुर-पत्‍तुकोट्टै नई लाइन का संबंध है</w:t>
            </w:r>
            <w:r w:rsidRPr="00011021">
              <w:rPr>
                <w:rFonts w:ascii="Times New Roman" w:hAnsi="Times New Roman" w:hint="cs"/>
                <w:sz w:val="24"/>
                <w:szCs w:val="24"/>
              </w:rPr>
              <w:t>,</w:t>
            </w:r>
            <w:r w:rsidRPr="00011021">
              <w:rPr>
                <w:rFonts w:ascii="Times New Roman" w:hAnsi="Times New Roman" w:hint="cs"/>
                <w:sz w:val="24"/>
                <w:szCs w:val="24"/>
                <w:cs/>
              </w:rPr>
              <w:t xml:space="preserve"> कार्य को शुरू करना विचाराधीन है।  </w:t>
            </w:r>
          </w:p>
        </w:tc>
      </w:tr>
      <w:tr w:rsidR="00422883" w:rsidRPr="00011021" w:rsidTr="003D75B4">
        <w:trPr>
          <w:trHeight w:val="863"/>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br w:type="page"/>
              <w:t>2.</w:t>
            </w:r>
          </w:p>
        </w:tc>
        <w:tc>
          <w:tcPr>
            <w:tcW w:w="216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sz w:val="24"/>
                <w:szCs w:val="24"/>
                <w:cs/>
              </w:rPr>
              <w:t>मदुरै-बोदीनयक्‍कनुर</w:t>
            </w:r>
            <w:r w:rsidRPr="00011021">
              <w:rPr>
                <w:rFonts w:ascii="Mangal" w:hAnsi="Mangal" w:cs="Mangal" w:hint="cs"/>
                <w:sz w:val="24"/>
                <w:szCs w:val="24"/>
                <w:cs/>
              </w:rPr>
              <w:t xml:space="preserve"> (90.41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302.90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29.78</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70.7</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मिट्टी</w:t>
            </w:r>
            <w:r w:rsidRPr="00011021">
              <w:rPr>
                <w:rFonts w:ascii="Times New Roman" w:hAnsi="Times New Roman" w:hint="cs"/>
                <w:sz w:val="24"/>
                <w:szCs w:val="24"/>
              </w:rPr>
              <w:t>,</w:t>
            </w:r>
            <w:r w:rsidRPr="00011021">
              <w:rPr>
                <w:rFonts w:ascii="Times New Roman" w:hAnsi="Times New Roman" w:hint="cs"/>
                <w:sz w:val="24"/>
                <w:szCs w:val="24"/>
                <w:cs/>
              </w:rPr>
              <w:t xml:space="preserve"> पुल आदि संबंधी कार्य शुरू हो गए हैं।</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w:t>
            </w:r>
          </w:p>
        </w:tc>
        <w:tc>
          <w:tcPr>
            <w:tcW w:w="2160" w:type="dxa"/>
          </w:tcPr>
          <w:p w:rsidR="00422883" w:rsidRPr="00011021" w:rsidRDefault="00422883" w:rsidP="003D75B4">
            <w:pPr>
              <w:pStyle w:val="BodyText"/>
              <w:spacing w:line="216" w:lineRule="auto"/>
            </w:pPr>
            <w:r w:rsidRPr="00011021">
              <w:rPr>
                <w:rFonts w:ascii="Mangal" w:hAnsi="Mangal" w:cs="Mangal"/>
                <w:cs/>
                <w:lang w:bidi="hi-IN"/>
              </w:rPr>
              <w:t>कोल्लम-तिरूनेलवेली-तिरूचेंदुर</w:t>
            </w:r>
            <w:r w:rsidRPr="00011021">
              <w:rPr>
                <w:rFonts w:ascii="Mangal" w:hAnsi="Mangal" w:cs="Mangal" w:hint="cs"/>
                <w:cs/>
                <w:lang w:bidi="hi-IN"/>
              </w:rPr>
              <w:t xml:space="preserve"> एवं तेनकासी-विरूद्धुनगर </w:t>
            </w:r>
            <w:r w:rsidRPr="00011021">
              <w:t xml:space="preserve">                (357 </w:t>
            </w:r>
            <w:r w:rsidRPr="00011021">
              <w:rPr>
                <w:rFonts w:ascii="Mangal" w:hAnsi="Mangal" w:cs="Mangal"/>
                <w:cs/>
                <w:lang w:bidi="hi-IN"/>
              </w:rPr>
              <w:t>किमी</w:t>
            </w:r>
            <w:r w:rsidRPr="00011021">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1170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1119.89</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41.48</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336 किमी पर यातायात शुरू हो गया है। शेष भाग अर्थात न्‍यू अर्यन्‍कावु-एडमन्‍न </w:t>
            </w:r>
            <w:r w:rsidR="0044129E">
              <w:rPr>
                <w:rFonts w:ascii="Times New Roman" w:hAnsi="Times New Roman" w:hint="cs"/>
                <w:sz w:val="24"/>
                <w:szCs w:val="24"/>
                <w:cs/>
              </w:rPr>
              <w:t xml:space="preserve">   </w:t>
            </w:r>
            <w:r w:rsidRPr="00011021">
              <w:rPr>
                <w:rFonts w:ascii="Times New Roman" w:hAnsi="Times New Roman" w:hint="cs"/>
                <w:sz w:val="24"/>
                <w:szCs w:val="24"/>
                <w:cs/>
              </w:rPr>
              <w:t>(21 किमी) जो केरल राज्‍य में पड़ता है</w:t>
            </w:r>
            <w:r w:rsidRPr="00011021">
              <w:rPr>
                <w:rFonts w:ascii="Times New Roman" w:hAnsi="Times New Roman" w:hint="cs"/>
                <w:sz w:val="24"/>
                <w:szCs w:val="24"/>
              </w:rPr>
              <w:t>,</w:t>
            </w:r>
            <w:r w:rsidRPr="00011021">
              <w:rPr>
                <w:rFonts w:ascii="Times New Roman" w:hAnsi="Times New Roman" w:hint="cs"/>
                <w:sz w:val="24"/>
                <w:szCs w:val="24"/>
                <w:cs/>
              </w:rPr>
              <w:t xml:space="preserve"> पर कार्य अंतिम चरण में है।  </w:t>
            </w:r>
          </w:p>
        </w:tc>
      </w:tr>
      <w:tr w:rsidR="00422883" w:rsidRPr="00011021" w:rsidTr="003D75B4">
        <w:trPr>
          <w:trHeight w:val="2807"/>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4.</w:t>
            </w:r>
          </w:p>
        </w:tc>
        <w:tc>
          <w:tcPr>
            <w:tcW w:w="2160" w:type="dxa"/>
          </w:tcPr>
          <w:p w:rsidR="00422883" w:rsidRPr="00011021" w:rsidRDefault="00422883" w:rsidP="0044129E">
            <w:pPr>
              <w:pStyle w:val="BodyText"/>
              <w:spacing w:line="216" w:lineRule="auto"/>
              <w:rPr>
                <w:rFonts w:cstheme="minorBidi"/>
                <w:lang w:bidi="hi-IN"/>
              </w:rPr>
            </w:pPr>
            <w:r w:rsidRPr="00011021">
              <w:rPr>
                <w:rFonts w:cstheme="minorBidi" w:hint="cs"/>
                <w:cs/>
                <w:lang w:bidi="hi-IN"/>
              </w:rPr>
              <w:t xml:space="preserve">चिन्‍नासलेम-कल्‍लाकुरीच्चि नई लाइन के सामग्री आशोधन </w:t>
            </w:r>
            <w:r w:rsidR="0044129E">
              <w:rPr>
                <w:rFonts w:cstheme="minorBidi" w:hint="cs"/>
                <w:cs/>
                <w:lang w:bidi="hi-IN"/>
              </w:rPr>
              <w:t xml:space="preserve">      </w:t>
            </w:r>
            <w:r w:rsidRPr="00011021">
              <w:rPr>
                <w:rFonts w:cstheme="minorBidi" w:hint="cs"/>
                <w:cs/>
                <w:lang w:bidi="hi-IN"/>
              </w:rPr>
              <w:t>(16 किमी) सहित वृद्धाचलम के रास्‍ते कुड्डालोर-सेलम आमान परिवर्तन (191 किमी.)</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556.64</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303.72</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0.01</w:t>
            </w:r>
          </w:p>
        </w:tc>
        <w:tc>
          <w:tcPr>
            <w:tcW w:w="3060" w:type="dxa"/>
          </w:tcPr>
          <w:p w:rsidR="00422883"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191 किमी आमान परिवर्तन शुरू हो गया है। चिन्‍नासलेम-कल्‍लाकुरीच्चि नई लाइन (16 किमी) के लिए राज्‍य सरकार द्वारा कोई भूमि सौंपी नहीं गई है।  </w:t>
            </w:r>
          </w:p>
          <w:p w:rsidR="0044129E" w:rsidRDefault="0044129E" w:rsidP="003D75B4">
            <w:pPr>
              <w:spacing w:after="0" w:line="216" w:lineRule="auto"/>
              <w:jc w:val="both"/>
              <w:rPr>
                <w:rFonts w:ascii="Times New Roman" w:hAnsi="Times New Roman"/>
                <w:sz w:val="24"/>
                <w:szCs w:val="24"/>
              </w:rPr>
            </w:pPr>
          </w:p>
          <w:p w:rsidR="0044129E" w:rsidRDefault="0044129E" w:rsidP="003D75B4">
            <w:pPr>
              <w:spacing w:after="0" w:line="216" w:lineRule="auto"/>
              <w:jc w:val="both"/>
              <w:rPr>
                <w:rFonts w:ascii="Times New Roman" w:hAnsi="Times New Roman"/>
                <w:sz w:val="24"/>
                <w:szCs w:val="24"/>
              </w:rPr>
            </w:pPr>
          </w:p>
          <w:p w:rsidR="0044129E" w:rsidRDefault="0044129E" w:rsidP="003D75B4">
            <w:pPr>
              <w:spacing w:after="0" w:line="216" w:lineRule="auto"/>
              <w:jc w:val="both"/>
              <w:rPr>
                <w:rFonts w:ascii="Times New Roman" w:hAnsi="Times New Roman"/>
                <w:sz w:val="24"/>
                <w:szCs w:val="24"/>
              </w:rPr>
            </w:pPr>
          </w:p>
          <w:p w:rsidR="0044129E" w:rsidRDefault="0044129E" w:rsidP="003D75B4">
            <w:pPr>
              <w:spacing w:after="0" w:line="216" w:lineRule="auto"/>
              <w:jc w:val="both"/>
              <w:rPr>
                <w:rFonts w:ascii="Times New Roman" w:hAnsi="Times New Roman"/>
                <w:sz w:val="24"/>
                <w:szCs w:val="24"/>
              </w:rPr>
            </w:pPr>
          </w:p>
          <w:p w:rsidR="0044129E" w:rsidRDefault="0044129E" w:rsidP="003D75B4">
            <w:pPr>
              <w:spacing w:after="0" w:line="216" w:lineRule="auto"/>
              <w:jc w:val="both"/>
              <w:rPr>
                <w:rFonts w:ascii="Times New Roman" w:hAnsi="Times New Roman"/>
                <w:sz w:val="24"/>
                <w:szCs w:val="24"/>
              </w:rPr>
            </w:pPr>
          </w:p>
          <w:p w:rsidR="0044129E" w:rsidRPr="00011021" w:rsidRDefault="0044129E" w:rsidP="003D75B4">
            <w:pPr>
              <w:spacing w:after="0" w:line="216" w:lineRule="auto"/>
              <w:jc w:val="both"/>
              <w:rPr>
                <w:rFonts w:ascii="Times New Roman" w:hAnsi="Times New Roman"/>
                <w:sz w:val="24"/>
                <w:szCs w:val="24"/>
              </w:rPr>
            </w:pP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lastRenderedPageBreak/>
              <w:t>5.</w:t>
            </w:r>
          </w:p>
        </w:tc>
        <w:tc>
          <w:tcPr>
            <w:tcW w:w="2160" w:type="dxa"/>
          </w:tcPr>
          <w:p w:rsidR="00422883" w:rsidRPr="00011021" w:rsidRDefault="00422883" w:rsidP="003D75B4">
            <w:pPr>
              <w:pStyle w:val="BodyText"/>
              <w:spacing w:line="216" w:lineRule="auto"/>
              <w:rPr>
                <w:rFonts w:cstheme="minorBidi"/>
                <w:lang w:bidi="hi-IN"/>
              </w:rPr>
            </w:pPr>
            <w:r w:rsidRPr="00011021">
              <w:rPr>
                <w:rFonts w:cstheme="minorBidi" w:hint="cs"/>
                <w:cs/>
                <w:lang w:bidi="hi-IN"/>
              </w:rPr>
              <w:t>नागापट्टिनम-तिरूतुरैपुंडी नई लाइन (43 किमी) एवं कारक्काल-पेरलम नई लाइन (23 किमी) सहित  तिरूच्चिराप्‍पल्‍ली-न</w:t>
            </w:r>
            <w:r w:rsidR="00C410B7">
              <w:rPr>
                <w:rFonts w:cstheme="minorBidi" w:hint="cs"/>
                <w:cs/>
                <w:lang w:bidi="hi-IN"/>
              </w:rPr>
              <w:t>ा</w:t>
            </w:r>
            <w:r w:rsidRPr="00011021">
              <w:rPr>
                <w:rFonts w:cstheme="minorBidi" w:hint="cs"/>
                <w:cs/>
                <w:lang w:bidi="hi-IN"/>
              </w:rPr>
              <w:t xml:space="preserve">गौर-कारक्काल आमान परिवर्तन </w:t>
            </w:r>
          </w:p>
          <w:p w:rsidR="00422883" w:rsidRPr="00011021" w:rsidRDefault="00422883" w:rsidP="003D75B4">
            <w:pPr>
              <w:pStyle w:val="BodyText"/>
              <w:spacing w:line="216" w:lineRule="auto"/>
            </w:pP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980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630.89</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40</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Times New Roman" w:hAnsi="Times New Roman" w:hint="cs"/>
                <w:sz w:val="24"/>
                <w:szCs w:val="24"/>
                <w:cs/>
              </w:rPr>
              <w:t>135 किमी तिरूच्चिराप्‍पल्‍ली-न</w:t>
            </w:r>
            <w:r w:rsidR="00C410B7">
              <w:rPr>
                <w:rFonts w:ascii="Times New Roman" w:hAnsi="Times New Roman" w:hint="cs"/>
                <w:sz w:val="24"/>
                <w:szCs w:val="24"/>
                <w:cs/>
              </w:rPr>
              <w:t>ा</w:t>
            </w:r>
            <w:r w:rsidRPr="00011021">
              <w:rPr>
                <w:rFonts w:ascii="Times New Roman" w:hAnsi="Times New Roman" w:hint="cs"/>
                <w:sz w:val="24"/>
                <w:szCs w:val="24"/>
                <w:cs/>
              </w:rPr>
              <w:t>गौर आमान परिवर्तन और 20 किमी नागापट्टिनम-वेलंकन्‍नी एवं न</w:t>
            </w:r>
            <w:r w:rsidR="00C410B7">
              <w:rPr>
                <w:rFonts w:ascii="Times New Roman" w:hAnsi="Times New Roman" w:hint="cs"/>
                <w:sz w:val="24"/>
                <w:szCs w:val="24"/>
                <w:cs/>
              </w:rPr>
              <w:t>ा</w:t>
            </w:r>
            <w:r w:rsidRPr="00011021">
              <w:rPr>
                <w:rFonts w:ascii="Times New Roman" w:hAnsi="Times New Roman" w:hint="cs"/>
                <w:sz w:val="24"/>
                <w:szCs w:val="24"/>
                <w:cs/>
              </w:rPr>
              <w:t>गौर-</w:t>
            </w:r>
            <w:r w:rsidRPr="00011021">
              <w:rPr>
                <w:rFonts w:asciiTheme="minorBidi" w:hAnsiTheme="minorBidi"/>
                <w:sz w:val="24"/>
                <w:szCs w:val="24"/>
                <w:cs/>
              </w:rPr>
              <w:t>कारक्काल</w:t>
            </w:r>
            <w:r w:rsidRPr="00011021">
              <w:rPr>
                <w:rFonts w:ascii="Times New Roman" w:hAnsi="Times New Roman" w:hint="cs"/>
                <w:sz w:val="24"/>
                <w:szCs w:val="24"/>
                <w:cs/>
              </w:rPr>
              <w:t xml:space="preserve"> नई लाइन को शुरू कर दिया गया है। </w:t>
            </w:r>
            <w:r w:rsidRPr="00011021">
              <w:rPr>
                <w:rFonts w:ascii="Times New Roman" w:hAnsi="Times New Roman" w:cs="Times New Roman"/>
                <w:sz w:val="24"/>
                <w:szCs w:val="24"/>
              </w:rPr>
              <w:t xml:space="preserve">  </w:t>
            </w:r>
            <w:r w:rsidRPr="00011021">
              <w:rPr>
                <w:rFonts w:ascii="Times New Roman" w:hAnsi="Times New Roman" w:hint="cs"/>
                <w:sz w:val="24"/>
                <w:szCs w:val="24"/>
                <w:cs/>
              </w:rPr>
              <w:t xml:space="preserve"> नागापट्टिनम-तिरूतुरैपुंडी नई लाइन (43 किमी) के लिए भूमि अधिग्रहण पूरा हो गया है और मिट्टी संबंधी एवं पुल संबंधी कार्य शुरू हो गए हैं। </w:t>
            </w:r>
            <w:r w:rsidRPr="00011021">
              <w:rPr>
                <w:rFonts w:ascii="Times New Roman" w:hAnsi="Times New Roman" w:cs="Times New Roman"/>
                <w:sz w:val="24"/>
                <w:szCs w:val="24"/>
              </w:rPr>
              <w:t xml:space="preserve">  </w:t>
            </w:r>
            <w:r w:rsidRPr="00011021">
              <w:rPr>
                <w:rFonts w:asciiTheme="minorBidi" w:hAnsiTheme="minorBidi"/>
                <w:sz w:val="24"/>
                <w:szCs w:val="24"/>
                <w:cs/>
              </w:rPr>
              <w:t>कारक्काल</w:t>
            </w:r>
            <w:r w:rsidRPr="00011021">
              <w:rPr>
                <w:rFonts w:ascii="Times New Roman" w:hAnsi="Times New Roman" w:hint="cs"/>
                <w:sz w:val="24"/>
                <w:szCs w:val="24"/>
                <w:cs/>
              </w:rPr>
              <w:t>-पेरलम नई लाइन (23 किमी) के लिए</w:t>
            </w:r>
            <w:r w:rsidRPr="00011021">
              <w:rPr>
                <w:rFonts w:ascii="Times New Roman" w:hAnsi="Times New Roman" w:hint="cs"/>
                <w:sz w:val="24"/>
                <w:szCs w:val="24"/>
              </w:rPr>
              <w:t>,</w:t>
            </w:r>
            <w:r w:rsidRPr="00011021">
              <w:rPr>
                <w:rFonts w:ascii="Times New Roman" w:hAnsi="Times New Roman" w:hint="cs"/>
                <w:sz w:val="24"/>
                <w:szCs w:val="24"/>
                <w:cs/>
              </w:rPr>
              <w:t xml:space="preserve"> </w:t>
            </w:r>
            <w:r w:rsidRPr="00011021">
              <w:rPr>
                <w:rFonts w:asciiTheme="minorBidi" w:hAnsiTheme="minorBidi"/>
                <w:sz w:val="24"/>
                <w:szCs w:val="24"/>
                <w:cs/>
              </w:rPr>
              <w:t>कारक्काल</w:t>
            </w:r>
            <w:r w:rsidRPr="00011021">
              <w:rPr>
                <w:rFonts w:ascii="Times New Roman" w:hAnsi="Times New Roman" w:hint="cs"/>
                <w:sz w:val="24"/>
                <w:szCs w:val="24"/>
                <w:cs/>
              </w:rPr>
              <w:t xml:space="preserve"> पोर्ट ऑथारिटी ने कार्य को वित्‍तपोषित करने के लिए अपनी सहमति दे दी है।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w:t>
            </w:r>
          </w:p>
        </w:tc>
        <w:tc>
          <w:tcPr>
            <w:tcW w:w="2160" w:type="dxa"/>
          </w:tcPr>
          <w:p w:rsidR="00422883" w:rsidRPr="00011021" w:rsidRDefault="00422883" w:rsidP="003D75B4">
            <w:pPr>
              <w:pStyle w:val="BodyText"/>
              <w:spacing w:line="216" w:lineRule="auto"/>
            </w:pPr>
            <w:r w:rsidRPr="00011021">
              <w:rPr>
                <w:rFonts w:ascii="Mangal" w:hAnsi="Mangal" w:cs="Mangal"/>
                <w:cs/>
                <w:lang w:bidi="hi-IN"/>
              </w:rPr>
              <w:t>मेट्टुपलयम</w:t>
            </w:r>
            <w:r w:rsidRPr="00011021">
              <w:rPr>
                <w:rFonts w:ascii="Mangal" w:hAnsi="Mangal" w:cs="Mangal" w:hint="cs"/>
                <w:cs/>
                <w:lang w:bidi="hi-IN"/>
              </w:rPr>
              <w:t xml:space="preserve"> तक विस्‍तार सहित मैसूर-चामराजनगर </w:t>
            </w:r>
            <w:r w:rsidRPr="00011021">
              <w:t xml:space="preserve">               (148 </w:t>
            </w:r>
            <w:r w:rsidRPr="00011021">
              <w:rPr>
                <w:rFonts w:ascii="Mangal" w:hAnsi="Mangal" w:cs="Mangal"/>
                <w:cs/>
                <w:lang w:bidi="hi-IN"/>
              </w:rPr>
              <w:t>किमी</w:t>
            </w:r>
            <w:r w:rsidRPr="00011021">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sz w:val="24"/>
                <w:szCs w:val="24"/>
                <w:cs/>
              </w:rPr>
              <w:t>दक्षिण</w:t>
            </w:r>
            <w:r w:rsidRPr="00011021">
              <w:rPr>
                <w:rFonts w:ascii="Mangal" w:hAnsi="Mangal" w:cs="Mangal" w:hint="cs"/>
                <w:sz w:val="24"/>
                <w:szCs w:val="24"/>
                <w:cs/>
              </w:rPr>
              <w:t xml:space="preserve"> पश्चिम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608</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201.98</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0.5</w:t>
            </w:r>
          </w:p>
        </w:tc>
        <w:tc>
          <w:tcPr>
            <w:tcW w:w="3060" w:type="dxa"/>
          </w:tcPr>
          <w:p w:rsidR="00422883"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कर्नाटक क्षेत्र में 60 किमी पर आमान परिवर्तन कार्य शुरू हो गया है। तमिलनाडु में आंशिक रूप से पड़ने वाले नयी लाइन विस्‍तार </w:t>
            </w:r>
            <w:r w:rsidR="00883EFD">
              <w:rPr>
                <w:rFonts w:ascii="Times New Roman" w:hAnsi="Times New Roman" w:hint="cs"/>
                <w:sz w:val="24"/>
                <w:szCs w:val="24"/>
                <w:cs/>
              </w:rPr>
              <w:t xml:space="preserve">      </w:t>
            </w:r>
            <w:r w:rsidRPr="00011021">
              <w:rPr>
                <w:rFonts w:ascii="Times New Roman" w:hAnsi="Times New Roman" w:hint="cs"/>
                <w:sz w:val="24"/>
                <w:szCs w:val="24"/>
                <w:cs/>
              </w:rPr>
              <w:t xml:space="preserve">(88 किमी) पर कार्य अपेक्षित क्‍लीयरेंसों के अभाव में रूक गया है। </w:t>
            </w:r>
          </w:p>
          <w:p w:rsidR="00C410B7" w:rsidRPr="00011021" w:rsidRDefault="00C410B7" w:rsidP="003D75B4">
            <w:pPr>
              <w:spacing w:after="0" w:line="216" w:lineRule="auto"/>
              <w:jc w:val="both"/>
              <w:rPr>
                <w:rFonts w:ascii="Times New Roman" w:hAnsi="Times New Roman"/>
                <w:sz w:val="24"/>
                <w:szCs w:val="24"/>
              </w:rPr>
            </w:pP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p>
        </w:tc>
        <w:tc>
          <w:tcPr>
            <w:tcW w:w="2160" w:type="dxa"/>
          </w:tcPr>
          <w:p w:rsidR="00422883" w:rsidRPr="00011021" w:rsidRDefault="00422883" w:rsidP="003D75B4">
            <w:pPr>
              <w:pStyle w:val="BodyText"/>
              <w:spacing w:line="216" w:lineRule="auto"/>
            </w:pPr>
            <w:r w:rsidRPr="00011021">
              <w:rPr>
                <w:rFonts w:ascii="Mangal" w:hAnsi="Mangal" w:cs="Mangal"/>
                <w:cs/>
                <w:lang w:bidi="hi-IN"/>
              </w:rPr>
              <w:t>दोहरीकरण</w:t>
            </w:r>
            <w:r w:rsidRPr="00011021">
              <w:rPr>
                <w:rFonts w:ascii="Mangal" w:hAnsi="Mangal" w:cs="Mangal" w:hint="cs"/>
                <w:cs/>
                <w:lang w:bidi="hi-IN"/>
              </w:rPr>
              <w:t xml:space="preserve"> </w:t>
            </w:r>
          </w:p>
        </w:tc>
        <w:tc>
          <w:tcPr>
            <w:tcW w:w="1080" w:type="dxa"/>
          </w:tcPr>
          <w:p w:rsidR="00422883" w:rsidRPr="00011021" w:rsidRDefault="00422883" w:rsidP="003D75B4">
            <w:pPr>
              <w:spacing w:after="0" w:line="216" w:lineRule="auto"/>
              <w:rPr>
                <w:rFonts w:ascii="Times New Roman" w:hAnsi="Times New Roman" w:cs="Times New Roman"/>
                <w:sz w:val="24"/>
                <w:szCs w:val="24"/>
              </w:rPr>
            </w:pPr>
          </w:p>
        </w:tc>
        <w:tc>
          <w:tcPr>
            <w:tcW w:w="990" w:type="dxa"/>
          </w:tcPr>
          <w:p w:rsidR="00422883" w:rsidRPr="00011021" w:rsidRDefault="00422883" w:rsidP="003D75B4">
            <w:pPr>
              <w:spacing w:after="0" w:line="216" w:lineRule="auto"/>
              <w:rPr>
                <w:rFonts w:ascii="Times New Roman" w:hAnsi="Times New Roman" w:cs="Times New Roman"/>
                <w:sz w:val="24"/>
                <w:szCs w:val="24"/>
              </w:rPr>
            </w:pPr>
          </w:p>
        </w:tc>
        <w:tc>
          <w:tcPr>
            <w:tcW w:w="1530" w:type="dxa"/>
          </w:tcPr>
          <w:p w:rsidR="00422883" w:rsidRPr="00011021" w:rsidRDefault="00422883" w:rsidP="003D75B4">
            <w:pPr>
              <w:spacing w:after="0" w:line="216" w:lineRule="auto"/>
              <w:rPr>
                <w:rFonts w:ascii="Times New Roman" w:hAnsi="Times New Roman" w:cs="Times New Roman"/>
                <w:sz w:val="24"/>
                <w:szCs w:val="24"/>
              </w:rPr>
            </w:pPr>
          </w:p>
        </w:tc>
        <w:tc>
          <w:tcPr>
            <w:tcW w:w="900" w:type="dxa"/>
          </w:tcPr>
          <w:p w:rsidR="00422883" w:rsidRPr="00011021" w:rsidRDefault="00422883" w:rsidP="003D75B4">
            <w:pPr>
              <w:spacing w:after="0" w:line="216" w:lineRule="auto"/>
              <w:rPr>
                <w:rFonts w:ascii="Times New Roman" w:hAnsi="Times New Roman" w:cs="Times New Roman"/>
                <w:sz w:val="24"/>
                <w:szCs w:val="24"/>
              </w:rPr>
            </w:pPr>
          </w:p>
        </w:tc>
        <w:tc>
          <w:tcPr>
            <w:tcW w:w="3060" w:type="dxa"/>
          </w:tcPr>
          <w:p w:rsidR="00422883" w:rsidRPr="00011021" w:rsidRDefault="00422883" w:rsidP="003D75B4">
            <w:pPr>
              <w:spacing w:after="0" w:line="216" w:lineRule="auto"/>
              <w:rPr>
                <w:rFonts w:ascii="Times New Roman" w:hAnsi="Times New Roman" w:cs="Times New Roman"/>
                <w:sz w:val="24"/>
                <w:szCs w:val="24"/>
              </w:rPr>
            </w:pPr>
          </w:p>
        </w:tc>
      </w:tr>
      <w:tr w:rsidR="00422883" w:rsidRPr="00011021" w:rsidTr="003D75B4">
        <w:trPr>
          <w:trHeight w:val="971"/>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w:t>
            </w:r>
          </w:p>
        </w:tc>
        <w:tc>
          <w:tcPr>
            <w:tcW w:w="2160" w:type="dxa"/>
          </w:tcPr>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चेन्‍नई बीच-कोरूक्‍कुपेट तीसरी लाइन (4.1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167.61</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79.57</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25.2</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Mangal" w:hAnsi="Mangal" w:cs="Mangal"/>
                <w:sz w:val="24"/>
                <w:szCs w:val="24"/>
                <w:cs/>
              </w:rPr>
              <w:t>मिट्टी</w:t>
            </w:r>
            <w:r w:rsidRPr="00011021">
              <w:rPr>
                <w:rFonts w:ascii="Mangal" w:hAnsi="Mangal" w:cs="Mangal" w:hint="cs"/>
                <w:sz w:val="24"/>
                <w:szCs w:val="24"/>
                <w:cs/>
              </w:rPr>
              <w:t xml:space="preserve"> और पुल संबंधी कार्य शुरू हो गए हैं।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w:t>
            </w:r>
          </w:p>
        </w:tc>
        <w:tc>
          <w:tcPr>
            <w:tcW w:w="2160" w:type="dxa"/>
          </w:tcPr>
          <w:p w:rsidR="00C410B7" w:rsidRDefault="00422883" w:rsidP="003D75B4">
            <w:pPr>
              <w:pStyle w:val="BodyText"/>
              <w:spacing w:line="216" w:lineRule="auto"/>
              <w:rPr>
                <w:rFonts w:cstheme="minorBidi"/>
                <w:lang w:bidi="hi-IN"/>
              </w:rPr>
            </w:pPr>
            <w:r w:rsidRPr="00011021">
              <w:rPr>
                <w:rFonts w:cstheme="minorBidi" w:hint="cs"/>
                <w:cs/>
                <w:lang w:bidi="hi-IN"/>
              </w:rPr>
              <w:t xml:space="preserve">चेन्‍नई बीच-अट्टिपट्टु चौथी लाइन </w:t>
            </w:r>
          </w:p>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(22.1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258.31</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115.46</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80</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तिरूवोत्तियुर-एननोर-अट्टिपट्टु पुडुनगर (11.3 किमी) पर यातायात शुरू हो गया है। शेष खंड पर मिट्टी और पुल संबंधी कार्य शुरू हो गए हैं। राज्‍य सरकार को शेष भूमि को शीघ्र सौंपा जाना है। </w:t>
            </w:r>
          </w:p>
        </w:tc>
      </w:tr>
      <w:tr w:rsidR="00422883" w:rsidRPr="00011021" w:rsidTr="003D75B4">
        <w:trPr>
          <w:trHeight w:val="1763"/>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lastRenderedPageBreak/>
              <w:t>3.</w:t>
            </w:r>
          </w:p>
        </w:tc>
        <w:tc>
          <w:tcPr>
            <w:tcW w:w="2160" w:type="dxa"/>
          </w:tcPr>
          <w:p w:rsidR="00422883" w:rsidRPr="00011021" w:rsidRDefault="00422883" w:rsidP="003D75B4">
            <w:pPr>
              <w:pStyle w:val="BodyText"/>
              <w:spacing w:line="216" w:lineRule="auto"/>
              <w:rPr>
                <w:rFonts w:cstheme="minorBidi"/>
                <w:lang w:bidi="hi-IN"/>
              </w:rPr>
            </w:pPr>
            <w:r w:rsidRPr="00011021">
              <w:rPr>
                <w:rFonts w:cstheme="minorBidi" w:hint="cs"/>
                <w:cs/>
                <w:lang w:bidi="hi-IN"/>
              </w:rPr>
              <w:t>तांबरम-चेंगलपट्टु तीसरी लाइन</w:t>
            </w:r>
            <w:r w:rsidR="002E7CAF">
              <w:rPr>
                <w:rFonts w:cstheme="minorBidi" w:hint="cs"/>
                <w:cs/>
                <w:lang w:bidi="hi-IN"/>
              </w:rPr>
              <w:t xml:space="preserve">   </w:t>
            </w:r>
            <w:r w:rsidRPr="00011021">
              <w:rPr>
                <w:rFonts w:cstheme="minorBidi" w:hint="cs"/>
                <w:cs/>
                <w:lang w:bidi="hi-IN"/>
              </w:rPr>
              <w:t xml:space="preserve"> (30 किमी) सहित चेंगलपट्टु-विल्‍लुपुरम (103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951.24</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639.3</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113.57</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103  किमी दोहरीकरण कार्य शुरू हो गया है। तांबरम-चेंगलपट्टु तीसरी लाइन पर मिट्टी संबंधी एवं पुल संबंधी कार्य शुरू हो गए हैं।</w:t>
            </w:r>
          </w:p>
        </w:tc>
      </w:tr>
      <w:tr w:rsidR="00422883" w:rsidRPr="00011021" w:rsidTr="003D75B4">
        <w:trPr>
          <w:trHeight w:val="1403"/>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4.</w:t>
            </w:r>
          </w:p>
        </w:tc>
        <w:tc>
          <w:tcPr>
            <w:tcW w:w="2160" w:type="dxa"/>
          </w:tcPr>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विद्युतीकरण सहित विल्‍लुपुरम-डिंडीगुल (273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1500</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1580.43</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100</w:t>
            </w:r>
          </w:p>
        </w:tc>
        <w:tc>
          <w:tcPr>
            <w:tcW w:w="3060" w:type="dxa"/>
          </w:tcPr>
          <w:p w:rsidR="00422883" w:rsidRPr="00011021" w:rsidRDefault="00422883" w:rsidP="003D75B4">
            <w:pPr>
              <w:pStyle w:val="BodyTextIndent"/>
              <w:spacing w:after="0" w:line="216" w:lineRule="auto"/>
              <w:ind w:left="0"/>
              <w:jc w:val="both"/>
              <w:rPr>
                <w:rFonts w:ascii="Times New Roman" w:hAnsi="Times New Roman"/>
                <w:sz w:val="24"/>
                <w:szCs w:val="24"/>
              </w:rPr>
            </w:pPr>
            <w:r w:rsidRPr="00011021">
              <w:rPr>
                <w:rFonts w:ascii="Times New Roman" w:hAnsi="Times New Roman" w:hint="cs"/>
                <w:sz w:val="24"/>
                <w:szCs w:val="24"/>
                <w:cs/>
              </w:rPr>
              <w:t>245 किमी पर यातायात शुरू हो गया है। शेष भाग अर्थात कलपट्टीचतरम-तमरैपाडी पर कार्य अंतिम चरण में है।</w:t>
            </w:r>
          </w:p>
        </w:tc>
      </w:tr>
      <w:tr w:rsidR="00422883" w:rsidRPr="00011021" w:rsidTr="003D75B4">
        <w:trPr>
          <w:trHeight w:val="1430"/>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sz w:val="24"/>
                <w:szCs w:val="24"/>
              </w:rPr>
              <w:br w:type="page"/>
            </w:r>
            <w:r w:rsidRPr="00011021">
              <w:rPr>
                <w:rFonts w:ascii="Times New Roman" w:hAnsi="Times New Roman" w:cs="Times New Roman"/>
                <w:sz w:val="24"/>
                <w:szCs w:val="24"/>
              </w:rPr>
              <w:t>5.</w:t>
            </w:r>
          </w:p>
        </w:tc>
        <w:tc>
          <w:tcPr>
            <w:tcW w:w="2160" w:type="dxa"/>
          </w:tcPr>
          <w:p w:rsidR="00422883" w:rsidRPr="00011021" w:rsidRDefault="00422883" w:rsidP="003D75B4">
            <w:pPr>
              <w:pStyle w:val="BodyText"/>
              <w:spacing w:line="216" w:lineRule="auto"/>
            </w:pPr>
            <w:r w:rsidRPr="00011021">
              <w:rPr>
                <w:rFonts w:ascii="Mangal" w:hAnsi="Mangal" w:cs="Mangal"/>
                <w:cs/>
                <w:lang w:bidi="hi-IN"/>
              </w:rPr>
              <w:t>विद्युतीकरण</w:t>
            </w:r>
            <w:r w:rsidRPr="00011021">
              <w:rPr>
                <w:rFonts w:ascii="Mangal" w:hAnsi="Mangal" w:cs="Mangal" w:hint="cs"/>
                <w:cs/>
                <w:lang w:bidi="hi-IN"/>
              </w:rPr>
              <w:t xml:space="preserve"> सहित </w:t>
            </w:r>
            <w:r w:rsidRPr="00011021">
              <w:rPr>
                <w:rFonts w:cstheme="minorBidi" w:hint="cs"/>
                <w:cs/>
                <w:lang w:bidi="hi-IN"/>
              </w:rPr>
              <w:t xml:space="preserve"> ओमलूर-मैट्टूर डेम </w:t>
            </w:r>
            <w:r w:rsidRPr="00011021">
              <w:t xml:space="preserve">(29.03 </w:t>
            </w:r>
            <w:r w:rsidRPr="00011021">
              <w:rPr>
                <w:rFonts w:ascii="Mangal" w:hAnsi="Mangal" w:cs="Mangal"/>
                <w:cs/>
                <w:lang w:bidi="hi-IN"/>
              </w:rPr>
              <w:t>किमी</w:t>
            </w:r>
            <w:r w:rsidRPr="00011021">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231.67</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65.02</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97.56</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Times New Roman" w:hAnsi="Times New Roman" w:hint="cs"/>
                <w:sz w:val="24"/>
                <w:szCs w:val="24"/>
                <w:cs/>
              </w:rPr>
              <w:t>भूमि अधिग्रहण</w:t>
            </w:r>
            <w:r w:rsidRPr="00011021">
              <w:rPr>
                <w:rFonts w:ascii="Times New Roman" w:hAnsi="Times New Roman" w:hint="cs"/>
                <w:sz w:val="24"/>
                <w:szCs w:val="24"/>
              </w:rPr>
              <w:t>,</w:t>
            </w:r>
            <w:r w:rsidRPr="00011021">
              <w:rPr>
                <w:rFonts w:ascii="Times New Roman" w:hAnsi="Times New Roman" w:hint="cs"/>
                <w:sz w:val="24"/>
                <w:szCs w:val="24"/>
                <w:cs/>
              </w:rPr>
              <w:t xml:space="preserve"> मिट्टी</w:t>
            </w:r>
            <w:r w:rsidRPr="00011021">
              <w:rPr>
                <w:rFonts w:ascii="Times New Roman" w:hAnsi="Times New Roman" w:hint="cs"/>
                <w:sz w:val="24"/>
                <w:szCs w:val="24"/>
              </w:rPr>
              <w:t>,</w:t>
            </w:r>
            <w:r w:rsidRPr="00011021">
              <w:rPr>
                <w:rFonts w:ascii="Times New Roman" w:hAnsi="Times New Roman" w:hint="cs"/>
                <w:sz w:val="24"/>
                <w:szCs w:val="24"/>
                <w:cs/>
              </w:rPr>
              <w:t xml:space="preserve"> पुल संबंधी कार्य शुरू हो गए हैं। राज्‍य सरकार को शेष भूमि जल्‍द सौंपी जानी है। </w:t>
            </w:r>
          </w:p>
        </w:tc>
      </w:tr>
      <w:tr w:rsidR="00422883" w:rsidRPr="00011021" w:rsidTr="003D75B4">
        <w:trPr>
          <w:trHeight w:val="1997"/>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6.</w:t>
            </w:r>
          </w:p>
        </w:tc>
        <w:tc>
          <w:tcPr>
            <w:tcW w:w="2160" w:type="dxa"/>
          </w:tcPr>
          <w:p w:rsidR="00C410B7" w:rsidRDefault="00422883" w:rsidP="003D75B4">
            <w:pPr>
              <w:pStyle w:val="BodyText"/>
              <w:spacing w:line="216" w:lineRule="auto"/>
              <w:rPr>
                <w:rFonts w:cstheme="minorBidi"/>
                <w:lang w:bidi="hi-IN"/>
              </w:rPr>
            </w:pPr>
            <w:r w:rsidRPr="00011021">
              <w:rPr>
                <w:rFonts w:cstheme="minorBidi" w:hint="cs"/>
                <w:cs/>
                <w:lang w:bidi="hi-IN"/>
              </w:rPr>
              <w:t xml:space="preserve">पोन्‍मल्‍लै से पहले (1.13 किमी) तक बाईपास लाइन सहित तंजावुर-पोनमलै </w:t>
            </w:r>
          </w:p>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(49.96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455.96</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255</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20</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Mangal" w:hAnsi="Mangal" w:cs="Mangal"/>
                <w:sz w:val="24"/>
                <w:szCs w:val="24"/>
                <w:cs/>
              </w:rPr>
              <w:t>बाई</w:t>
            </w:r>
            <w:r w:rsidRPr="00011021">
              <w:rPr>
                <w:rFonts w:ascii="Mangal" w:hAnsi="Mangal" w:cs="Mangal" w:hint="cs"/>
                <w:sz w:val="24"/>
                <w:szCs w:val="24"/>
                <w:cs/>
              </w:rPr>
              <w:t xml:space="preserve"> पास लाइन (2.2 किमी) पर </w:t>
            </w:r>
            <w:r w:rsidR="002E7CAF">
              <w:rPr>
                <w:rFonts w:ascii="Mangal" w:hAnsi="Mangal" w:cs="Mangal" w:hint="cs"/>
                <w:sz w:val="24"/>
                <w:szCs w:val="24"/>
                <w:cs/>
              </w:rPr>
              <w:t xml:space="preserve">2017 में </w:t>
            </w:r>
            <w:r w:rsidRPr="00011021">
              <w:rPr>
                <w:rFonts w:ascii="Mangal" w:hAnsi="Mangal" w:cs="Mangal" w:hint="cs"/>
                <w:sz w:val="24"/>
                <w:szCs w:val="24"/>
                <w:cs/>
              </w:rPr>
              <w:t>यातायात शुरू हो गया है। तंजावुर-पोनमलै खंड में मिट्टी संबंधी</w:t>
            </w:r>
            <w:r w:rsidRPr="00011021">
              <w:rPr>
                <w:rFonts w:ascii="Mangal" w:hAnsi="Mangal" w:cs="Mangal" w:hint="cs"/>
                <w:sz w:val="24"/>
                <w:szCs w:val="24"/>
              </w:rPr>
              <w:t>,</w:t>
            </w:r>
            <w:r w:rsidRPr="00011021">
              <w:rPr>
                <w:rFonts w:ascii="Mangal" w:hAnsi="Mangal" w:cs="Mangal" w:hint="cs"/>
                <w:sz w:val="24"/>
                <w:szCs w:val="24"/>
                <w:cs/>
              </w:rPr>
              <w:t xml:space="preserve"> गिट्टी बिछाने और पुल संबं‍धी कार्य शुरू हो गए हैं। </w:t>
            </w:r>
          </w:p>
        </w:tc>
      </w:tr>
      <w:tr w:rsidR="00422883" w:rsidRPr="00011021" w:rsidTr="003D75B4">
        <w:trPr>
          <w:trHeight w:val="1232"/>
        </w:trPr>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7.</w:t>
            </w:r>
          </w:p>
        </w:tc>
        <w:tc>
          <w:tcPr>
            <w:tcW w:w="2160" w:type="dxa"/>
          </w:tcPr>
          <w:p w:rsidR="00C410B7" w:rsidRDefault="00422883" w:rsidP="00614CC3">
            <w:pPr>
              <w:pStyle w:val="BodyText"/>
              <w:spacing w:line="216" w:lineRule="auto"/>
              <w:rPr>
                <w:rFonts w:cstheme="minorBidi"/>
                <w:lang w:bidi="hi-IN"/>
              </w:rPr>
            </w:pPr>
            <w:r w:rsidRPr="00011021">
              <w:rPr>
                <w:rFonts w:cstheme="minorBidi" w:hint="cs"/>
                <w:cs/>
                <w:lang w:bidi="hi-IN"/>
              </w:rPr>
              <w:t>चेन्नई सेंट्रल - बेसिन ब्रिज</w:t>
            </w:r>
            <w:r w:rsidR="00614CC3">
              <w:rPr>
                <w:rFonts w:cstheme="minorBidi" w:hint="cs"/>
                <w:cs/>
                <w:lang w:bidi="hi-IN"/>
              </w:rPr>
              <w:t xml:space="preserve"> </w:t>
            </w:r>
            <w:r w:rsidRPr="00011021">
              <w:rPr>
                <w:rFonts w:cstheme="minorBidi" w:hint="cs"/>
                <w:cs/>
                <w:lang w:bidi="hi-IN"/>
              </w:rPr>
              <w:t xml:space="preserve"> जंक्‍शन - पांचवीं एवं छठीं लाइन (2.2 किमी)</w:t>
            </w:r>
          </w:p>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25</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8.42</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0.3</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विस्‍तृत परियोजना रिपोर्ट तैयार करने का कार्य शुरू हो गया है।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8.</w:t>
            </w:r>
          </w:p>
        </w:tc>
        <w:tc>
          <w:tcPr>
            <w:tcW w:w="2160" w:type="dxa"/>
          </w:tcPr>
          <w:p w:rsidR="00422883" w:rsidRPr="00011021" w:rsidRDefault="00422883" w:rsidP="003D75B4">
            <w:pPr>
              <w:pStyle w:val="BodyText"/>
              <w:spacing w:line="216" w:lineRule="auto"/>
            </w:pPr>
            <w:r w:rsidRPr="00011021">
              <w:rPr>
                <w:rFonts w:cstheme="minorBidi" w:hint="cs"/>
                <w:cs/>
                <w:lang w:bidi="hi-IN"/>
              </w:rPr>
              <w:t>त्रिवेंद्रम-कन्‍याकुमारी</w:t>
            </w:r>
            <w:r w:rsidRPr="00011021">
              <w:t xml:space="preserve"> (86.56 </w:t>
            </w:r>
            <w:r w:rsidRPr="00011021">
              <w:rPr>
                <w:rFonts w:ascii="Mangal" w:hAnsi="Mangal" w:cs="Mangal"/>
                <w:cs/>
                <w:lang w:bidi="hi-IN"/>
              </w:rPr>
              <w:t>किमी</w:t>
            </w:r>
            <w:r w:rsidRPr="00011021">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1431</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50</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Mangal" w:hAnsi="Mangal" w:cs="Mangal"/>
                <w:sz w:val="24"/>
                <w:szCs w:val="24"/>
                <w:cs/>
              </w:rPr>
              <w:t>विस्‍तृत</w:t>
            </w:r>
            <w:r w:rsidRPr="00011021">
              <w:rPr>
                <w:rFonts w:ascii="Mangal" w:hAnsi="Mangal" w:cs="Mangal" w:hint="cs"/>
                <w:sz w:val="24"/>
                <w:szCs w:val="24"/>
                <w:cs/>
              </w:rPr>
              <w:t xml:space="preserve"> अनुमान स्‍वीकृत हो गए हैं।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9.</w:t>
            </w:r>
          </w:p>
        </w:tc>
        <w:tc>
          <w:tcPr>
            <w:tcW w:w="2160" w:type="dxa"/>
          </w:tcPr>
          <w:p w:rsidR="00C410B7" w:rsidRDefault="00422883" w:rsidP="003D75B4">
            <w:pPr>
              <w:pStyle w:val="BodyText"/>
              <w:spacing w:line="216" w:lineRule="auto"/>
              <w:rPr>
                <w:rFonts w:ascii="Mangal" w:hAnsi="Mangal" w:cs="Mangal"/>
                <w:lang w:bidi="hi-IN"/>
              </w:rPr>
            </w:pPr>
            <w:r w:rsidRPr="00011021">
              <w:rPr>
                <w:rFonts w:ascii="Mangal" w:hAnsi="Mangal" w:cs="Mangal"/>
                <w:cs/>
                <w:lang w:bidi="hi-IN"/>
              </w:rPr>
              <w:t>मदुरै-मनियाची-तूतीकोरिन</w:t>
            </w:r>
          </w:p>
          <w:p w:rsidR="00422883" w:rsidRPr="00011021" w:rsidRDefault="00422883" w:rsidP="003D75B4">
            <w:pPr>
              <w:pStyle w:val="BodyText"/>
              <w:spacing w:line="216" w:lineRule="auto"/>
            </w:pPr>
            <w:r w:rsidRPr="00011021">
              <w:rPr>
                <w:rFonts w:ascii="Mangal" w:hAnsi="Mangal" w:cs="Mangal" w:hint="cs"/>
                <w:cs/>
                <w:lang w:bidi="hi-IN"/>
              </w:rPr>
              <w:t xml:space="preserve"> </w:t>
            </w:r>
            <w:r w:rsidRPr="00011021">
              <w:t xml:space="preserve">(160 </w:t>
            </w:r>
            <w:r w:rsidRPr="00011021">
              <w:rPr>
                <w:rFonts w:ascii="Mangal" w:hAnsi="Mangal" w:cs="Mangal"/>
                <w:cs/>
                <w:lang w:bidi="hi-IN"/>
              </w:rPr>
              <w:t>किमी</w:t>
            </w:r>
            <w:r w:rsidRPr="00011021">
              <w:t>)</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1182</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30</w:t>
            </w:r>
          </w:p>
        </w:tc>
        <w:tc>
          <w:tcPr>
            <w:tcW w:w="3060" w:type="dxa"/>
          </w:tcPr>
          <w:p w:rsidR="00422883" w:rsidRPr="00011021" w:rsidRDefault="00422883" w:rsidP="003D75B4">
            <w:pPr>
              <w:spacing w:after="0" w:line="216" w:lineRule="auto"/>
              <w:jc w:val="both"/>
              <w:rPr>
                <w:rFonts w:ascii="Times New Roman" w:hAnsi="Times New Roman"/>
                <w:sz w:val="24"/>
                <w:szCs w:val="24"/>
              </w:rPr>
            </w:pPr>
            <w:r w:rsidRPr="00011021">
              <w:rPr>
                <w:rFonts w:ascii="Times New Roman" w:hAnsi="Times New Roman" w:hint="cs"/>
                <w:sz w:val="24"/>
                <w:szCs w:val="24"/>
                <w:cs/>
              </w:rPr>
              <w:t xml:space="preserve">मिट्टी और पुल संबंधी कार्य शुरू हो गए हैं। </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10.</w:t>
            </w:r>
          </w:p>
        </w:tc>
        <w:tc>
          <w:tcPr>
            <w:tcW w:w="2160" w:type="dxa"/>
          </w:tcPr>
          <w:p w:rsidR="00C410B7" w:rsidRDefault="00422883" w:rsidP="003D75B4">
            <w:pPr>
              <w:pStyle w:val="BodyText"/>
              <w:spacing w:line="216" w:lineRule="auto"/>
              <w:rPr>
                <w:rFonts w:cstheme="minorBidi"/>
                <w:lang w:bidi="hi-IN"/>
              </w:rPr>
            </w:pPr>
            <w:r w:rsidRPr="00011021">
              <w:rPr>
                <w:rFonts w:cstheme="minorBidi" w:hint="cs"/>
                <w:cs/>
                <w:lang w:bidi="hi-IN"/>
              </w:rPr>
              <w:t xml:space="preserve">मनियाची-नागरकोईल </w:t>
            </w:r>
          </w:p>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(102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1003</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30</w:t>
            </w:r>
          </w:p>
        </w:tc>
        <w:tc>
          <w:tcPr>
            <w:tcW w:w="3060" w:type="dxa"/>
          </w:tcPr>
          <w:p w:rsidR="00422883" w:rsidRPr="00011021" w:rsidRDefault="00422883" w:rsidP="003D75B4">
            <w:pPr>
              <w:spacing w:after="0" w:line="216" w:lineRule="auto"/>
              <w:jc w:val="both"/>
              <w:rPr>
                <w:rFonts w:ascii="Times New Roman" w:hAnsi="Times New Roman" w:cs="Times New Roman"/>
                <w:sz w:val="24"/>
                <w:szCs w:val="24"/>
              </w:rPr>
            </w:pPr>
            <w:r w:rsidRPr="00011021">
              <w:rPr>
                <w:rFonts w:ascii="Times New Roman" w:hAnsi="Times New Roman" w:hint="cs"/>
                <w:sz w:val="24"/>
                <w:szCs w:val="24"/>
                <w:cs/>
              </w:rPr>
              <w:t xml:space="preserve">परियोजना के </w:t>
            </w:r>
            <w:r w:rsidRPr="00011021">
              <w:rPr>
                <w:rFonts w:ascii="Mangal" w:hAnsi="Mangal" w:cs="Mangal"/>
                <w:sz w:val="24"/>
                <w:szCs w:val="24"/>
                <w:cs/>
              </w:rPr>
              <w:t>विस्‍तृत</w:t>
            </w:r>
            <w:r w:rsidRPr="00011021">
              <w:rPr>
                <w:rFonts w:ascii="Mangal" w:hAnsi="Mangal" w:cs="Mangal" w:hint="cs"/>
                <w:sz w:val="24"/>
                <w:szCs w:val="24"/>
                <w:cs/>
              </w:rPr>
              <w:t xml:space="preserve"> अनुमान स्‍वीकृत हो गए हैं।</w:t>
            </w:r>
          </w:p>
        </w:tc>
      </w:tr>
      <w:tr w:rsidR="00422883" w:rsidRPr="00011021" w:rsidTr="003D75B4">
        <w:tc>
          <w:tcPr>
            <w:tcW w:w="545"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w:t>
            </w:r>
          </w:p>
        </w:tc>
        <w:tc>
          <w:tcPr>
            <w:tcW w:w="2160" w:type="dxa"/>
          </w:tcPr>
          <w:p w:rsidR="00422883" w:rsidRPr="00011021" w:rsidRDefault="00422883" w:rsidP="003D75B4">
            <w:pPr>
              <w:pStyle w:val="BodyText"/>
              <w:spacing w:line="216" w:lineRule="auto"/>
              <w:rPr>
                <w:rFonts w:cstheme="minorBidi"/>
                <w:lang w:bidi="hi-IN"/>
              </w:rPr>
            </w:pPr>
            <w:r w:rsidRPr="00011021">
              <w:rPr>
                <w:rFonts w:cstheme="minorBidi" w:hint="cs"/>
                <w:cs/>
                <w:lang w:bidi="hi-IN"/>
              </w:rPr>
              <w:t xml:space="preserve">सेलम-मग्‍नेसाइट जंक्‍शन-ओमलूर (11 किमी) </w:t>
            </w:r>
          </w:p>
        </w:tc>
        <w:tc>
          <w:tcPr>
            <w:tcW w:w="108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Mangal" w:hAnsi="Mangal" w:cs="Mangal" w:hint="cs"/>
                <w:sz w:val="24"/>
                <w:szCs w:val="24"/>
                <w:cs/>
              </w:rPr>
              <w:t xml:space="preserve">दक्षिण </w:t>
            </w:r>
          </w:p>
        </w:tc>
        <w:tc>
          <w:tcPr>
            <w:tcW w:w="99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114.87</w:t>
            </w:r>
          </w:p>
        </w:tc>
        <w:tc>
          <w:tcPr>
            <w:tcW w:w="153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w:t>
            </w:r>
          </w:p>
        </w:tc>
        <w:tc>
          <w:tcPr>
            <w:tcW w:w="900" w:type="dxa"/>
          </w:tcPr>
          <w:p w:rsidR="00422883" w:rsidRPr="00011021" w:rsidRDefault="00422883" w:rsidP="003D75B4">
            <w:pPr>
              <w:spacing w:after="0" w:line="216" w:lineRule="auto"/>
              <w:rPr>
                <w:rFonts w:ascii="Times New Roman" w:hAnsi="Times New Roman" w:cs="Times New Roman"/>
                <w:sz w:val="24"/>
                <w:szCs w:val="24"/>
              </w:rPr>
            </w:pPr>
            <w:r w:rsidRPr="00011021">
              <w:rPr>
                <w:rFonts w:ascii="Times New Roman" w:hAnsi="Times New Roman" w:cs="Times New Roman"/>
                <w:sz w:val="24"/>
                <w:szCs w:val="24"/>
              </w:rPr>
              <w:t>1</w:t>
            </w:r>
          </w:p>
        </w:tc>
        <w:tc>
          <w:tcPr>
            <w:tcW w:w="3060" w:type="dxa"/>
          </w:tcPr>
          <w:p w:rsidR="00422883" w:rsidRPr="00011021" w:rsidRDefault="00422883" w:rsidP="003D75B4">
            <w:pPr>
              <w:spacing w:after="0" w:line="216" w:lineRule="auto"/>
              <w:rPr>
                <w:rFonts w:ascii="Times New Roman" w:hAnsi="Times New Roman"/>
                <w:sz w:val="24"/>
                <w:szCs w:val="24"/>
              </w:rPr>
            </w:pPr>
            <w:r w:rsidRPr="00011021">
              <w:rPr>
                <w:rFonts w:ascii="Times New Roman" w:hAnsi="Times New Roman" w:hint="cs"/>
                <w:sz w:val="24"/>
                <w:szCs w:val="24"/>
                <w:cs/>
              </w:rPr>
              <w:t xml:space="preserve">विस्‍तृत परियोजना रिपोर्ट तैयार की जा रही है। </w:t>
            </w:r>
          </w:p>
        </w:tc>
      </w:tr>
    </w:tbl>
    <w:p w:rsidR="00422883" w:rsidRPr="00011021" w:rsidRDefault="00422883" w:rsidP="00422883">
      <w:pPr>
        <w:spacing w:after="0" w:line="240" w:lineRule="auto"/>
        <w:rPr>
          <w:rFonts w:ascii="Times New Roman" w:hAnsi="Times New Roman" w:cs="Times New Roman"/>
          <w:sz w:val="24"/>
          <w:szCs w:val="24"/>
        </w:rPr>
      </w:pPr>
    </w:p>
    <w:p w:rsidR="00422883" w:rsidRPr="00011021" w:rsidRDefault="00422883" w:rsidP="00422883">
      <w:pPr>
        <w:spacing w:after="0" w:line="240" w:lineRule="auto"/>
        <w:jc w:val="both"/>
        <w:rPr>
          <w:rFonts w:ascii="Times New Roman" w:hAnsi="Times New Roman"/>
          <w:sz w:val="24"/>
          <w:szCs w:val="24"/>
        </w:rPr>
      </w:pPr>
      <w:r w:rsidRPr="00011021">
        <w:rPr>
          <w:rFonts w:ascii="Times New Roman" w:hAnsi="Times New Roman" w:hint="cs"/>
          <w:sz w:val="24"/>
          <w:szCs w:val="24"/>
          <w:cs/>
        </w:rPr>
        <w:lastRenderedPageBreak/>
        <w:t>अधिकांश रेल परियोजनाएं भूमि अधिग्रहण में देरी</w:t>
      </w:r>
      <w:r w:rsidRPr="00011021">
        <w:rPr>
          <w:rFonts w:ascii="Times New Roman" w:hAnsi="Times New Roman" w:hint="cs"/>
          <w:sz w:val="24"/>
          <w:szCs w:val="24"/>
        </w:rPr>
        <w:t>,</w:t>
      </w:r>
      <w:r w:rsidRPr="00011021">
        <w:rPr>
          <w:rFonts w:ascii="Times New Roman" w:hAnsi="Times New Roman" w:hint="cs"/>
          <w:sz w:val="24"/>
          <w:szCs w:val="24"/>
          <w:cs/>
        </w:rPr>
        <w:t xml:space="preserve"> वन एवं वन्य जीव क्लीयरेंसों जैसी सांविधिक क्लीयरेंस</w:t>
      </w:r>
      <w:r w:rsidRPr="00011021">
        <w:rPr>
          <w:rFonts w:ascii="Times New Roman" w:hAnsi="Times New Roman" w:hint="cs"/>
          <w:sz w:val="24"/>
          <w:szCs w:val="24"/>
        </w:rPr>
        <w:t>,</w:t>
      </w:r>
      <w:r w:rsidRPr="00011021">
        <w:rPr>
          <w:rFonts w:ascii="Times New Roman" w:hAnsi="Times New Roman" w:hint="cs"/>
          <w:sz w:val="24"/>
          <w:szCs w:val="24"/>
          <w:cs/>
        </w:rPr>
        <w:t xml:space="preserve"> सेवाओं का अंतरण</w:t>
      </w:r>
      <w:r w:rsidRPr="00011021">
        <w:rPr>
          <w:rFonts w:ascii="Times New Roman" w:hAnsi="Times New Roman" w:hint="cs"/>
          <w:sz w:val="24"/>
          <w:szCs w:val="24"/>
        </w:rPr>
        <w:t>,</w:t>
      </w:r>
      <w:r w:rsidRPr="00011021">
        <w:rPr>
          <w:rFonts w:ascii="Times New Roman" w:hAnsi="Times New Roman" w:hint="cs"/>
          <w:sz w:val="24"/>
          <w:szCs w:val="24"/>
          <w:cs/>
        </w:rPr>
        <w:t xml:space="preserve"> पेडों की कटाई</w:t>
      </w:r>
      <w:r w:rsidRPr="00011021">
        <w:rPr>
          <w:rFonts w:ascii="Times New Roman" w:hAnsi="Times New Roman" w:hint="cs"/>
          <w:sz w:val="24"/>
          <w:szCs w:val="24"/>
        </w:rPr>
        <w:t>,</w:t>
      </w:r>
      <w:r w:rsidRPr="00011021">
        <w:rPr>
          <w:rFonts w:ascii="Times New Roman" w:hAnsi="Times New Roman" w:hint="cs"/>
          <w:sz w:val="24"/>
          <w:szCs w:val="24"/>
          <w:cs/>
        </w:rPr>
        <w:t xml:space="preserve"> सड़क अनुरक्षण एजेंसियों द्वारा ऊपरी सड़क पुलों का निर्माण और निचले सड़क पुलों के निर्माण के कारण लागत अधिवृद्धि की स्थिति का सामना कर रही हैं। केवल भूमि अधिग्रहण के कारण लागत अधिवृद्धि अथवा राजस्‍व हानि की गणना करना व्‍यवहार्य नहीं है।  </w:t>
      </w:r>
    </w:p>
    <w:p w:rsidR="00422883" w:rsidRPr="00011021" w:rsidRDefault="00422883" w:rsidP="00422883">
      <w:pPr>
        <w:spacing w:after="0" w:line="240" w:lineRule="auto"/>
        <w:jc w:val="both"/>
        <w:rPr>
          <w:rFonts w:ascii="Times New Roman" w:hAnsi="Times New Roman" w:cs="Times New Roman"/>
          <w:sz w:val="10"/>
          <w:szCs w:val="10"/>
        </w:rPr>
      </w:pPr>
    </w:p>
    <w:p w:rsidR="00422883" w:rsidRPr="00011021" w:rsidRDefault="00422883" w:rsidP="00422883">
      <w:pPr>
        <w:spacing w:line="240" w:lineRule="auto"/>
        <w:jc w:val="both"/>
        <w:rPr>
          <w:rFonts w:ascii="Times New Roman" w:hAnsi="Times New Roman"/>
          <w:sz w:val="24"/>
          <w:szCs w:val="24"/>
        </w:rPr>
      </w:pPr>
      <w:r w:rsidRPr="00011021">
        <w:rPr>
          <w:rFonts w:ascii="Times New Roman" w:hAnsi="Times New Roman" w:hint="cs"/>
          <w:sz w:val="24"/>
          <w:szCs w:val="24"/>
          <w:cs/>
        </w:rPr>
        <w:t>(ङ) परियोजनाओं का पूरा होना पर्याप्‍त धन की उपलब्‍धता के अतिरिक्‍त</w:t>
      </w:r>
      <w:r w:rsidRPr="00011021">
        <w:rPr>
          <w:rFonts w:ascii="Times New Roman" w:hAnsi="Times New Roman" w:hint="cs"/>
          <w:sz w:val="24"/>
          <w:szCs w:val="24"/>
        </w:rPr>
        <w:t>,</w:t>
      </w:r>
      <w:r w:rsidRPr="00011021">
        <w:rPr>
          <w:rFonts w:ascii="Times New Roman" w:hAnsi="Times New Roman" w:hint="cs"/>
          <w:sz w:val="24"/>
          <w:szCs w:val="24"/>
          <w:cs/>
        </w:rPr>
        <w:t xml:space="preserve"> भूमि अधिग्रहण</w:t>
      </w:r>
      <w:r w:rsidRPr="00011021">
        <w:rPr>
          <w:rFonts w:ascii="Times New Roman" w:hAnsi="Times New Roman" w:hint="cs"/>
          <w:sz w:val="24"/>
          <w:szCs w:val="24"/>
        </w:rPr>
        <w:t>,</w:t>
      </w:r>
      <w:r w:rsidRPr="00011021">
        <w:rPr>
          <w:rFonts w:ascii="Times New Roman" w:hAnsi="Times New Roman" w:hint="cs"/>
          <w:sz w:val="24"/>
          <w:szCs w:val="24"/>
          <w:cs/>
        </w:rPr>
        <w:t xml:space="preserve"> वन और वन्‍य जीव क्‍लीयरेंस</w:t>
      </w:r>
      <w:r w:rsidRPr="00011021">
        <w:rPr>
          <w:rFonts w:ascii="Times New Roman" w:hAnsi="Times New Roman" w:hint="cs"/>
          <w:sz w:val="24"/>
          <w:szCs w:val="24"/>
        </w:rPr>
        <w:t>,</w:t>
      </w:r>
      <w:r w:rsidRPr="00011021">
        <w:rPr>
          <w:rFonts w:ascii="Times New Roman" w:hAnsi="Times New Roman" w:hint="cs"/>
          <w:sz w:val="24"/>
          <w:szCs w:val="24"/>
          <w:cs/>
        </w:rPr>
        <w:t xml:space="preserve"> विभिन्‍न सेवाओं के अंतरण</w:t>
      </w:r>
      <w:r w:rsidRPr="00011021">
        <w:rPr>
          <w:rFonts w:ascii="Times New Roman" w:hAnsi="Times New Roman" w:hint="cs"/>
          <w:sz w:val="24"/>
          <w:szCs w:val="24"/>
        </w:rPr>
        <w:t>,</w:t>
      </w:r>
      <w:r w:rsidRPr="00011021">
        <w:rPr>
          <w:rFonts w:ascii="Times New Roman" w:hAnsi="Times New Roman" w:hint="cs"/>
          <w:sz w:val="24"/>
          <w:szCs w:val="24"/>
          <w:cs/>
        </w:rPr>
        <w:t xml:space="preserve"> सड़क अनुरक्षण विभागों द्वारा ऊपरी/निचले सड़क पुलों के निर्माण जैसे कई कारकों पर निर्भर करता है। चूंकि इनमें से कई कारक रेल मंत्रालय के नियंत्रण में नहीं हैं</w:t>
      </w:r>
      <w:r w:rsidRPr="00011021">
        <w:rPr>
          <w:rFonts w:ascii="Times New Roman" w:hAnsi="Times New Roman" w:hint="cs"/>
          <w:sz w:val="24"/>
          <w:szCs w:val="24"/>
        </w:rPr>
        <w:t>,</w:t>
      </w:r>
      <w:r w:rsidRPr="00011021">
        <w:rPr>
          <w:rFonts w:ascii="Times New Roman" w:hAnsi="Times New Roman" w:hint="cs"/>
          <w:sz w:val="24"/>
          <w:szCs w:val="24"/>
          <w:cs/>
        </w:rPr>
        <w:t xml:space="preserve"> सभी परियोजनाओं को पूरा करने के लिए समय-सीमा निर्धारित करना व्‍यवहार्य नहीं है। </w:t>
      </w:r>
    </w:p>
    <w:p w:rsidR="00422883" w:rsidRPr="00011021" w:rsidRDefault="00422883" w:rsidP="00422883">
      <w:pPr>
        <w:spacing w:line="240" w:lineRule="auto"/>
        <w:jc w:val="both"/>
        <w:rPr>
          <w:rFonts w:ascii="Times New Roman" w:hAnsi="Times New Roman"/>
          <w:sz w:val="24"/>
          <w:szCs w:val="24"/>
        </w:rPr>
      </w:pPr>
      <w:r w:rsidRPr="00011021">
        <w:rPr>
          <w:rFonts w:ascii="Times New Roman" w:hAnsi="Times New Roman" w:hint="cs"/>
          <w:sz w:val="24"/>
          <w:szCs w:val="24"/>
          <w:cs/>
        </w:rPr>
        <w:t>परियोजनाओं को तेजी से पूरा करने के लिए</w:t>
      </w:r>
      <w:r w:rsidRPr="00011021">
        <w:rPr>
          <w:rFonts w:ascii="Times New Roman" w:hAnsi="Times New Roman" w:hint="cs"/>
          <w:sz w:val="24"/>
          <w:szCs w:val="24"/>
        </w:rPr>
        <w:t>,</w:t>
      </w:r>
      <w:r w:rsidRPr="00011021">
        <w:rPr>
          <w:rFonts w:ascii="Times New Roman" w:hAnsi="Times New Roman" w:hint="cs"/>
          <w:sz w:val="24"/>
          <w:szCs w:val="24"/>
          <w:cs/>
        </w:rPr>
        <w:t xml:space="preserve"> कार्यों की गति बढ़ाने के लिए राज्‍य सरकार और अन्‍य लाभार्थियों द्वारा वित्‍तपोषण जैसे उपायों द्वारा बढ़ा हुआ धन आबंटन</w:t>
      </w:r>
      <w:r w:rsidRPr="00011021">
        <w:rPr>
          <w:rFonts w:ascii="Times New Roman" w:hAnsi="Times New Roman" w:hint="cs"/>
          <w:sz w:val="24"/>
          <w:szCs w:val="24"/>
        </w:rPr>
        <w:t>,</w:t>
      </w:r>
      <w:r w:rsidRPr="00011021">
        <w:rPr>
          <w:rFonts w:ascii="Times New Roman" w:hAnsi="Times New Roman" w:hint="cs"/>
          <w:sz w:val="24"/>
          <w:szCs w:val="24"/>
          <w:cs/>
        </w:rPr>
        <w:t xml:space="preserve"> जीवन बीमा निगम जैसे संस्‍थानों से ऋण द्वारा वित्‍तपोषण</w:t>
      </w:r>
      <w:r w:rsidRPr="00011021">
        <w:rPr>
          <w:rFonts w:ascii="Times New Roman" w:hAnsi="Times New Roman" w:hint="cs"/>
          <w:sz w:val="24"/>
          <w:szCs w:val="24"/>
        </w:rPr>
        <w:t>,</w:t>
      </w:r>
      <w:r w:rsidRPr="00011021">
        <w:rPr>
          <w:rFonts w:ascii="Times New Roman" w:hAnsi="Times New Roman" w:hint="cs"/>
          <w:sz w:val="24"/>
          <w:szCs w:val="24"/>
          <w:cs/>
        </w:rPr>
        <w:t xml:space="preserve"> विशेष प्रयोज्‍य योजनाओं द्वारा परियोजनाओं का निष्‍पादन आदि जैसे कई पहलकदमियां शुरू की गई हैं। इनके अतिरिक्‍त</w:t>
      </w:r>
      <w:r w:rsidRPr="00011021">
        <w:rPr>
          <w:rFonts w:ascii="Times New Roman" w:hAnsi="Times New Roman" w:hint="cs"/>
          <w:sz w:val="24"/>
          <w:szCs w:val="24"/>
        </w:rPr>
        <w:t>,</w:t>
      </w:r>
      <w:r w:rsidRPr="00011021">
        <w:rPr>
          <w:rFonts w:ascii="Times New Roman" w:hAnsi="Times New Roman" w:hint="cs"/>
          <w:sz w:val="24"/>
          <w:szCs w:val="24"/>
          <w:cs/>
        </w:rPr>
        <w:t xml:space="preserve"> भूमि अधिग्रहण में देरी को कम करने</w:t>
      </w:r>
      <w:r w:rsidRPr="00011021">
        <w:rPr>
          <w:rFonts w:ascii="Times New Roman" w:hAnsi="Times New Roman" w:hint="cs"/>
          <w:sz w:val="24"/>
          <w:szCs w:val="24"/>
        </w:rPr>
        <w:t>,</w:t>
      </w:r>
      <w:r w:rsidRPr="00011021">
        <w:rPr>
          <w:rFonts w:ascii="Times New Roman" w:hAnsi="Times New Roman" w:hint="cs"/>
          <w:sz w:val="24"/>
          <w:szCs w:val="24"/>
          <w:cs/>
        </w:rPr>
        <w:t xml:space="preserve"> सुरक्षा मुद्दों और वन संबंधी क्‍लीयरेंसों आदि के लिए समय-समय पर विभिन्‍न स्‍तरों पर राज्‍य सरकार के अधिकारियों के साथ बैठकें आयोजित की जाती हैं। फील्‍ड इकाइयों को भी शक्तियों के और अधिक प्रत्‍य</w:t>
      </w:r>
      <w:r w:rsidR="00C410B7">
        <w:rPr>
          <w:rFonts w:ascii="Times New Roman" w:hAnsi="Times New Roman" w:hint="cs"/>
          <w:sz w:val="24"/>
          <w:szCs w:val="24"/>
          <w:cs/>
        </w:rPr>
        <w:t>ा</w:t>
      </w:r>
      <w:r w:rsidRPr="00011021">
        <w:rPr>
          <w:rFonts w:ascii="Times New Roman" w:hAnsi="Times New Roman" w:hint="cs"/>
          <w:sz w:val="24"/>
          <w:szCs w:val="24"/>
          <w:cs/>
        </w:rPr>
        <w:t>योजन द्वारा सशक्‍त किया गया है और ठेका प्रबंधन में कु</w:t>
      </w:r>
      <w:r w:rsidRPr="00011021">
        <w:rPr>
          <w:rFonts w:ascii="Mangal" w:hAnsi="Mangal" w:cs="Mangal" w:hint="cs"/>
          <w:sz w:val="24"/>
          <w:szCs w:val="24"/>
          <w:cs/>
        </w:rPr>
        <w:t xml:space="preserve">शलता लाने के लिए ठेका शर्तों में आशोधन किया गया है। </w:t>
      </w:r>
      <w:r w:rsidRPr="00011021">
        <w:rPr>
          <w:rFonts w:ascii="Times New Roman" w:hAnsi="Times New Roman" w:hint="cs"/>
          <w:sz w:val="24"/>
          <w:szCs w:val="24"/>
          <w:cs/>
        </w:rPr>
        <w:t xml:space="preserve">  </w:t>
      </w:r>
    </w:p>
    <w:p w:rsidR="00527783" w:rsidRPr="00011021" w:rsidRDefault="00422883" w:rsidP="002C7AD2">
      <w:pPr>
        <w:jc w:val="center"/>
        <w:rPr>
          <w:rFonts w:asciiTheme="minorBidi" w:hAnsiTheme="minorBidi"/>
          <w:sz w:val="24"/>
          <w:szCs w:val="24"/>
        </w:rPr>
      </w:pPr>
      <w:r w:rsidRPr="00011021">
        <w:rPr>
          <w:rFonts w:ascii="Times New Roman" w:hAnsi="Times New Roman" w:cs="Times New Roman"/>
          <w:sz w:val="24"/>
          <w:szCs w:val="24"/>
        </w:rPr>
        <w:t>****</w:t>
      </w:r>
    </w:p>
    <w:sectPr w:rsidR="00527783" w:rsidRPr="00011021" w:rsidSect="001605DE">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useFELayout/>
  </w:compat>
  <w:rsids>
    <w:rsidRoot w:val="00332068"/>
    <w:rsid w:val="00011021"/>
    <w:rsid w:val="001605DE"/>
    <w:rsid w:val="002C7AD2"/>
    <w:rsid w:val="002E7CAF"/>
    <w:rsid w:val="00332068"/>
    <w:rsid w:val="00415F89"/>
    <w:rsid w:val="00422883"/>
    <w:rsid w:val="0044129E"/>
    <w:rsid w:val="004447A5"/>
    <w:rsid w:val="00527783"/>
    <w:rsid w:val="00614CC3"/>
    <w:rsid w:val="006446A1"/>
    <w:rsid w:val="00684ECF"/>
    <w:rsid w:val="007361B9"/>
    <w:rsid w:val="00883EFD"/>
    <w:rsid w:val="008A0D80"/>
    <w:rsid w:val="00945A4B"/>
    <w:rsid w:val="009E51AF"/>
    <w:rsid w:val="00A85E1A"/>
    <w:rsid w:val="00AA09CC"/>
    <w:rsid w:val="00BC16FA"/>
    <w:rsid w:val="00BE4E07"/>
    <w:rsid w:val="00C410B7"/>
    <w:rsid w:val="00C70BC9"/>
    <w:rsid w:val="00DA7E49"/>
    <w:rsid w:val="00E433CA"/>
    <w:rsid w:val="00E731C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E1A"/>
  </w:style>
  <w:style w:type="paragraph" w:styleId="Heading1">
    <w:name w:val="heading 1"/>
    <w:basedOn w:val="Normal"/>
    <w:next w:val="Normal"/>
    <w:link w:val="Heading1Char"/>
    <w:qFormat/>
    <w:rsid w:val="00422883"/>
    <w:pPr>
      <w:keepNext/>
      <w:spacing w:after="0" w:line="240" w:lineRule="auto"/>
      <w:jc w:val="center"/>
      <w:outlineLvl w:val="0"/>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883"/>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99"/>
    <w:rsid w:val="00422883"/>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rsid w:val="00422883"/>
    <w:rPr>
      <w:rFonts w:ascii="Times New Roman" w:eastAsia="Times New Roman" w:hAnsi="Times New Roman" w:cs="Times New Roman"/>
      <w:sz w:val="24"/>
      <w:szCs w:val="24"/>
      <w:lang w:bidi="ar-SA"/>
    </w:rPr>
  </w:style>
  <w:style w:type="paragraph" w:styleId="BodyText2">
    <w:name w:val="Body Text 2"/>
    <w:basedOn w:val="Normal"/>
    <w:link w:val="BodyText2Char"/>
    <w:uiPriority w:val="99"/>
    <w:semiHidden/>
    <w:unhideWhenUsed/>
    <w:rsid w:val="00422883"/>
    <w:pPr>
      <w:spacing w:after="120" w:line="480" w:lineRule="auto"/>
    </w:pPr>
  </w:style>
  <w:style w:type="character" w:customStyle="1" w:styleId="BodyText2Char">
    <w:name w:val="Body Text 2 Char"/>
    <w:basedOn w:val="DefaultParagraphFont"/>
    <w:link w:val="BodyText2"/>
    <w:uiPriority w:val="99"/>
    <w:semiHidden/>
    <w:rsid w:val="00422883"/>
  </w:style>
  <w:style w:type="paragraph" w:styleId="NoSpacing">
    <w:name w:val="No Spacing"/>
    <w:uiPriority w:val="1"/>
    <w:qFormat/>
    <w:rsid w:val="00422883"/>
    <w:pPr>
      <w:spacing w:after="0" w:line="240" w:lineRule="auto"/>
    </w:pPr>
    <w:rPr>
      <w:rFonts w:ascii="Times New Roman" w:eastAsia="Times New Roman" w:hAnsi="Times New Roman" w:cs="Times New Roman"/>
      <w:sz w:val="24"/>
      <w:szCs w:val="24"/>
      <w:lang w:bidi="ar-SA"/>
    </w:rPr>
  </w:style>
  <w:style w:type="paragraph" w:styleId="BodyTextIndent">
    <w:name w:val="Body Text Indent"/>
    <w:basedOn w:val="Normal"/>
    <w:link w:val="BodyTextIndentChar"/>
    <w:uiPriority w:val="99"/>
    <w:unhideWhenUsed/>
    <w:rsid w:val="00422883"/>
    <w:pPr>
      <w:spacing w:after="120"/>
      <w:ind w:left="360"/>
    </w:pPr>
  </w:style>
  <w:style w:type="character" w:customStyle="1" w:styleId="BodyTextIndentChar">
    <w:name w:val="Body Text Indent Char"/>
    <w:basedOn w:val="DefaultParagraphFont"/>
    <w:link w:val="BodyTextIndent"/>
    <w:uiPriority w:val="99"/>
    <w:rsid w:val="004228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 NO 2225</dc:creator>
  <cp:lastModifiedBy>Nitin</cp:lastModifiedBy>
  <cp:revision>2</cp:revision>
  <cp:lastPrinted>2017-12-21T10:08:00Z</cp:lastPrinted>
  <dcterms:created xsi:type="dcterms:W3CDTF">2017-12-22T05:16:00Z</dcterms:created>
  <dcterms:modified xsi:type="dcterms:W3CDTF">2017-12-22T05:16:00Z</dcterms:modified>
</cp:coreProperties>
</file>