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79" w:rsidRPr="00061C90" w:rsidRDefault="000E3D79" w:rsidP="000E3D79">
      <w:pPr>
        <w:jc w:val="center"/>
        <w:rPr>
          <w:rFonts w:ascii="Mangal" w:hAnsi="Mangal" w:cs="Mangal"/>
          <w:b/>
          <w:bCs/>
        </w:rPr>
      </w:pPr>
      <w:r w:rsidRPr="00061C90">
        <w:rPr>
          <w:rFonts w:ascii="Mangal" w:hAnsi="Mangal" w:cs="Mangal"/>
          <w:b/>
          <w:bCs/>
          <w:cs/>
        </w:rPr>
        <w:t>भारत सरकार</w:t>
      </w:r>
    </w:p>
    <w:p w:rsidR="000E3D79" w:rsidRPr="00061C90" w:rsidRDefault="000E3D79" w:rsidP="000E3D79">
      <w:pPr>
        <w:jc w:val="center"/>
        <w:rPr>
          <w:rFonts w:ascii="Mangal" w:hAnsi="Mangal" w:cs="Mangal"/>
          <w:b/>
          <w:bCs/>
        </w:rPr>
      </w:pPr>
      <w:r w:rsidRPr="00061C90">
        <w:rPr>
          <w:rFonts w:ascii="Mangal" w:hAnsi="Mangal" w:cs="Mangal"/>
          <w:b/>
          <w:bCs/>
          <w:cs/>
        </w:rPr>
        <w:t>रेल मंत्रालय</w:t>
      </w:r>
    </w:p>
    <w:p w:rsidR="000E3D79" w:rsidRPr="00061C90" w:rsidRDefault="000E3D79" w:rsidP="000E3D79">
      <w:pPr>
        <w:jc w:val="center"/>
        <w:rPr>
          <w:rFonts w:ascii="Mangal" w:hAnsi="Mangal" w:cs="Mangal"/>
          <w:b/>
          <w:bCs/>
        </w:rPr>
      </w:pPr>
    </w:p>
    <w:p w:rsidR="000E3D79" w:rsidRPr="00061C90" w:rsidRDefault="000E3D79" w:rsidP="000E3D79">
      <w:pPr>
        <w:jc w:val="center"/>
        <w:rPr>
          <w:rFonts w:ascii="Mangal" w:hAnsi="Mangal" w:cs="Mangal"/>
          <w:b/>
          <w:bCs/>
        </w:rPr>
      </w:pPr>
      <w:r w:rsidRPr="00061C90">
        <w:rPr>
          <w:rFonts w:ascii="Mangal" w:hAnsi="Mangal" w:cs="Mangal"/>
          <w:b/>
          <w:bCs/>
          <w:cs/>
        </w:rPr>
        <w:t>राज्य सभा</w:t>
      </w:r>
    </w:p>
    <w:p w:rsidR="000E3D79" w:rsidRPr="00061C90" w:rsidRDefault="000E3D79" w:rsidP="000E3D79">
      <w:pPr>
        <w:jc w:val="center"/>
        <w:rPr>
          <w:rFonts w:ascii="Mangal" w:hAnsi="Mangal" w:cs="Mangal"/>
          <w:b/>
          <w:bCs/>
          <w:lang w:bidi="hi-IN"/>
        </w:rPr>
      </w:pPr>
      <w:r w:rsidRPr="00061C90">
        <w:rPr>
          <w:rFonts w:ascii="Mangal" w:hAnsi="Mangal" w:cs="Mangal"/>
          <w:b/>
          <w:bCs/>
          <w:cs/>
        </w:rPr>
        <w:t xml:space="preserve">अतारांकित प्रश्न सं. </w:t>
      </w:r>
      <w:r w:rsidRPr="00061C90">
        <w:rPr>
          <w:rFonts w:ascii="Mangal" w:hAnsi="Mangal" w:cs="Mangal"/>
          <w:b/>
          <w:bCs/>
        </w:rPr>
        <w:t>9</w:t>
      </w:r>
      <w:r w:rsidR="00F07D59" w:rsidRPr="00061C90">
        <w:rPr>
          <w:rFonts w:ascii="Mangal" w:hAnsi="Mangal" w:cs="Mangal"/>
          <w:b/>
          <w:bCs/>
        </w:rPr>
        <w:t>4</w:t>
      </w:r>
      <w:r w:rsidR="00201631" w:rsidRPr="00061C90">
        <w:rPr>
          <w:rFonts w:ascii="Mangal" w:hAnsi="Mangal" w:cs="Mangal"/>
          <w:b/>
          <w:bCs/>
        </w:rPr>
        <w:t>3</w:t>
      </w:r>
    </w:p>
    <w:p w:rsidR="000E3D79" w:rsidRPr="00061C90" w:rsidRDefault="00B537B3" w:rsidP="000E3D79">
      <w:pPr>
        <w:jc w:val="center"/>
        <w:rPr>
          <w:rFonts w:ascii="Mangal" w:hAnsi="Mangal" w:cs="Mangal"/>
          <w:b/>
          <w:bCs/>
        </w:rPr>
      </w:pPr>
      <w:r w:rsidRPr="00061C90">
        <w:rPr>
          <w:rFonts w:ascii="Mangal" w:hAnsi="Mangal" w:cs="Mangal"/>
          <w:b/>
          <w:bCs/>
        </w:rPr>
        <w:t>22</w:t>
      </w:r>
      <w:r w:rsidR="000E3D79" w:rsidRPr="00061C90">
        <w:rPr>
          <w:rFonts w:ascii="Mangal" w:hAnsi="Mangal" w:cs="Mangal"/>
          <w:b/>
          <w:bCs/>
          <w:cs/>
        </w:rPr>
        <w:t>.</w:t>
      </w:r>
      <w:r w:rsidR="000E3D79" w:rsidRPr="00061C90">
        <w:rPr>
          <w:rFonts w:ascii="Mangal" w:hAnsi="Mangal" w:cs="Mangal"/>
          <w:b/>
          <w:bCs/>
        </w:rPr>
        <w:t>12</w:t>
      </w:r>
      <w:r w:rsidR="000E3D79" w:rsidRPr="00061C90">
        <w:rPr>
          <w:rFonts w:ascii="Mangal" w:hAnsi="Mangal" w:cs="Mangal"/>
          <w:b/>
          <w:bCs/>
          <w:cs/>
        </w:rPr>
        <w:t>.2017 को दिया जाने वाला उत्तर</w:t>
      </w:r>
    </w:p>
    <w:p w:rsidR="000E3D79" w:rsidRPr="00061C90" w:rsidRDefault="000E3D79" w:rsidP="000E3D79">
      <w:pPr>
        <w:jc w:val="center"/>
        <w:rPr>
          <w:rFonts w:ascii="Mangal" w:hAnsi="Mangal" w:cs="Mangal"/>
          <w:b/>
          <w:bCs/>
        </w:rPr>
      </w:pPr>
    </w:p>
    <w:p w:rsidR="000E3D79" w:rsidRPr="00061C90" w:rsidRDefault="00201631" w:rsidP="000E3D79">
      <w:pPr>
        <w:jc w:val="center"/>
        <w:rPr>
          <w:rFonts w:ascii="Mangal" w:hAnsi="Mangal" w:cs="Mangal"/>
          <w:b/>
          <w:bCs/>
        </w:rPr>
      </w:pPr>
      <w:r w:rsidRPr="00061C90">
        <w:rPr>
          <w:rFonts w:ascii="Mangal" w:hAnsi="Mangal" w:cs="Mangal"/>
          <w:b/>
          <w:bCs/>
          <w:cs/>
          <w:lang w:bidi="hi-IN"/>
        </w:rPr>
        <w:t xml:space="preserve">उत्‍कल एक्‍सप्रेस दुर्घटना </w:t>
      </w:r>
    </w:p>
    <w:p w:rsidR="000E3D79" w:rsidRPr="00061C90" w:rsidRDefault="000E3D79" w:rsidP="000E3D79">
      <w:pPr>
        <w:jc w:val="center"/>
        <w:rPr>
          <w:rFonts w:ascii="Mangal" w:hAnsi="Mangal" w:cs="Mangal"/>
          <w:b/>
          <w:bCs/>
        </w:rPr>
      </w:pPr>
    </w:p>
    <w:p w:rsidR="000E3D79" w:rsidRPr="00061C90" w:rsidRDefault="00B537B3" w:rsidP="000E3D79">
      <w:pPr>
        <w:jc w:val="both"/>
        <w:rPr>
          <w:rFonts w:ascii="Mangal" w:hAnsi="Mangal" w:cs="Mangal"/>
          <w:b/>
          <w:bCs/>
        </w:rPr>
      </w:pPr>
      <w:r w:rsidRPr="00061C90">
        <w:rPr>
          <w:rFonts w:ascii="Mangal" w:hAnsi="Mangal" w:cs="Mangal"/>
          <w:b/>
          <w:bCs/>
        </w:rPr>
        <w:t>94</w:t>
      </w:r>
      <w:r w:rsidR="00201631" w:rsidRPr="00061C90">
        <w:rPr>
          <w:rFonts w:ascii="Mangal" w:hAnsi="Mangal" w:cs="Mangal"/>
          <w:b/>
          <w:bCs/>
        </w:rPr>
        <w:t>3</w:t>
      </w:r>
      <w:r w:rsidR="000E3D79" w:rsidRPr="00061C90">
        <w:rPr>
          <w:rFonts w:ascii="Mangal" w:hAnsi="Mangal" w:cs="Mangal"/>
          <w:b/>
          <w:bCs/>
          <w:cs/>
        </w:rPr>
        <w:t>.</w:t>
      </w:r>
      <w:r w:rsidR="000E3D79" w:rsidRPr="00061C90">
        <w:rPr>
          <w:rFonts w:ascii="Mangal" w:hAnsi="Mangal" w:cs="Mangal"/>
          <w:b/>
          <w:bCs/>
        </w:rPr>
        <w:tab/>
      </w:r>
      <w:r w:rsidR="00201631" w:rsidRPr="00061C90">
        <w:rPr>
          <w:rFonts w:ascii="Mangal" w:hAnsi="Mangal" w:cs="Mangal"/>
          <w:b/>
          <w:bCs/>
          <w:cs/>
          <w:lang w:bidi="hi-IN"/>
        </w:rPr>
        <w:t>डा. प्रदीप कुमार बालमुचू</w:t>
      </w:r>
      <w:r w:rsidR="000E3D79" w:rsidRPr="00061C90">
        <w:rPr>
          <w:rFonts w:ascii="Mangal" w:hAnsi="Mangal" w:cs="Mangal"/>
          <w:b/>
          <w:bCs/>
        </w:rPr>
        <w:t>:</w:t>
      </w:r>
    </w:p>
    <w:p w:rsidR="000E3D79" w:rsidRPr="00061C90" w:rsidRDefault="000E3D79" w:rsidP="000E3D79">
      <w:pPr>
        <w:jc w:val="both"/>
        <w:rPr>
          <w:rFonts w:ascii="Mangal" w:hAnsi="Mangal" w:cs="Mangal"/>
          <w:b/>
          <w:bCs/>
        </w:rPr>
      </w:pPr>
    </w:p>
    <w:p w:rsidR="000E3D79" w:rsidRPr="00061C90" w:rsidRDefault="000E3D79" w:rsidP="000E3D79">
      <w:pPr>
        <w:jc w:val="both"/>
        <w:rPr>
          <w:rFonts w:ascii="Mangal" w:hAnsi="Mangal" w:cs="Mangal"/>
          <w:b/>
          <w:bCs/>
        </w:rPr>
      </w:pPr>
      <w:r w:rsidRPr="00061C90">
        <w:rPr>
          <w:rFonts w:ascii="Mangal" w:hAnsi="Mangal" w:cs="Mangal"/>
          <w:b/>
          <w:bCs/>
          <w:cs/>
        </w:rPr>
        <w:tab/>
        <w:t>क्या रेल मंत्री यह बताने की कृपा करेंगे कि</w:t>
      </w:r>
      <w:r w:rsidRPr="00061C90">
        <w:rPr>
          <w:rFonts w:ascii="Mangal" w:hAnsi="Mangal" w:cs="Mangal"/>
          <w:b/>
          <w:bCs/>
        </w:rPr>
        <w:t>:</w:t>
      </w:r>
    </w:p>
    <w:p w:rsidR="000E3D79" w:rsidRPr="00061C90" w:rsidRDefault="000E3D79" w:rsidP="000E3D79">
      <w:pPr>
        <w:jc w:val="both"/>
        <w:rPr>
          <w:rFonts w:ascii="Mangal" w:hAnsi="Mangal" w:cs="Mangal"/>
        </w:rPr>
      </w:pPr>
    </w:p>
    <w:p w:rsidR="00201631" w:rsidRDefault="00201631" w:rsidP="000E3D79">
      <w:pPr>
        <w:pStyle w:val="ListParagraph"/>
        <w:numPr>
          <w:ilvl w:val="0"/>
          <w:numId w:val="3"/>
        </w:numPr>
        <w:spacing w:after="0" w:line="240" w:lineRule="auto"/>
        <w:ind w:hanging="720"/>
        <w:jc w:val="both"/>
        <w:rPr>
          <w:rFonts w:ascii="Mangal" w:hAnsi="Mangal" w:hint="cs"/>
          <w:sz w:val="24"/>
          <w:szCs w:val="24"/>
        </w:rPr>
      </w:pPr>
      <w:r w:rsidRPr="00061C90">
        <w:rPr>
          <w:rFonts w:ascii="Mangal" w:hAnsi="Mangal"/>
          <w:sz w:val="24"/>
          <w:szCs w:val="24"/>
          <w:cs/>
        </w:rPr>
        <w:t>क्‍या मंत्रालय ने हाल ही में उत्‍तर प्रदेश के मुजफ्फरनगर में हुए उत्‍कल रेल हादसे के कारणों का आकलन किया है</w:t>
      </w:r>
      <w:r w:rsidRPr="00061C90">
        <w:rPr>
          <w:rFonts w:ascii="Mangal" w:hAnsi="Mangal"/>
          <w:sz w:val="24"/>
          <w:szCs w:val="24"/>
        </w:rPr>
        <w:t>,</w:t>
      </w:r>
      <w:r w:rsidRPr="00061C90">
        <w:rPr>
          <w:rFonts w:ascii="Mangal" w:hAnsi="Mangal"/>
          <w:sz w:val="24"/>
          <w:szCs w:val="24"/>
          <w:cs/>
        </w:rPr>
        <w:t xml:space="preserve"> </w:t>
      </w:r>
      <w:r w:rsidR="00F07D59" w:rsidRPr="00061C90">
        <w:rPr>
          <w:rFonts w:ascii="Mangal" w:hAnsi="Mangal"/>
          <w:sz w:val="24"/>
          <w:szCs w:val="24"/>
          <w:cs/>
        </w:rPr>
        <w:t>यदि हां</w:t>
      </w:r>
      <w:r w:rsidR="00F07D59" w:rsidRPr="00061C90">
        <w:rPr>
          <w:rFonts w:ascii="Mangal" w:hAnsi="Mangal"/>
          <w:sz w:val="24"/>
          <w:szCs w:val="24"/>
        </w:rPr>
        <w:t>,</w:t>
      </w:r>
      <w:r w:rsidR="00F07D59" w:rsidRPr="00061C90">
        <w:rPr>
          <w:rFonts w:ascii="Mangal" w:hAnsi="Mangal"/>
          <w:sz w:val="24"/>
          <w:szCs w:val="24"/>
          <w:cs/>
        </w:rPr>
        <w:t xml:space="preserve"> तो तत्‍संबंधी ब्‍यौरा क्‍या है</w:t>
      </w:r>
      <w:r w:rsidR="00F07D59" w:rsidRPr="00061C90">
        <w:rPr>
          <w:rFonts w:ascii="Mangal" w:hAnsi="Mangal"/>
          <w:sz w:val="24"/>
          <w:szCs w:val="24"/>
        </w:rPr>
        <w:t>;</w:t>
      </w:r>
    </w:p>
    <w:p w:rsidR="00370933" w:rsidRPr="00061C90" w:rsidRDefault="00370933" w:rsidP="00370933">
      <w:pPr>
        <w:pStyle w:val="ListParagraph"/>
        <w:spacing w:after="0" w:line="240" w:lineRule="auto"/>
        <w:jc w:val="both"/>
        <w:rPr>
          <w:rFonts w:ascii="Mangal" w:hAnsi="Mangal"/>
          <w:sz w:val="24"/>
          <w:szCs w:val="24"/>
        </w:rPr>
      </w:pPr>
    </w:p>
    <w:p w:rsidR="00F07D59" w:rsidRDefault="00201631" w:rsidP="000E3D79">
      <w:pPr>
        <w:pStyle w:val="ListParagraph"/>
        <w:numPr>
          <w:ilvl w:val="0"/>
          <w:numId w:val="3"/>
        </w:numPr>
        <w:spacing w:after="0" w:line="240" w:lineRule="auto"/>
        <w:ind w:hanging="720"/>
        <w:jc w:val="both"/>
        <w:rPr>
          <w:rFonts w:ascii="Mangal" w:hAnsi="Mangal" w:hint="cs"/>
          <w:sz w:val="24"/>
          <w:szCs w:val="24"/>
        </w:rPr>
      </w:pPr>
      <w:r w:rsidRPr="00061C90">
        <w:rPr>
          <w:rFonts w:ascii="Mangal" w:hAnsi="Mangal"/>
          <w:sz w:val="24"/>
          <w:szCs w:val="24"/>
          <w:cs/>
        </w:rPr>
        <w:t>की गई जांच का ब्‍यौरा क्‍या तथा चूक के क्‍या कारण हैं</w:t>
      </w:r>
      <w:r w:rsidRPr="00061C90">
        <w:rPr>
          <w:rFonts w:ascii="Mangal" w:hAnsi="Mangal"/>
          <w:sz w:val="24"/>
          <w:szCs w:val="24"/>
        </w:rPr>
        <w:t>;</w:t>
      </w:r>
      <w:r w:rsidR="00F07D59" w:rsidRPr="00061C90">
        <w:rPr>
          <w:rFonts w:ascii="Mangal" w:hAnsi="Mangal"/>
          <w:sz w:val="24"/>
          <w:szCs w:val="24"/>
          <w:cs/>
        </w:rPr>
        <w:t xml:space="preserve"> और</w:t>
      </w:r>
    </w:p>
    <w:p w:rsidR="00370933" w:rsidRPr="00061C90" w:rsidRDefault="00370933" w:rsidP="00370933">
      <w:pPr>
        <w:pStyle w:val="ListParagraph"/>
        <w:spacing w:after="0" w:line="240" w:lineRule="auto"/>
        <w:jc w:val="both"/>
        <w:rPr>
          <w:rFonts w:ascii="Mangal" w:hAnsi="Mangal"/>
          <w:sz w:val="24"/>
          <w:szCs w:val="24"/>
        </w:rPr>
      </w:pPr>
    </w:p>
    <w:p w:rsidR="000E3D79" w:rsidRPr="00061C90" w:rsidRDefault="00201631" w:rsidP="000E3D79">
      <w:pPr>
        <w:pStyle w:val="ListParagraph"/>
        <w:numPr>
          <w:ilvl w:val="0"/>
          <w:numId w:val="3"/>
        </w:numPr>
        <w:spacing w:after="0" w:line="240" w:lineRule="auto"/>
        <w:ind w:hanging="720"/>
        <w:jc w:val="both"/>
        <w:rPr>
          <w:rFonts w:ascii="Mangal" w:hAnsi="Mangal"/>
          <w:sz w:val="24"/>
          <w:szCs w:val="24"/>
        </w:rPr>
      </w:pPr>
      <w:r w:rsidRPr="00061C90">
        <w:rPr>
          <w:rFonts w:ascii="Mangal" w:hAnsi="Mangal"/>
          <w:sz w:val="24"/>
          <w:szCs w:val="24"/>
          <w:cs/>
        </w:rPr>
        <w:t>क्‍या सरकार किसी भावी दुर्घटना से बचाव के लिए किन्‍हीं सुरक्षा उपायों पर विचार कर रही है</w:t>
      </w:r>
      <w:r w:rsidRPr="00061C90">
        <w:rPr>
          <w:rFonts w:ascii="Mangal" w:hAnsi="Mangal"/>
          <w:sz w:val="24"/>
          <w:szCs w:val="24"/>
        </w:rPr>
        <w:t>,</w:t>
      </w:r>
      <w:r w:rsidRPr="00061C90">
        <w:rPr>
          <w:rFonts w:ascii="Mangal" w:hAnsi="Mangal"/>
          <w:sz w:val="24"/>
          <w:szCs w:val="24"/>
          <w:cs/>
        </w:rPr>
        <w:t xml:space="preserve"> यदि हां</w:t>
      </w:r>
      <w:r w:rsidRPr="00061C90">
        <w:rPr>
          <w:rFonts w:ascii="Mangal" w:hAnsi="Mangal"/>
          <w:sz w:val="24"/>
          <w:szCs w:val="24"/>
        </w:rPr>
        <w:t>,</w:t>
      </w:r>
      <w:r w:rsidRPr="00061C90">
        <w:rPr>
          <w:rFonts w:ascii="Mangal" w:hAnsi="Mangal"/>
          <w:sz w:val="24"/>
          <w:szCs w:val="24"/>
          <w:cs/>
        </w:rPr>
        <w:t xml:space="preserve"> तो तत्‍संबंधी ब्‍यौरा क्‍या है</w:t>
      </w:r>
      <w:r w:rsidR="000E3D79" w:rsidRPr="00061C90">
        <w:rPr>
          <w:rFonts w:ascii="Mangal" w:hAnsi="Mangal"/>
          <w:sz w:val="24"/>
          <w:szCs w:val="24"/>
        </w:rPr>
        <w:t>?</w:t>
      </w:r>
    </w:p>
    <w:p w:rsidR="000E3D79" w:rsidRPr="00061C90" w:rsidRDefault="000E3D79" w:rsidP="000E3D79">
      <w:pPr>
        <w:pStyle w:val="ListParagraph"/>
        <w:spacing w:after="0" w:line="240" w:lineRule="auto"/>
        <w:jc w:val="both"/>
        <w:rPr>
          <w:rFonts w:ascii="Mangal" w:hAnsi="Mangal"/>
          <w:sz w:val="24"/>
          <w:szCs w:val="24"/>
        </w:rPr>
      </w:pPr>
    </w:p>
    <w:p w:rsidR="000E3D79" w:rsidRPr="00061C90" w:rsidRDefault="000E3D79" w:rsidP="000E3D79">
      <w:pPr>
        <w:jc w:val="center"/>
        <w:rPr>
          <w:rFonts w:ascii="Mangal" w:hAnsi="Mangal" w:cs="Mangal"/>
          <w:b/>
          <w:bCs/>
        </w:rPr>
      </w:pPr>
      <w:r w:rsidRPr="00061C90">
        <w:rPr>
          <w:rFonts w:ascii="Mangal" w:hAnsi="Mangal" w:cs="Mangal"/>
          <w:b/>
          <w:bCs/>
          <w:cs/>
        </w:rPr>
        <w:t>उत्तर</w:t>
      </w:r>
    </w:p>
    <w:p w:rsidR="000E3D79" w:rsidRPr="00061C90" w:rsidRDefault="000E3D79" w:rsidP="000E3D79">
      <w:pPr>
        <w:jc w:val="center"/>
        <w:rPr>
          <w:rFonts w:ascii="Mangal" w:hAnsi="Mangal" w:cs="Mangal"/>
          <w:b/>
          <w:bCs/>
        </w:rPr>
      </w:pPr>
    </w:p>
    <w:p w:rsidR="000E3D79" w:rsidRPr="00061C90" w:rsidRDefault="000E3D79" w:rsidP="000E3D79">
      <w:pPr>
        <w:jc w:val="center"/>
        <w:rPr>
          <w:rFonts w:ascii="Mangal" w:hAnsi="Mangal" w:cs="Mangal"/>
          <w:b/>
          <w:bCs/>
        </w:rPr>
      </w:pPr>
      <w:r w:rsidRPr="00061C90">
        <w:rPr>
          <w:rFonts w:ascii="Mangal" w:hAnsi="Mangal" w:cs="Mangal"/>
          <w:b/>
          <w:bCs/>
          <w:cs/>
        </w:rPr>
        <w:t>रेल मंत्रालय में राज्य मंत्री (श्री राजेन गोहांई)</w:t>
      </w:r>
    </w:p>
    <w:p w:rsidR="000E3D79" w:rsidRPr="00061C90" w:rsidRDefault="000E3D79" w:rsidP="000E3D79">
      <w:pPr>
        <w:pStyle w:val="NoSpacing"/>
        <w:jc w:val="both"/>
        <w:rPr>
          <w:rFonts w:ascii="Mangal" w:hAnsi="Mangal"/>
          <w:sz w:val="24"/>
          <w:szCs w:val="24"/>
        </w:rPr>
      </w:pPr>
    </w:p>
    <w:p w:rsidR="00061C90" w:rsidRPr="00061C90" w:rsidRDefault="00061C90" w:rsidP="00061C90">
      <w:pPr>
        <w:pStyle w:val="NoSpacing"/>
        <w:jc w:val="both"/>
        <w:rPr>
          <w:rFonts w:ascii="Mangal" w:hAnsi="Mangal"/>
          <w:sz w:val="24"/>
          <w:szCs w:val="24"/>
        </w:rPr>
      </w:pPr>
      <w:r w:rsidRPr="00061C90">
        <w:rPr>
          <w:rFonts w:ascii="Mangal" w:hAnsi="Mangal"/>
          <w:sz w:val="24"/>
          <w:szCs w:val="24"/>
          <w:cs/>
        </w:rPr>
        <w:t xml:space="preserve">(क) से (ग) : एक विवरण सभा पटल पर रख दिया गया है। </w:t>
      </w:r>
    </w:p>
    <w:p w:rsidR="00061C90" w:rsidRPr="00061C90" w:rsidRDefault="00061C90" w:rsidP="00061C90">
      <w:pPr>
        <w:pStyle w:val="NoSpacing"/>
        <w:jc w:val="center"/>
        <w:rPr>
          <w:rFonts w:ascii="Mangal" w:hAnsi="Mangal"/>
          <w:sz w:val="24"/>
          <w:szCs w:val="24"/>
          <w:cs/>
        </w:rPr>
      </w:pPr>
      <w:r w:rsidRPr="00061C90">
        <w:rPr>
          <w:rFonts w:ascii="Mangal" w:hAnsi="Mangal"/>
          <w:sz w:val="24"/>
          <w:szCs w:val="24"/>
          <w:cs/>
        </w:rPr>
        <w:t>*****</w:t>
      </w:r>
    </w:p>
    <w:p w:rsidR="00061C90" w:rsidRPr="00061C90" w:rsidRDefault="00061C90" w:rsidP="00061C90">
      <w:pPr>
        <w:ind w:right="-630"/>
        <w:jc w:val="both"/>
        <w:rPr>
          <w:rFonts w:ascii="Mangal" w:hAnsi="Mangal" w:cs="Mangal"/>
          <w:b/>
          <w:bCs/>
          <w:cs/>
        </w:rPr>
      </w:pPr>
      <w:r w:rsidRPr="00061C90">
        <w:rPr>
          <w:rFonts w:ascii="Mangal" w:hAnsi="Mangal" w:cs="Mangal"/>
          <w:cs/>
        </w:rPr>
        <w:br w:type="page"/>
      </w:r>
      <w:r w:rsidRPr="00061C90">
        <w:rPr>
          <w:rFonts w:ascii="Mangal" w:hAnsi="Mangal" w:cs="Mangal"/>
          <w:cs/>
          <w:lang w:bidi="hi-IN"/>
        </w:rPr>
        <w:lastRenderedPageBreak/>
        <w:t xml:space="preserve">उत्‍कल एक्‍सप्रेस दुर्घटना </w:t>
      </w:r>
      <w:r w:rsidRPr="00061C90">
        <w:rPr>
          <w:rFonts w:ascii="Mangal" w:hAnsi="Mangal" w:cs="Mangal"/>
          <w:cs/>
        </w:rPr>
        <w:t xml:space="preserve">के संबंध में दिनांक </w:t>
      </w:r>
      <w:r>
        <w:rPr>
          <w:rFonts w:ascii="Mangal" w:hAnsi="Mangal" w:cs="Mangal"/>
        </w:rPr>
        <w:t>22</w:t>
      </w:r>
      <w:r w:rsidRPr="00061C90">
        <w:rPr>
          <w:rFonts w:ascii="Mangal" w:hAnsi="Mangal" w:cs="Mangal"/>
          <w:cs/>
        </w:rPr>
        <w:t>.</w:t>
      </w:r>
      <w:r w:rsidRPr="00061C90">
        <w:rPr>
          <w:rFonts w:ascii="Mangal" w:hAnsi="Mangal" w:cs="Mangal"/>
        </w:rPr>
        <w:t>12</w:t>
      </w:r>
      <w:r w:rsidRPr="00061C90">
        <w:rPr>
          <w:rFonts w:ascii="Mangal" w:hAnsi="Mangal" w:cs="Mangal"/>
          <w:cs/>
        </w:rPr>
        <w:t xml:space="preserve">.2017 को राज्‍य सभा में </w:t>
      </w:r>
      <w:r w:rsidRPr="00061C90">
        <w:rPr>
          <w:rFonts w:ascii="Mangal" w:hAnsi="Mangal" w:cs="Mangal"/>
          <w:cs/>
          <w:lang w:bidi="hi-IN"/>
        </w:rPr>
        <w:t>डा. प्रदीप कुमार बालमुचू</w:t>
      </w:r>
      <w:r w:rsidRPr="00061C90">
        <w:rPr>
          <w:rFonts w:ascii="Mangal" w:hAnsi="Mangal" w:cs="Mangal"/>
          <w:cs/>
        </w:rPr>
        <w:t xml:space="preserve"> द्वारा पूछे जाने वाले अतारांकित प्रश्‍न सं. 9</w:t>
      </w:r>
      <w:r w:rsidRPr="00061C90">
        <w:rPr>
          <w:rFonts w:ascii="Mangal" w:hAnsi="Mangal" w:cs="Mangal"/>
        </w:rPr>
        <w:t>43</w:t>
      </w:r>
      <w:r w:rsidRPr="00061C90">
        <w:rPr>
          <w:rFonts w:ascii="Mangal" w:hAnsi="Mangal" w:cs="Mangal"/>
          <w:cs/>
        </w:rPr>
        <w:t xml:space="preserve"> के भाग (क) से (ग) के उत्‍तर से संबंधित </w:t>
      </w:r>
      <w:r w:rsidRPr="00061C90">
        <w:rPr>
          <w:rFonts w:ascii="Mangal" w:hAnsi="Mangal" w:cs="Mangal"/>
          <w:b/>
          <w:bCs/>
          <w:cs/>
        </w:rPr>
        <w:t>विवरण.</w:t>
      </w:r>
    </w:p>
    <w:p w:rsidR="00061C90" w:rsidRPr="00061C90" w:rsidRDefault="00061C90" w:rsidP="00061C90">
      <w:pPr>
        <w:pStyle w:val="ListParagraph"/>
        <w:spacing w:line="240" w:lineRule="auto"/>
        <w:ind w:left="0"/>
        <w:jc w:val="both"/>
        <w:rPr>
          <w:rFonts w:ascii="Mangal" w:hAnsi="Mangal"/>
          <w:sz w:val="24"/>
          <w:szCs w:val="24"/>
          <w:lang w:val="en-IN" w:eastAsia="en-IN"/>
        </w:rPr>
      </w:pPr>
    </w:p>
    <w:p w:rsidR="00061C90" w:rsidRPr="00061C90" w:rsidRDefault="00061C90" w:rsidP="00061C90">
      <w:pPr>
        <w:pStyle w:val="ListParagraph"/>
        <w:spacing w:line="240" w:lineRule="auto"/>
        <w:ind w:left="0" w:right="-630"/>
        <w:jc w:val="both"/>
        <w:rPr>
          <w:rFonts w:ascii="Mangal" w:hAnsi="Mangal"/>
          <w:sz w:val="24"/>
          <w:szCs w:val="24"/>
          <w:lang w:val="en-IN" w:eastAsia="en-IN"/>
        </w:rPr>
      </w:pPr>
      <w:r w:rsidRPr="00061C90">
        <w:rPr>
          <w:rFonts w:ascii="Mangal" w:hAnsi="Mangal"/>
          <w:sz w:val="24"/>
          <w:szCs w:val="24"/>
          <w:cs/>
          <w:lang w:val="en-IN" w:eastAsia="en-IN"/>
        </w:rPr>
        <w:t xml:space="preserve">(क) और (ख) : जी हां। </w:t>
      </w:r>
      <w:r>
        <w:rPr>
          <w:rFonts w:ascii="Mangal" w:hAnsi="Mangal"/>
          <w:sz w:val="24"/>
          <w:szCs w:val="24"/>
          <w:cs/>
          <w:lang w:val="en-IN" w:eastAsia="en-IN"/>
        </w:rPr>
        <w:t>19</w:t>
      </w:r>
      <w:r>
        <w:rPr>
          <w:rFonts w:ascii="Mangal" w:hAnsi="Mangal" w:hint="cs"/>
          <w:sz w:val="24"/>
          <w:szCs w:val="24"/>
          <w:cs/>
          <w:lang w:val="en-IN" w:eastAsia="en-IN"/>
        </w:rPr>
        <w:t xml:space="preserve">.08.2017 को </w:t>
      </w:r>
      <w:r w:rsidRPr="00061C90">
        <w:rPr>
          <w:rFonts w:ascii="Mangal" w:hAnsi="Mangal"/>
          <w:sz w:val="24"/>
          <w:szCs w:val="24"/>
          <w:cs/>
          <w:lang w:val="en-IN" w:eastAsia="en-IN"/>
        </w:rPr>
        <w:t>उत्‍तर रेल</w:t>
      </w:r>
      <w:r>
        <w:rPr>
          <w:rFonts w:ascii="Mangal" w:hAnsi="Mangal"/>
          <w:sz w:val="24"/>
          <w:szCs w:val="24"/>
          <w:cs/>
          <w:lang w:val="en-IN" w:eastAsia="en-IN"/>
        </w:rPr>
        <w:t>वे के दिल्‍ली मंडल के दिल्‍ली स</w:t>
      </w:r>
      <w:r w:rsidRPr="00061C90">
        <w:rPr>
          <w:rFonts w:ascii="Mangal" w:hAnsi="Mangal"/>
          <w:sz w:val="24"/>
          <w:szCs w:val="24"/>
          <w:cs/>
          <w:lang w:val="en-IN" w:eastAsia="en-IN"/>
        </w:rPr>
        <w:t>ह</w:t>
      </w:r>
      <w:r>
        <w:rPr>
          <w:rFonts w:ascii="Mangal" w:hAnsi="Mangal"/>
          <w:sz w:val="24"/>
          <w:szCs w:val="24"/>
          <w:cs/>
          <w:lang w:val="en-IN" w:eastAsia="en-IN"/>
        </w:rPr>
        <w:t>ा</w:t>
      </w:r>
      <w:r w:rsidRPr="00061C90">
        <w:rPr>
          <w:rFonts w:ascii="Mangal" w:hAnsi="Mangal"/>
          <w:sz w:val="24"/>
          <w:szCs w:val="24"/>
          <w:cs/>
          <w:lang w:val="en-IN" w:eastAsia="en-IN"/>
        </w:rPr>
        <w:t>रनपुर खंड के खतौ</w:t>
      </w:r>
      <w:r w:rsidR="00370933">
        <w:rPr>
          <w:rFonts w:ascii="Mangal" w:hAnsi="Mangal"/>
          <w:sz w:val="24"/>
          <w:szCs w:val="24"/>
          <w:cs/>
          <w:lang w:val="en-IN" w:eastAsia="en-IN"/>
        </w:rPr>
        <w:t>ली</w:t>
      </w:r>
      <w:r w:rsidRPr="00061C90">
        <w:rPr>
          <w:rFonts w:ascii="Mangal" w:hAnsi="Mangal"/>
          <w:sz w:val="24"/>
          <w:szCs w:val="24"/>
          <w:cs/>
          <w:lang w:val="en-IN" w:eastAsia="en-IN"/>
        </w:rPr>
        <w:t>-म</w:t>
      </w:r>
      <w:r w:rsidR="00370933">
        <w:rPr>
          <w:rFonts w:ascii="Mangal" w:hAnsi="Mangal"/>
          <w:sz w:val="24"/>
          <w:szCs w:val="24"/>
          <w:cs/>
          <w:lang w:val="en-IN" w:eastAsia="en-IN"/>
        </w:rPr>
        <w:t>ं</w:t>
      </w:r>
      <w:r w:rsidRPr="00061C90">
        <w:rPr>
          <w:rFonts w:ascii="Mangal" w:hAnsi="Mangal"/>
          <w:sz w:val="24"/>
          <w:szCs w:val="24"/>
          <w:cs/>
          <w:lang w:val="en-IN" w:eastAsia="en-IN"/>
        </w:rPr>
        <w:t>सूरपुर</w:t>
      </w:r>
      <w:r w:rsidR="00370933">
        <w:rPr>
          <w:rFonts w:ascii="Mangal" w:hAnsi="Mangal" w:hint="cs"/>
          <w:sz w:val="24"/>
          <w:szCs w:val="24"/>
          <w:cs/>
          <w:lang w:val="en-IN" w:eastAsia="en-IN"/>
        </w:rPr>
        <w:t xml:space="preserve"> स्‍टेशनों</w:t>
      </w:r>
      <w:r w:rsidRPr="00061C90">
        <w:rPr>
          <w:rFonts w:ascii="Mangal" w:hAnsi="Mangal"/>
          <w:sz w:val="24"/>
          <w:szCs w:val="24"/>
          <w:cs/>
          <w:lang w:val="en-IN" w:eastAsia="en-IN"/>
        </w:rPr>
        <w:t xml:space="preserve"> के बीच</w:t>
      </w:r>
      <w:r w:rsidR="00370933">
        <w:rPr>
          <w:rFonts w:ascii="Mangal" w:hAnsi="Mangal" w:hint="cs"/>
          <w:sz w:val="24"/>
          <w:szCs w:val="24"/>
          <w:cs/>
          <w:lang w:val="en-IN" w:eastAsia="en-IN"/>
        </w:rPr>
        <w:t xml:space="preserve"> </w:t>
      </w:r>
      <w:r w:rsidRPr="00061C90">
        <w:rPr>
          <w:rFonts w:ascii="Mangal" w:hAnsi="Mangal"/>
          <w:sz w:val="24"/>
          <w:szCs w:val="24"/>
          <w:cs/>
          <w:lang w:val="en-IN" w:eastAsia="en-IN"/>
        </w:rPr>
        <w:t xml:space="preserve">पटरी से उतरी गाड़ी सं 18477 (पुरी-हरिद्वार कलिंगा उत्‍कल एक्‍सप्रेस) की दुर्घटना के </w:t>
      </w:r>
      <w:r>
        <w:rPr>
          <w:rFonts w:ascii="Mangal" w:hAnsi="Mangal"/>
          <w:sz w:val="24"/>
          <w:szCs w:val="24"/>
          <w:cs/>
          <w:lang w:val="en-IN" w:eastAsia="en-IN"/>
        </w:rPr>
        <w:t>कारणों का पता लगाने के</w:t>
      </w:r>
      <w:r w:rsidR="00370933">
        <w:rPr>
          <w:rFonts w:ascii="Mangal" w:hAnsi="Mangal" w:hint="cs"/>
          <w:sz w:val="24"/>
          <w:szCs w:val="24"/>
          <w:cs/>
          <w:lang w:val="en-IN" w:eastAsia="en-IN"/>
        </w:rPr>
        <w:t xml:space="preserve"> उद्देश्‍य से </w:t>
      </w:r>
      <w:r>
        <w:rPr>
          <w:rFonts w:ascii="Mangal" w:hAnsi="Mangal"/>
          <w:sz w:val="24"/>
          <w:szCs w:val="24"/>
          <w:cs/>
          <w:lang w:val="en-IN" w:eastAsia="en-IN"/>
        </w:rPr>
        <w:t>नागर</w:t>
      </w:r>
      <w:r w:rsidRPr="00061C90">
        <w:rPr>
          <w:rFonts w:ascii="Mangal" w:hAnsi="Mangal"/>
          <w:sz w:val="24"/>
          <w:szCs w:val="24"/>
          <w:cs/>
          <w:lang w:val="en-IN" w:eastAsia="en-IN"/>
        </w:rPr>
        <w:t xml:space="preserve"> विमानन मंत्रालय के तहत रेल संरक्षा आयुक्‍त</w:t>
      </w:r>
      <w:r w:rsidRPr="00061C90">
        <w:rPr>
          <w:rFonts w:ascii="Mangal" w:hAnsi="Mangal"/>
          <w:sz w:val="24"/>
          <w:szCs w:val="24"/>
          <w:lang w:val="en-IN" w:eastAsia="en-IN"/>
        </w:rPr>
        <w:t>,</w:t>
      </w:r>
      <w:r w:rsidRPr="00061C90">
        <w:rPr>
          <w:rFonts w:ascii="Mangal" w:hAnsi="Mangal"/>
          <w:sz w:val="24"/>
          <w:szCs w:val="24"/>
          <w:cs/>
          <w:lang w:val="en-IN" w:eastAsia="en-IN"/>
        </w:rPr>
        <w:t xml:space="preserve"> उत्‍तर सर्किल</w:t>
      </w:r>
      <w:r w:rsidRPr="00061C90">
        <w:rPr>
          <w:rFonts w:ascii="Mangal" w:hAnsi="Mangal"/>
          <w:sz w:val="24"/>
          <w:szCs w:val="24"/>
          <w:lang w:val="en-IN" w:eastAsia="en-IN"/>
        </w:rPr>
        <w:t>,</w:t>
      </w:r>
      <w:r w:rsidRPr="00061C90">
        <w:rPr>
          <w:rFonts w:ascii="Mangal" w:hAnsi="Mangal"/>
          <w:sz w:val="24"/>
          <w:szCs w:val="24"/>
          <w:cs/>
          <w:lang w:val="en-IN" w:eastAsia="en-IN"/>
        </w:rPr>
        <w:t xml:space="preserve"> न</w:t>
      </w:r>
      <w:r w:rsidR="00370933">
        <w:rPr>
          <w:rFonts w:ascii="Mangal" w:hAnsi="Mangal"/>
          <w:sz w:val="24"/>
          <w:szCs w:val="24"/>
          <w:cs/>
          <w:lang w:val="en-IN" w:eastAsia="en-IN"/>
        </w:rPr>
        <w:t>ई दिल्‍ली द्वारा की जाने वाली सांविधिक</w:t>
      </w:r>
      <w:r w:rsidRPr="00061C90">
        <w:rPr>
          <w:rFonts w:ascii="Mangal" w:hAnsi="Mangal"/>
          <w:sz w:val="24"/>
          <w:szCs w:val="24"/>
          <w:cs/>
          <w:lang w:val="en-IN" w:eastAsia="en-IN"/>
        </w:rPr>
        <w:t xml:space="preserve"> जांच के आदेश दिए गए हैं</w:t>
      </w:r>
      <w:r w:rsidR="00370933">
        <w:rPr>
          <w:rFonts w:ascii="Mangal" w:hAnsi="Mangal"/>
          <w:sz w:val="24"/>
          <w:szCs w:val="24"/>
          <w:cs/>
          <w:lang w:val="en-IN" w:eastAsia="en-IN"/>
        </w:rPr>
        <w:t>।</w:t>
      </w:r>
      <w:r w:rsidRPr="00061C90">
        <w:rPr>
          <w:rFonts w:ascii="Mangal" w:hAnsi="Mangal"/>
          <w:sz w:val="24"/>
          <w:szCs w:val="24"/>
          <w:cs/>
          <w:lang w:val="en-IN" w:eastAsia="en-IN"/>
        </w:rPr>
        <w:t xml:space="preserve"> </w:t>
      </w:r>
    </w:p>
    <w:p w:rsidR="00061C90" w:rsidRPr="00061C90" w:rsidRDefault="00061C90" w:rsidP="00061C90">
      <w:pPr>
        <w:pStyle w:val="ListParagraph"/>
        <w:spacing w:line="240" w:lineRule="auto"/>
        <w:ind w:left="0"/>
        <w:jc w:val="both"/>
        <w:rPr>
          <w:rFonts w:ascii="Mangal" w:hAnsi="Mangal"/>
          <w:sz w:val="24"/>
          <w:szCs w:val="24"/>
          <w:lang w:val="en-IN" w:eastAsia="en-IN"/>
        </w:rPr>
      </w:pPr>
    </w:p>
    <w:p w:rsidR="00061C90" w:rsidRPr="00061C90" w:rsidRDefault="00061C90" w:rsidP="00061C90">
      <w:pPr>
        <w:pStyle w:val="ListParagraph"/>
        <w:spacing w:line="240" w:lineRule="auto"/>
        <w:ind w:left="0" w:right="-630"/>
        <w:jc w:val="both"/>
        <w:rPr>
          <w:rFonts w:ascii="Mangal" w:hAnsi="Mangal"/>
          <w:sz w:val="24"/>
          <w:szCs w:val="24"/>
        </w:rPr>
      </w:pPr>
      <w:r w:rsidRPr="00061C90">
        <w:rPr>
          <w:rFonts w:ascii="Mangal" w:hAnsi="Mangal"/>
          <w:sz w:val="24"/>
          <w:szCs w:val="24"/>
          <w:cs/>
        </w:rPr>
        <w:t>(ग) : भारतीय रेलों में संरक्षा को सर्वोच्च‍ प्राथमिकता दी जाती है और दुर्घटनाओं की रोकथाम और संरक्षा को बेहतर करने के लिए निरंतर आधार पर हरसंभव कदम उठाए जाते हैं। इनमें गतायु परिसंपत्तियों का समय पर बदलाव</w:t>
      </w:r>
      <w:r w:rsidRPr="00061C90">
        <w:rPr>
          <w:rFonts w:ascii="Mangal" w:hAnsi="Mangal"/>
          <w:sz w:val="24"/>
          <w:szCs w:val="24"/>
        </w:rPr>
        <w:t>,</w:t>
      </w:r>
      <w:r w:rsidRPr="00061C90">
        <w:rPr>
          <w:rFonts w:ascii="Mangal" w:hAnsi="Mangal"/>
          <w:sz w:val="24"/>
          <w:szCs w:val="24"/>
          <w:cs/>
        </w:rPr>
        <w:t xml:space="preserve"> रेलपथ</w:t>
      </w:r>
      <w:r w:rsidRPr="00061C90">
        <w:rPr>
          <w:rFonts w:ascii="Mangal" w:hAnsi="Mangal"/>
          <w:sz w:val="24"/>
          <w:szCs w:val="24"/>
        </w:rPr>
        <w:t xml:space="preserve">, </w:t>
      </w:r>
      <w:r w:rsidRPr="00061C90">
        <w:rPr>
          <w:rFonts w:ascii="Mangal" w:hAnsi="Mangal"/>
          <w:sz w:val="24"/>
          <w:szCs w:val="24"/>
          <w:cs/>
        </w:rPr>
        <w:t>चल स्टॉंक</w:t>
      </w:r>
      <w:r w:rsidRPr="00061C90">
        <w:rPr>
          <w:rFonts w:ascii="Mangal" w:hAnsi="Mangal"/>
          <w:sz w:val="24"/>
          <w:szCs w:val="24"/>
        </w:rPr>
        <w:t xml:space="preserve">, </w:t>
      </w:r>
      <w:r w:rsidRPr="00061C90">
        <w:rPr>
          <w:rFonts w:ascii="Mangal" w:hAnsi="Mangal"/>
          <w:sz w:val="24"/>
          <w:szCs w:val="24"/>
          <w:cs/>
        </w:rPr>
        <w:t>सिगनल और इंटरलॉकिंग प्रणालियों के रखरखाव और उन्नयन हेतु यथोचित प्रौद्योगिकियां अपनाना</w:t>
      </w:r>
      <w:r w:rsidRPr="00061C90">
        <w:rPr>
          <w:rFonts w:ascii="Mangal" w:hAnsi="Mangal"/>
          <w:sz w:val="24"/>
          <w:szCs w:val="24"/>
        </w:rPr>
        <w:t xml:space="preserve">, </w:t>
      </w:r>
      <w:r w:rsidRPr="00061C90">
        <w:rPr>
          <w:rFonts w:ascii="Mangal" w:hAnsi="Mangal"/>
          <w:sz w:val="24"/>
          <w:szCs w:val="24"/>
          <w:cs/>
        </w:rPr>
        <w:t>संरक्षा अभियान चलाना</w:t>
      </w:r>
      <w:r w:rsidRPr="00061C90">
        <w:rPr>
          <w:rFonts w:ascii="Mangal" w:hAnsi="Mangal"/>
          <w:sz w:val="24"/>
          <w:szCs w:val="24"/>
        </w:rPr>
        <w:t xml:space="preserve">, </w:t>
      </w:r>
      <w:r w:rsidRPr="00061C90">
        <w:rPr>
          <w:rFonts w:ascii="Mangal" w:hAnsi="Mangal"/>
          <w:sz w:val="24"/>
          <w:szCs w:val="24"/>
          <w:cs/>
        </w:rPr>
        <w:t xml:space="preserve">पदाधिकारियों के प्रशिक्षण पर अधिक जोर </w:t>
      </w:r>
      <w:r w:rsidR="00370933">
        <w:rPr>
          <w:rFonts w:ascii="Mangal" w:hAnsi="Mangal"/>
          <w:sz w:val="24"/>
          <w:szCs w:val="24"/>
          <w:cs/>
        </w:rPr>
        <w:t>देना</w:t>
      </w:r>
      <w:r w:rsidR="00370933">
        <w:rPr>
          <w:rFonts w:ascii="Mangal" w:hAnsi="Mangal" w:hint="cs"/>
          <w:sz w:val="24"/>
          <w:szCs w:val="24"/>
          <w:cs/>
        </w:rPr>
        <w:t xml:space="preserve"> </w:t>
      </w:r>
      <w:r w:rsidRPr="00061C90">
        <w:rPr>
          <w:rFonts w:ascii="Mangal" w:hAnsi="Mangal"/>
          <w:sz w:val="24"/>
          <w:szCs w:val="24"/>
          <w:cs/>
        </w:rPr>
        <w:t>और निगरानी के लिए नियमित अंतराल पर निरीक्षण और संरक्षा पद्धतियों के अनुपालन हेतु कर्मचारियों को शिक्षित करना शामिल है। सुरक्षित गाड़ी परिचालन सुनिश्चित करने के लिए रेल परिसंपत्तियों का निरोधक और भावी अनुरक्षण किया जाता है। दुर्घटनाओं की रोकथाम के लिए संरक्षा उपकरणों/प्रणालियों में इलेक्‍ट्रोनिक इंटरलॉकिंग</w:t>
      </w:r>
      <w:r w:rsidRPr="00061C90">
        <w:rPr>
          <w:rFonts w:ascii="Mangal" w:hAnsi="Mangal"/>
          <w:sz w:val="24"/>
          <w:szCs w:val="24"/>
        </w:rPr>
        <w:t>,</w:t>
      </w:r>
      <w:r w:rsidRPr="00061C90">
        <w:rPr>
          <w:rFonts w:ascii="Mangal" w:hAnsi="Mangal"/>
          <w:sz w:val="24"/>
          <w:szCs w:val="24"/>
          <w:cs/>
        </w:rPr>
        <w:t xml:space="preserve"> संपूर्ण रेलपथ परिपथन</w:t>
      </w:r>
      <w:r w:rsidRPr="00061C90">
        <w:rPr>
          <w:rFonts w:ascii="Mangal" w:hAnsi="Mangal"/>
          <w:sz w:val="24"/>
          <w:szCs w:val="24"/>
        </w:rPr>
        <w:t>,</w:t>
      </w:r>
      <w:r w:rsidRPr="00061C90">
        <w:rPr>
          <w:rFonts w:ascii="Mangal" w:hAnsi="Mangal"/>
          <w:sz w:val="24"/>
          <w:szCs w:val="24"/>
          <w:cs/>
        </w:rPr>
        <w:t xml:space="preserve"> ब्लॉक प्रूविंग एक्सल काउंटर (बीपीएसी) की व्यवस्था</w:t>
      </w:r>
      <w:r w:rsidRPr="00061C90">
        <w:rPr>
          <w:rFonts w:ascii="Mangal" w:hAnsi="Mangal"/>
          <w:sz w:val="24"/>
          <w:szCs w:val="24"/>
        </w:rPr>
        <w:t>,</w:t>
      </w:r>
      <w:r w:rsidRPr="00061C90">
        <w:rPr>
          <w:rFonts w:ascii="Mangal" w:hAnsi="Mangal"/>
          <w:sz w:val="24"/>
          <w:szCs w:val="24"/>
          <w:cs/>
        </w:rPr>
        <w:t xml:space="preserve"> कलर लाइट एलईडी सिगनल</w:t>
      </w:r>
      <w:r w:rsidRPr="00061C90">
        <w:rPr>
          <w:rFonts w:ascii="Mangal" w:hAnsi="Mangal"/>
          <w:sz w:val="24"/>
          <w:szCs w:val="24"/>
        </w:rPr>
        <w:t xml:space="preserve">, </w:t>
      </w:r>
      <w:r w:rsidRPr="00061C90">
        <w:rPr>
          <w:rFonts w:ascii="Mangal" w:hAnsi="Mangal"/>
          <w:sz w:val="24"/>
          <w:szCs w:val="24"/>
          <w:cs/>
        </w:rPr>
        <w:t>गाड़ी सुरक्षा चेतावनी प्रणाली (टीपीडब्यूएस)</w:t>
      </w:r>
      <w:r w:rsidRPr="00061C90">
        <w:rPr>
          <w:rFonts w:ascii="Mangal" w:hAnsi="Mangal"/>
          <w:sz w:val="24"/>
          <w:szCs w:val="24"/>
        </w:rPr>
        <w:t xml:space="preserve">, </w:t>
      </w:r>
      <w:r w:rsidR="00370933">
        <w:rPr>
          <w:rFonts w:ascii="Mangal" w:hAnsi="Mangal"/>
          <w:sz w:val="24"/>
          <w:szCs w:val="24"/>
          <w:cs/>
        </w:rPr>
        <w:t>मोबाइल</w:t>
      </w:r>
      <w:r w:rsidR="00370933">
        <w:rPr>
          <w:rFonts w:ascii="Mangal" w:hAnsi="Mangal" w:hint="cs"/>
          <w:sz w:val="24"/>
          <w:szCs w:val="24"/>
          <w:cs/>
        </w:rPr>
        <w:t xml:space="preserve"> गाड़ी रेडियो संचार (एमटीआरसी)</w:t>
      </w:r>
      <w:r w:rsidR="00370933">
        <w:rPr>
          <w:rFonts w:ascii="Mangal" w:hAnsi="Mangal" w:hint="cs"/>
          <w:sz w:val="24"/>
          <w:szCs w:val="24"/>
        </w:rPr>
        <w:t>,</w:t>
      </w:r>
      <w:r w:rsidR="00370933">
        <w:rPr>
          <w:rFonts w:ascii="Mangal" w:hAnsi="Mangal" w:hint="cs"/>
          <w:sz w:val="24"/>
          <w:szCs w:val="24"/>
          <w:cs/>
        </w:rPr>
        <w:t xml:space="preserve"> डेडीकेटेड ओएफसी आधारित एकाउस्टिक सेंसिंग प्रणालियां</w:t>
      </w:r>
      <w:r w:rsidR="00370933">
        <w:rPr>
          <w:rFonts w:ascii="Mangal" w:hAnsi="Mangal" w:hint="cs"/>
          <w:sz w:val="24"/>
          <w:szCs w:val="24"/>
        </w:rPr>
        <w:t>,</w:t>
      </w:r>
      <w:r w:rsidRPr="00061C90">
        <w:rPr>
          <w:rFonts w:ascii="Mangal" w:hAnsi="Mangal"/>
          <w:sz w:val="24"/>
          <w:szCs w:val="24"/>
          <w:cs/>
        </w:rPr>
        <w:t xml:space="preserve"> सतर्कता नियंत्रण उपकरण (वीसीडी)</w:t>
      </w:r>
      <w:r w:rsidRPr="00061C90">
        <w:rPr>
          <w:rFonts w:ascii="Mangal" w:hAnsi="Mangal"/>
          <w:sz w:val="24"/>
          <w:szCs w:val="24"/>
        </w:rPr>
        <w:t>,</w:t>
      </w:r>
      <w:r w:rsidRPr="00061C90">
        <w:rPr>
          <w:rFonts w:ascii="Mangal" w:hAnsi="Mangal"/>
          <w:sz w:val="24"/>
          <w:szCs w:val="24"/>
          <w:cs/>
        </w:rPr>
        <w:t xml:space="preserve"> फॉग पास डेवाइस</w:t>
      </w:r>
      <w:r w:rsidRPr="00061C90">
        <w:rPr>
          <w:rFonts w:ascii="Mangal" w:hAnsi="Mangal"/>
          <w:sz w:val="24"/>
          <w:szCs w:val="24"/>
        </w:rPr>
        <w:t>,</w:t>
      </w:r>
      <w:r w:rsidRPr="00061C90">
        <w:rPr>
          <w:rFonts w:ascii="Mangal" w:hAnsi="Mangal"/>
          <w:sz w:val="24"/>
          <w:szCs w:val="24"/>
          <w:cs/>
        </w:rPr>
        <w:t xml:space="preserve"> 52 किग्रा/60 किग्रा</w:t>
      </w:r>
      <w:r w:rsidRPr="00061C90">
        <w:rPr>
          <w:rFonts w:ascii="Mangal" w:hAnsi="Mangal"/>
          <w:sz w:val="24"/>
          <w:szCs w:val="24"/>
        </w:rPr>
        <w:t>,</w:t>
      </w:r>
      <w:r w:rsidRPr="00061C90">
        <w:rPr>
          <w:rFonts w:ascii="Mangal" w:hAnsi="Mangal"/>
          <w:sz w:val="24"/>
          <w:szCs w:val="24"/>
          <w:cs/>
        </w:rPr>
        <w:t xml:space="preserve"> 90 अथवा उच्‍चतर यूटीएस पटरियों और पूर्व-बलित कंक्रीट स्लीपर का प्रयोग</w:t>
      </w:r>
      <w:r w:rsidRPr="00061C90">
        <w:rPr>
          <w:rFonts w:ascii="Mangal" w:hAnsi="Mangal"/>
          <w:sz w:val="24"/>
          <w:szCs w:val="24"/>
        </w:rPr>
        <w:t xml:space="preserve">, </w:t>
      </w:r>
      <w:r w:rsidRPr="00061C90">
        <w:rPr>
          <w:rFonts w:ascii="Mangal" w:hAnsi="Mangal"/>
          <w:sz w:val="24"/>
          <w:szCs w:val="24"/>
          <w:cs/>
        </w:rPr>
        <w:t xml:space="preserve">अल्ट्रासोनिक फ्लॉ डिटेक्शन </w:t>
      </w:r>
      <w:r w:rsidR="00370933">
        <w:rPr>
          <w:rFonts w:ascii="Mangal" w:hAnsi="Mangal"/>
          <w:sz w:val="24"/>
          <w:szCs w:val="24"/>
          <w:cs/>
        </w:rPr>
        <w:t>(यूएसएफडी)</w:t>
      </w:r>
      <w:r w:rsidR="00370933">
        <w:rPr>
          <w:rFonts w:ascii="Mangal" w:hAnsi="Mangal" w:hint="cs"/>
          <w:sz w:val="24"/>
          <w:szCs w:val="24"/>
          <w:cs/>
        </w:rPr>
        <w:t xml:space="preserve"> हेतु व्‍ही कुलरडिजिटल किस्‍म की मशीनों का उपयोग</w:t>
      </w:r>
      <w:r w:rsidR="00370933">
        <w:rPr>
          <w:rFonts w:ascii="Mangal" w:hAnsi="Mangal" w:hint="cs"/>
          <w:sz w:val="24"/>
          <w:szCs w:val="24"/>
        </w:rPr>
        <w:t>,</w:t>
      </w:r>
      <w:r w:rsidR="00370933">
        <w:rPr>
          <w:rFonts w:ascii="Mangal" w:hAnsi="Mangal" w:hint="cs"/>
          <w:sz w:val="24"/>
          <w:szCs w:val="24"/>
          <w:cs/>
        </w:rPr>
        <w:t xml:space="preserve"> कंप्रेस्‍ड एयर पेट्रोल सहित प्री-हीटिंग तथा 3 पीस मोल्‍ड की स्‍व तौल पद्धति शुरू करके एल्‍युमिनो थर्मिट वैल्‍ड प्रौद्योगिकी को अपग्रेड किया गया है</w:t>
      </w:r>
      <w:r w:rsidR="00370933">
        <w:rPr>
          <w:rFonts w:ascii="Mangal" w:hAnsi="Mangal" w:hint="cs"/>
          <w:sz w:val="24"/>
          <w:szCs w:val="24"/>
        </w:rPr>
        <w:t>,</w:t>
      </w:r>
      <w:r w:rsidR="00370933">
        <w:rPr>
          <w:rFonts w:ascii="Mangal" w:hAnsi="Mangal" w:hint="cs"/>
          <w:sz w:val="24"/>
          <w:szCs w:val="24"/>
          <w:cs/>
        </w:rPr>
        <w:t xml:space="preserve"> ताकि वैल्डिंग की गुणवत्‍ता एवं विश्‍वसनीयता अपग्रेड की जा सके।</w:t>
      </w:r>
      <w:r w:rsidRPr="00061C90">
        <w:rPr>
          <w:rFonts w:ascii="Mangal" w:hAnsi="Mangal"/>
          <w:sz w:val="24"/>
          <w:szCs w:val="24"/>
          <w:cs/>
        </w:rPr>
        <w:t xml:space="preserve"> दोषों को ढूंढने और अनुरक्षण की योजना तैयार करने के लिए रेलपथ संरचना की इलेक्‍ट्रोनिक निगरानी की जाती है। प्राथमिक रेलपथ नवीकरण करते समय गर्डर पुलों पर स्‍टील चैनल स्‍लीपरों का उपयोग किया जा रहा है। इसके अतिरिक्‍त</w:t>
      </w:r>
      <w:r w:rsidRPr="00061C90">
        <w:rPr>
          <w:rFonts w:ascii="Mangal" w:hAnsi="Mangal"/>
          <w:sz w:val="24"/>
          <w:szCs w:val="24"/>
        </w:rPr>
        <w:t>,</w:t>
      </w:r>
      <w:r w:rsidRPr="00061C90">
        <w:rPr>
          <w:rFonts w:ascii="Mangal" w:hAnsi="Mangal"/>
          <w:sz w:val="24"/>
          <w:szCs w:val="24"/>
          <w:cs/>
        </w:rPr>
        <w:t xml:space="preserve"> चुने गए मार्गों पर थिक वेब स्विचों</w:t>
      </w:r>
      <w:r w:rsidRPr="00061C90">
        <w:rPr>
          <w:rFonts w:ascii="Mangal" w:hAnsi="Mangal"/>
          <w:sz w:val="24"/>
          <w:szCs w:val="24"/>
        </w:rPr>
        <w:t>,</w:t>
      </w:r>
      <w:r w:rsidRPr="00061C90">
        <w:rPr>
          <w:rFonts w:ascii="Mangal" w:hAnsi="Mangal"/>
          <w:sz w:val="24"/>
          <w:szCs w:val="24"/>
          <w:cs/>
        </w:rPr>
        <w:t xml:space="preserve"> वे</w:t>
      </w:r>
      <w:r w:rsidR="00370933">
        <w:rPr>
          <w:rFonts w:ascii="Mangal" w:hAnsi="Mangal"/>
          <w:sz w:val="24"/>
          <w:szCs w:val="24"/>
          <w:cs/>
        </w:rPr>
        <w:t>ल्‍डे</w:t>
      </w:r>
      <w:r w:rsidRPr="00061C90">
        <w:rPr>
          <w:rFonts w:ascii="Mangal" w:hAnsi="Mangal"/>
          <w:sz w:val="24"/>
          <w:szCs w:val="24"/>
          <w:cs/>
        </w:rPr>
        <w:t>बल कास्‍ट मै</w:t>
      </w:r>
      <w:r w:rsidR="00370933">
        <w:rPr>
          <w:rFonts w:ascii="Mangal" w:hAnsi="Mangal"/>
          <w:sz w:val="24"/>
          <w:szCs w:val="24"/>
          <w:cs/>
        </w:rPr>
        <w:t>ं</w:t>
      </w:r>
      <w:r w:rsidRPr="00061C90">
        <w:rPr>
          <w:rFonts w:ascii="Mangal" w:hAnsi="Mangal"/>
          <w:sz w:val="24"/>
          <w:szCs w:val="24"/>
          <w:cs/>
        </w:rPr>
        <w:t>गनीज स्‍टील क्रॉसिंग बिछाने का निर्णय लिया गया है। लिंके हॉफमेन बुश (एलएचबी) सवारी डिब्बों</w:t>
      </w:r>
      <w:r w:rsidR="00370933">
        <w:rPr>
          <w:rFonts w:ascii="Mangal" w:hAnsi="Mangal"/>
          <w:sz w:val="24"/>
          <w:szCs w:val="24"/>
        </w:rPr>
        <w:t>,</w:t>
      </w:r>
      <w:r w:rsidRPr="00061C90">
        <w:rPr>
          <w:rFonts w:ascii="Mangal" w:hAnsi="Mangal"/>
          <w:sz w:val="24"/>
          <w:szCs w:val="24"/>
          <w:cs/>
        </w:rPr>
        <w:t xml:space="preserve"> सवारी डिब्बा कारखाना (आईसीएफ) द्वारा निर्मित सवारी डिब्बों  में सेंटर बफर कपलर का उपयोग</w:t>
      </w:r>
      <w:r w:rsidRPr="00061C90">
        <w:rPr>
          <w:rFonts w:ascii="Mangal" w:hAnsi="Mangal"/>
          <w:sz w:val="24"/>
          <w:szCs w:val="24"/>
        </w:rPr>
        <w:t>,</w:t>
      </w:r>
      <w:r w:rsidRPr="00061C90">
        <w:rPr>
          <w:rFonts w:ascii="Mangal" w:hAnsi="Mangal"/>
          <w:sz w:val="24"/>
          <w:szCs w:val="24"/>
          <w:cs/>
        </w:rPr>
        <w:t xml:space="preserve"> आदि</w:t>
      </w:r>
      <w:r w:rsidR="00370933" w:rsidRPr="00370933">
        <w:rPr>
          <w:rFonts w:ascii="Mangal" w:hAnsi="Mangal"/>
          <w:sz w:val="24"/>
          <w:szCs w:val="24"/>
          <w:cs/>
        </w:rPr>
        <w:t xml:space="preserve"> </w:t>
      </w:r>
      <w:r w:rsidR="00370933" w:rsidRPr="00061C90">
        <w:rPr>
          <w:rFonts w:ascii="Mangal" w:hAnsi="Mangal"/>
          <w:sz w:val="24"/>
          <w:szCs w:val="24"/>
          <w:cs/>
        </w:rPr>
        <w:t xml:space="preserve">का उत्तरोतर प्रयोग </w:t>
      </w:r>
      <w:r w:rsidRPr="00061C90">
        <w:rPr>
          <w:rFonts w:ascii="Mangal" w:hAnsi="Mangal"/>
          <w:sz w:val="24"/>
          <w:szCs w:val="24"/>
          <w:cs/>
        </w:rPr>
        <w:t>। रेल पटरियों को आयु-सह-स्थिति आधार पर रेलपथ नवीकरण कार्यों द्वारा बदला जाता है</w:t>
      </w:r>
      <w:r w:rsidRPr="00061C90">
        <w:rPr>
          <w:rFonts w:ascii="Mangal" w:hAnsi="Mangal"/>
          <w:sz w:val="24"/>
          <w:szCs w:val="24"/>
        </w:rPr>
        <w:t>,</w:t>
      </w:r>
      <w:r w:rsidRPr="00061C90">
        <w:rPr>
          <w:rFonts w:ascii="Mangal" w:hAnsi="Mangal"/>
          <w:sz w:val="24"/>
          <w:szCs w:val="24"/>
          <w:cs/>
        </w:rPr>
        <w:t xml:space="preserve"> जो एक सतत् प्रक्रिया है। अन्य उपायों में लोको पायलटों और संरक्षा कोटि के अन्य कर्मचारियों का प्रशिक्षण</w:t>
      </w:r>
      <w:r w:rsidRPr="00061C90">
        <w:rPr>
          <w:rFonts w:ascii="Mangal" w:hAnsi="Mangal"/>
          <w:sz w:val="24"/>
          <w:szCs w:val="24"/>
        </w:rPr>
        <w:t xml:space="preserve">,  </w:t>
      </w:r>
      <w:r w:rsidRPr="00061C90">
        <w:rPr>
          <w:rFonts w:ascii="Mangal" w:hAnsi="Mangal"/>
          <w:sz w:val="24"/>
          <w:szCs w:val="24"/>
          <w:cs/>
        </w:rPr>
        <w:t>उनके समुचित विश्राम तथा आवधिक रूप से चिकित्सा जांच आदि सहित काम करने की स्थितियों में सुधार लाना शामिल है। इसके अलावा</w:t>
      </w:r>
      <w:r w:rsidRPr="00061C90">
        <w:rPr>
          <w:rFonts w:ascii="Mangal" w:hAnsi="Mangal"/>
          <w:sz w:val="24"/>
          <w:szCs w:val="24"/>
        </w:rPr>
        <w:t xml:space="preserve">, </w:t>
      </w:r>
      <w:r w:rsidRPr="00061C90">
        <w:rPr>
          <w:rFonts w:ascii="Mangal" w:hAnsi="Mangal"/>
          <w:sz w:val="24"/>
          <w:szCs w:val="24"/>
          <w:cs/>
        </w:rPr>
        <w:t>भारतीय रेल पर निरंतर निगरानी और संरक्षा पहलुओं में सुधार लाने के लिए  रेलपथ की पेट्रोलिंग</w:t>
      </w:r>
      <w:r w:rsidRPr="00061C90">
        <w:rPr>
          <w:rFonts w:ascii="Mangal" w:hAnsi="Mangal"/>
          <w:sz w:val="24"/>
          <w:szCs w:val="24"/>
        </w:rPr>
        <w:t xml:space="preserve">, </w:t>
      </w:r>
      <w:r w:rsidRPr="00061C90">
        <w:rPr>
          <w:rFonts w:ascii="Mangal" w:hAnsi="Mangal"/>
          <w:sz w:val="24"/>
          <w:szCs w:val="24"/>
          <w:cs/>
        </w:rPr>
        <w:t>फुटप्लेट निरीक्षण और विभिन्न स्तरों पर संरक्षा समीक्षाएं नियमित रूप से की जाती हैं।</w:t>
      </w:r>
    </w:p>
    <w:p w:rsidR="00061C90" w:rsidRPr="00061C90" w:rsidRDefault="00061C90" w:rsidP="00061C90">
      <w:pPr>
        <w:ind w:right="-630"/>
        <w:jc w:val="center"/>
        <w:rPr>
          <w:rFonts w:ascii="Mangal" w:hAnsi="Mangal" w:cs="Mangal"/>
          <w:cs/>
        </w:rPr>
      </w:pPr>
      <w:r w:rsidRPr="00061C90">
        <w:rPr>
          <w:rFonts w:ascii="Mangal" w:hAnsi="Mangal" w:cs="Mangal"/>
        </w:rPr>
        <w:t>****</w:t>
      </w:r>
    </w:p>
    <w:sectPr w:rsidR="00061C90" w:rsidRPr="00061C90" w:rsidSect="00370933">
      <w:pgSz w:w="12240" w:h="15840"/>
      <w:pgMar w:top="1152" w:right="1440" w:bottom="18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1A5" w:rsidRDefault="00A571A5" w:rsidP="00FC4309">
      <w:r>
        <w:separator/>
      </w:r>
    </w:p>
  </w:endnote>
  <w:endnote w:type="continuationSeparator" w:id="0">
    <w:p w:rsidR="00A571A5" w:rsidRDefault="00A571A5" w:rsidP="00FC4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1A5" w:rsidRDefault="00A571A5" w:rsidP="00FC4309">
      <w:r>
        <w:separator/>
      </w:r>
    </w:p>
  </w:footnote>
  <w:footnote w:type="continuationSeparator" w:id="0">
    <w:p w:rsidR="00A571A5" w:rsidRDefault="00A571A5" w:rsidP="00FC4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96DF3"/>
    <w:multiLevelType w:val="hybridMultilevel"/>
    <w:tmpl w:val="660A2158"/>
    <w:lvl w:ilvl="0" w:tplc="D2303C3E">
      <w:start w:val="1"/>
      <w:numFmt w:val="hindiVowels"/>
      <w:lvlText w:val="(%1)"/>
      <w:lvlJc w:val="left"/>
      <w:pPr>
        <w:ind w:left="735" w:hanging="375"/>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D623E"/>
    <w:multiLevelType w:val="hybridMultilevel"/>
    <w:tmpl w:val="571C6484"/>
    <w:lvl w:ilvl="0" w:tplc="B22E0BB4">
      <w:start w:val="1"/>
      <w:numFmt w:val="hindiVowels"/>
      <w:lvlText w:val="(%1)"/>
      <w:lvlJc w:val="left"/>
      <w:pPr>
        <w:tabs>
          <w:tab w:val="num" w:pos="3240"/>
        </w:tabs>
        <w:ind w:left="3240" w:hanging="720"/>
      </w:pPr>
    </w:lvl>
    <w:lvl w:ilvl="1" w:tplc="04090019">
      <w:start w:val="1"/>
      <w:numFmt w:val="lowerLetter"/>
      <w:lvlText w:val="%2."/>
      <w:lvlJc w:val="left"/>
      <w:pPr>
        <w:tabs>
          <w:tab w:val="num" w:pos="3600"/>
        </w:tabs>
        <w:ind w:left="36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840217B"/>
    <w:multiLevelType w:val="hybridMultilevel"/>
    <w:tmpl w:val="4776F170"/>
    <w:lvl w:ilvl="0" w:tplc="0436DDFA">
      <w:start w:val="1"/>
      <w:numFmt w:val="hindiVowels"/>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EB48EC"/>
    <w:rsid w:val="000339C0"/>
    <w:rsid w:val="00061C90"/>
    <w:rsid w:val="000E3D79"/>
    <w:rsid w:val="00110796"/>
    <w:rsid w:val="001116ED"/>
    <w:rsid w:val="001149F1"/>
    <w:rsid w:val="00155333"/>
    <w:rsid w:val="00155E08"/>
    <w:rsid w:val="001F1262"/>
    <w:rsid w:val="00201631"/>
    <w:rsid w:val="002803FF"/>
    <w:rsid w:val="002D4A4F"/>
    <w:rsid w:val="0030633A"/>
    <w:rsid w:val="003617B1"/>
    <w:rsid w:val="00370933"/>
    <w:rsid w:val="003866EA"/>
    <w:rsid w:val="00402D84"/>
    <w:rsid w:val="00450E3E"/>
    <w:rsid w:val="004F7B85"/>
    <w:rsid w:val="0052160B"/>
    <w:rsid w:val="00543FD7"/>
    <w:rsid w:val="005976BD"/>
    <w:rsid w:val="005A547C"/>
    <w:rsid w:val="005C1CA1"/>
    <w:rsid w:val="00644EEF"/>
    <w:rsid w:val="0072713A"/>
    <w:rsid w:val="007F53AE"/>
    <w:rsid w:val="009842A8"/>
    <w:rsid w:val="009D0362"/>
    <w:rsid w:val="00A571A5"/>
    <w:rsid w:val="00AB7355"/>
    <w:rsid w:val="00AE5D51"/>
    <w:rsid w:val="00B07E66"/>
    <w:rsid w:val="00B13D0B"/>
    <w:rsid w:val="00B537B3"/>
    <w:rsid w:val="00B644B1"/>
    <w:rsid w:val="00B937B6"/>
    <w:rsid w:val="00BF6F6E"/>
    <w:rsid w:val="00C075DA"/>
    <w:rsid w:val="00C3083E"/>
    <w:rsid w:val="00C717A3"/>
    <w:rsid w:val="00C9177C"/>
    <w:rsid w:val="00CA3F17"/>
    <w:rsid w:val="00CA6211"/>
    <w:rsid w:val="00CC159B"/>
    <w:rsid w:val="00D052F0"/>
    <w:rsid w:val="00DE7BD8"/>
    <w:rsid w:val="00EB48EC"/>
    <w:rsid w:val="00F07D59"/>
    <w:rsid w:val="00FC430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8EC"/>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FC4309"/>
    <w:pPr>
      <w:tabs>
        <w:tab w:val="center" w:pos="4680"/>
        <w:tab w:val="right" w:pos="9360"/>
      </w:tabs>
    </w:pPr>
  </w:style>
  <w:style w:type="character" w:customStyle="1" w:styleId="HeaderChar">
    <w:name w:val="Header Char"/>
    <w:basedOn w:val="DefaultParagraphFont"/>
    <w:link w:val="Header"/>
    <w:rsid w:val="00FC4309"/>
    <w:rPr>
      <w:sz w:val="24"/>
      <w:szCs w:val="24"/>
      <w:lang w:bidi="ar-SA"/>
    </w:rPr>
  </w:style>
  <w:style w:type="paragraph" w:styleId="Footer">
    <w:name w:val="footer"/>
    <w:basedOn w:val="Normal"/>
    <w:link w:val="FooterChar"/>
    <w:rsid w:val="00FC4309"/>
    <w:pPr>
      <w:tabs>
        <w:tab w:val="center" w:pos="4680"/>
        <w:tab w:val="right" w:pos="9360"/>
      </w:tabs>
    </w:pPr>
  </w:style>
  <w:style w:type="character" w:customStyle="1" w:styleId="FooterChar">
    <w:name w:val="Footer Char"/>
    <w:basedOn w:val="DefaultParagraphFont"/>
    <w:link w:val="Footer"/>
    <w:rsid w:val="00FC4309"/>
    <w:rPr>
      <w:sz w:val="24"/>
      <w:szCs w:val="24"/>
      <w:lang w:bidi="ar-SA"/>
    </w:rPr>
  </w:style>
  <w:style w:type="paragraph" w:styleId="ListParagraph">
    <w:name w:val="List Paragraph"/>
    <w:basedOn w:val="Normal"/>
    <w:link w:val="ListParagraphChar"/>
    <w:uiPriority w:val="34"/>
    <w:qFormat/>
    <w:rsid w:val="000E3D79"/>
    <w:pPr>
      <w:spacing w:after="200" w:line="276" w:lineRule="auto"/>
      <w:ind w:left="720"/>
      <w:contextualSpacing/>
    </w:pPr>
    <w:rPr>
      <w:rFonts w:ascii="Calibri" w:eastAsia="Calibri" w:hAnsi="Calibri" w:cs="Mangal"/>
      <w:sz w:val="22"/>
      <w:szCs w:val="20"/>
      <w:lang w:bidi="hi-IN"/>
    </w:rPr>
  </w:style>
  <w:style w:type="paragraph" w:styleId="NoSpacing">
    <w:name w:val="No Spacing"/>
    <w:link w:val="NoSpacingChar"/>
    <w:qFormat/>
    <w:rsid w:val="000E3D79"/>
    <w:rPr>
      <w:rFonts w:ascii="Calibri" w:eastAsia="Calibri" w:hAnsi="Calibri" w:cs="Mangal"/>
      <w:sz w:val="22"/>
    </w:rPr>
  </w:style>
  <w:style w:type="character" w:customStyle="1" w:styleId="NoSpacingChar">
    <w:name w:val="No Spacing Char"/>
    <w:link w:val="NoSpacing"/>
    <w:locked/>
    <w:rsid w:val="00061C90"/>
    <w:rPr>
      <w:rFonts w:ascii="Calibri" w:eastAsia="Calibri" w:hAnsi="Calibri" w:cs="Mangal"/>
      <w:sz w:val="22"/>
      <w:lang w:bidi="hi-IN"/>
    </w:rPr>
  </w:style>
  <w:style w:type="character" w:customStyle="1" w:styleId="ListParagraphChar">
    <w:name w:val="List Paragraph Char"/>
    <w:link w:val="ListParagraph"/>
    <w:uiPriority w:val="34"/>
    <w:locked/>
    <w:rsid w:val="00061C90"/>
    <w:rPr>
      <w:rFonts w:ascii="Calibri" w:eastAsia="Calibri" w:hAnsi="Calibri" w:cs="Mangal"/>
      <w:sz w:val="22"/>
    </w:rPr>
  </w:style>
</w:styles>
</file>

<file path=word/webSettings.xml><?xml version="1.0" encoding="utf-8"?>
<w:webSettings xmlns:r="http://schemas.openxmlformats.org/officeDocument/2006/relationships" xmlns:w="http://schemas.openxmlformats.org/wordprocessingml/2006/main">
  <w:divs>
    <w:div w:id="162749015">
      <w:bodyDiv w:val="1"/>
      <w:marLeft w:val="0"/>
      <w:marRight w:val="0"/>
      <w:marTop w:val="0"/>
      <w:marBottom w:val="0"/>
      <w:divBdr>
        <w:top w:val="none" w:sz="0" w:space="0" w:color="auto"/>
        <w:left w:val="none" w:sz="0" w:space="0" w:color="auto"/>
        <w:bottom w:val="none" w:sz="0" w:space="0" w:color="auto"/>
        <w:right w:val="none" w:sz="0" w:space="0" w:color="auto"/>
      </w:divBdr>
    </w:div>
    <w:div w:id="630863803">
      <w:bodyDiv w:val="1"/>
      <w:marLeft w:val="0"/>
      <w:marRight w:val="0"/>
      <w:marTop w:val="0"/>
      <w:marBottom w:val="0"/>
      <w:divBdr>
        <w:top w:val="none" w:sz="0" w:space="0" w:color="auto"/>
        <w:left w:val="none" w:sz="0" w:space="0" w:color="auto"/>
        <w:bottom w:val="none" w:sz="0" w:space="0" w:color="auto"/>
        <w:right w:val="none" w:sz="0" w:space="0" w:color="auto"/>
      </w:divBdr>
    </w:div>
    <w:div w:id="6411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2228</dc:creator>
  <cp:lastModifiedBy>Nitin</cp:lastModifiedBy>
  <cp:revision>2</cp:revision>
  <cp:lastPrinted>2017-12-21T09:19:00Z</cp:lastPrinted>
  <dcterms:created xsi:type="dcterms:W3CDTF">2017-12-22T05:09:00Z</dcterms:created>
  <dcterms:modified xsi:type="dcterms:W3CDTF">2017-12-22T05:09:00Z</dcterms:modified>
</cp:coreProperties>
</file>