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39" w:rsidRDefault="005C6439" w:rsidP="005C6439">
      <w:pPr>
        <w:spacing w:after="0" w:line="240" w:lineRule="auto"/>
        <w:jc w:val="center"/>
        <w:rPr>
          <w:b/>
          <w:bCs/>
          <w:lang w:bidi="hi-IN"/>
        </w:rPr>
      </w:pPr>
      <w:r>
        <w:rPr>
          <w:b/>
          <w:bCs/>
          <w:cs/>
          <w:lang w:bidi="hi-IN"/>
        </w:rPr>
        <w:t>भारत सरकार</w:t>
      </w:r>
    </w:p>
    <w:p w:rsidR="005C6439" w:rsidRDefault="005C6439" w:rsidP="005C6439">
      <w:pPr>
        <w:spacing w:after="0" w:line="240" w:lineRule="auto"/>
        <w:jc w:val="center"/>
        <w:rPr>
          <w:b/>
          <w:bCs/>
          <w:lang w:bidi="hi-IN"/>
        </w:rPr>
      </w:pPr>
      <w:r>
        <w:rPr>
          <w:b/>
          <w:bCs/>
          <w:cs/>
          <w:lang w:bidi="hi-IN"/>
        </w:rPr>
        <w:t>वस्‍त्र मंत्रालय</w:t>
      </w:r>
    </w:p>
    <w:p w:rsidR="005C6439" w:rsidRDefault="005C6439" w:rsidP="005C6439">
      <w:pPr>
        <w:spacing w:after="0" w:line="240" w:lineRule="auto"/>
        <w:jc w:val="center"/>
        <w:rPr>
          <w:b/>
          <w:bCs/>
          <w:lang w:bidi="hi-IN"/>
        </w:rPr>
      </w:pPr>
      <w:r>
        <w:rPr>
          <w:b/>
          <w:bCs/>
          <w:cs/>
          <w:lang w:bidi="hi-IN"/>
        </w:rPr>
        <w:t>राज्‍य सभा</w:t>
      </w:r>
    </w:p>
    <w:p w:rsidR="005C6439" w:rsidRDefault="005C6439" w:rsidP="005C6439">
      <w:pPr>
        <w:spacing w:after="0" w:line="240" w:lineRule="auto"/>
        <w:jc w:val="center"/>
        <w:rPr>
          <w:b/>
          <w:bCs/>
          <w:lang w:bidi="hi-IN"/>
        </w:rPr>
      </w:pPr>
      <w:r>
        <w:rPr>
          <w:b/>
          <w:bCs/>
          <w:cs/>
          <w:lang w:bidi="hi-IN"/>
        </w:rPr>
        <w:t>अतारांकित प्रश्‍न संख्‍या 1574</w:t>
      </w:r>
    </w:p>
    <w:p w:rsidR="005C6439" w:rsidRDefault="005C6439" w:rsidP="005C6439">
      <w:pPr>
        <w:spacing w:after="0" w:line="240" w:lineRule="auto"/>
        <w:jc w:val="center"/>
        <w:rPr>
          <w:b/>
          <w:bCs/>
          <w:lang w:bidi="hi-IN"/>
        </w:rPr>
      </w:pPr>
      <w:r>
        <w:rPr>
          <w:rFonts w:asciiTheme="minorBidi" w:hAnsiTheme="minorBidi"/>
          <w:b/>
          <w:bCs/>
          <w:cs/>
          <w:lang w:bidi="hi-IN"/>
        </w:rPr>
        <w:t>1 जनवरी</w:t>
      </w:r>
      <w:r>
        <w:rPr>
          <w:rFonts w:asciiTheme="minorBidi" w:hAnsiTheme="minorBidi"/>
          <w:b/>
          <w:bCs/>
          <w:lang w:bidi="hi-IN"/>
        </w:rPr>
        <w:t>,</w:t>
      </w:r>
      <w:r>
        <w:rPr>
          <w:rFonts w:asciiTheme="minorBidi" w:hAnsiTheme="minorBidi"/>
          <w:b/>
          <w:bCs/>
          <w:cs/>
          <w:lang w:bidi="hi-IN"/>
        </w:rPr>
        <w:t xml:space="preserve"> 2018 </w:t>
      </w:r>
      <w:r>
        <w:rPr>
          <w:b/>
          <w:bCs/>
          <w:cs/>
          <w:lang w:bidi="hi-IN"/>
        </w:rPr>
        <w:t>को उत्‍तर दिए जाने के लिए</w:t>
      </w:r>
    </w:p>
    <w:p w:rsidR="005C6439" w:rsidRDefault="005C6439" w:rsidP="005C6439">
      <w:pPr>
        <w:spacing w:after="0" w:line="240" w:lineRule="auto"/>
        <w:jc w:val="center"/>
        <w:rPr>
          <w:b/>
          <w:bCs/>
          <w:lang w:bidi="hi-IN"/>
        </w:rPr>
      </w:pPr>
    </w:p>
    <w:p w:rsidR="005C6439" w:rsidRDefault="005C6439" w:rsidP="005C6439">
      <w:pPr>
        <w:spacing w:after="0" w:line="240" w:lineRule="auto"/>
        <w:jc w:val="center"/>
        <w:rPr>
          <w:b/>
          <w:bCs/>
          <w:lang w:bidi="hi-IN"/>
        </w:rPr>
      </w:pPr>
      <w:r>
        <w:rPr>
          <w:b/>
          <w:bCs/>
          <w:cs/>
          <w:lang w:bidi="hi-IN"/>
        </w:rPr>
        <w:t>पश्चिमी बंगाल में भारतीय पटसन निगम द्वारा न्‍यूनतम समर्थन मूल्‍य पर पटसन की खरीद</w:t>
      </w:r>
    </w:p>
    <w:p w:rsidR="005C6439" w:rsidRDefault="005C6439" w:rsidP="005C6439">
      <w:pPr>
        <w:spacing w:after="0" w:line="240" w:lineRule="auto"/>
        <w:jc w:val="center"/>
        <w:rPr>
          <w:b/>
          <w:bCs/>
          <w:lang w:bidi="hi-IN"/>
        </w:rPr>
      </w:pPr>
    </w:p>
    <w:p w:rsidR="005C6439" w:rsidRDefault="005C6439" w:rsidP="005C6439">
      <w:pPr>
        <w:spacing w:after="0" w:line="240" w:lineRule="auto"/>
        <w:jc w:val="both"/>
        <w:rPr>
          <w:b/>
          <w:bCs/>
          <w:lang w:bidi="hi-IN"/>
        </w:rPr>
      </w:pPr>
      <w:r>
        <w:rPr>
          <w:b/>
          <w:bCs/>
          <w:cs/>
          <w:lang w:bidi="hi-IN"/>
        </w:rPr>
        <w:t>1574.</w:t>
      </w:r>
      <w:r>
        <w:rPr>
          <w:b/>
          <w:bCs/>
          <w:cs/>
          <w:lang w:bidi="hi-IN"/>
        </w:rPr>
        <w:tab/>
        <w:t xml:space="preserve">सुश्री दोला सेन: </w:t>
      </w:r>
    </w:p>
    <w:p w:rsidR="005C6439" w:rsidRDefault="005C6439" w:rsidP="005C6439">
      <w:pPr>
        <w:spacing w:after="0" w:line="240" w:lineRule="auto"/>
        <w:jc w:val="both"/>
        <w:rPr>
          <w:b/>
          <w:bCs/>
          <w:lang w:bidi="hi-IN"/>
        </w:rPr>
      </w:pPr>
      <w:r>
        <w:rPr>
          <w:b/>
          <w:bCs/>
          <w:cs/>
          <w:lang w:bidi="hi-IN"/>
        </w:rPr>
        <w:tab/>
        <w:t xml:space="preserve">क्‍या वस्‍त्र मंत्री यह बताने की कृपा करेंगे कि: </w:t>
      </w:r>
    </w:p>
    <w:p w:rsidR="005C6439" w:rsidRDefault="005C6439" w:rsidP="005C6439">
      <w:pPr>
        <w:spacing w:after="0" w:line="240" w:lineRule="auto"/>
        <w:jc w:val="both"/>
        <w:rPr>
          <w:b/>
          <w:bCs/>
          <w:lang w:bidi="hi-IN"/>
        </w:rPr>
      </w:pPr>
    </w:p>
    <w:p w:rsidR="005C6439" w:rsidRDefault="005C6439" w:rsidP="005C6439">
      <w:pPr>
        <w:spacing w:after="0" w:line="240" w:lineRule="auto"/>
        <w:ind w:left="720" w:hanging="720"/>
        <w:jc w:val="both"/>
        <w:rPr>
          <w:lang w:bidi="hi-IN"/>
        </w:rPr>
      </w:pPr>
      <w:r>
        <w:rPr>
          <w:cs/>
          <w:lang w:bidi="hi-IN"/>
        </w:rPr>
        <w:t>(क):</w:t>
      </w:r>
      <w:r>
        <w:rPr>
          <w:cs/>
          <w:lang w:bidi="hi-IN"/>
        </w:rPr>
        <w:tab/>
        <w:t>पश्चिमी बंगाल में भारतीय पटसन निगम (जे सी आई) के न्‍यूनतम समर्थन मूल्‍य पर कच्‍चा पटसन खरीदने में असमर्थ रहने के क्‍या कारण है</w:t>
      </w:r>
      <w:r w:rsidR="00881CB8">
        <w:rPr>
          <w:cs/>
          <w:lang w:bidi="hi-IN"/>
        </w:rPr>
        <w:t>ं</w:t>
      </w:r>
      <w:r>
        <w:rPr>
          <w:lang w:bidi="hi-IN"/>
        </w:rPr>
        <w:t xml:space="preserve">; </w:t>
      </w:r>
      <w:r>
        <w:rPr>
          <w:rFonts w:ascii="Mangal" w:hAnsi="Mangal" w:cs="Mangal"/>
          <w:cs/>
          <w:lang w:bidi="hi-IN"/>
        </w:rPr>
        <w:t>और</w:t>
      </w:r>
      <w:r>
        <w:rPr>
          <w:lang w:bidi="hi-IN"/>
        </w:rPr>
        <w:t xml:space="preserve"> </w:t>
      </w:r>
    </w:p>
    <w:p w:rsidR="00F74426" w:rsidRDefault="00F74426" w:rsidP="005C6439">
      <w:pPr>
        <w:spacing w:after="0" w:line="240" w:lineRule="auto"/>
        <w:ind w:left="720" w:hanging="720"/>
        <w:jc w:val="both"/>
        <w:rPr>
          <w:cs/>
          <w:lang w:bidi="hi-IN"/>
        </w:rPr>
      </w:pPr>
    </w:p>
    <w:p w:rsidR="005C6439" w:rsidRDefault="005C6439" w:rsidP="005C6439">
      <w:pPr>
        <w:spacing w:after="0" w:line="240" w:lineRule="auto"/>
        <w:ind w:left="720" w:hanging="720"/>
        <w:jc w:val="both"/>
        <w:rPr>
          <w:lang w:bidi="hi-IN"/>
        </w:rPr>
      </w:pPr>
      <w:r>
        <w:rPr>
          <w:cs/>
          <w:lang w:bidi="hi-IN"/>
        </w:rPr>
        <w:t>(ख):</w:t>
      </w:r>
      <w:r>
        <w:rPr>
          <w:cs/>
          <w:lang w:bidi="hi-IN"/>
        </w:rPr>
        <w:tab/>
        <w:t>इससे उबरने और इसे ठीक करने हेतु केन्‍द्रीय सरकार की इस संबंध में क्‍या भावी योजनाएं हैं</w:t>
      </w:r>
      <w:r>
        <w:rPr>
          <w:lang w:bidi="hi-IN"/>
        </w:rPr>
        <w:t xml:space="preserve">? </w:t>
      </w:r>
    </w:p>
    <w:p w:rsidR="005C6439" w:rsidRDefault="005C6439" w:rsidP="005C6439">
      <w:pPr>
        <w:spacing w:after="0" w:line="240" w:lineRule="auto"/>
        <w:jc w:val="center"/>
        <w:rPr>
          <w:rFonts w:asciiTheme="minorBidi" w:hAnsiTheme="minorBidi"/>
          <w:b/>
          <w:bCs/>
          <w:lang w:bidi="hi-IN"/>
        </w:rPr>
      </w:pPr>
      <w:r>
        <w:rPr>
          <w:rFonts w:asciiTheme="minorBidi" w:hAnsiTheme="minorBidi"/>
          <w:b/>
          <w:bCs/>
          <w:cs/>
          <w:lang w:bidi="hi-IN"/>
        </w:rPr>
        <w:t>उत्‍तर</w:t>
      </w:r>
    </w:p>
    <w:p w:rsidR="005C6439" w:rsidRDefault="005C6439" w:rsidP="005C6439">
      <w:pPr>
        <w:spacing w:after="0" w:line="240" w:lineRule="auto"/>
        <w:jc w:val="center"/>
        <w:rPr>
          <w:rFonts w:asciiTheme="minorBidi" w:hAnsiTheme="minorBidi"/>
          <w:b/>
          <w:bCs/>
          <w:lang w:bidi="hi-IN"/>
        </w:rPr>
      </w:pPr>
      <w:r>
        <w:rPr>
          <w:rFonts w:asciiTheme="minorBidi" w:hAnsiTheme="minorBidi"/>
          <w:b/>
          <w:bCs/>
          <w:cs/>
          <w:lang w:bidi="hi-IN"/>
        </w:rPr>
        <w:t xml:space="preserve">वस्‍त्र राज्‍य मंत्री </w:t>
      </w:r>
    </w:p>
    <w:p w:rsidR="005C6439" w:rsidRDefault="005C6439" w:rsidP="005C6439">
      <w:pPr>
        <w:spacing w:after="0" w:line="240" w:lineRule="auto"/>
        <w:jc w:val="center"/>
        <w:rPr>
          <w:rFonts w:asciiTheme="minorBidi" w:hAnsiTheme="minorBidi"/>
          <w:b/>
          <w:bCs/>
          <w:lang w:bidi="hi-IN"/>
        </w:rPr>
      </w:pPr>
      <w:r>
        <w:rPr>
          <w:rFonts w:asciiTheme="minorBidi" w:hAnsiTheme="minorBidi"/>
          <w:b/>
          <w:bCs/>
          <w:cs/>
          <w:lang w:bidi="hi-IN"/>
        </w:rPr>
        <w:t>(श्री अजय टम्‍टा)</w:t>
      </w:r>
    </w:p>
    <w:p w:rsidR="00806CFF" w:rsidRDefault="00806CFF" w:rsidP="00E4428B">
      <w:pPr>
        <w:jc w:val="both"/>
        <w:rPr>
          <w:b/>
          <w:cs/>
          <w:lang w:bidi="hi-IN"/>
        </w:rPr>
      </w:pPr>
    </w:p>
    <w:p w:rsidR="00E4428B" w:rsidRDefault="00E4428B" w:rsidP="00806CFF">
      <w:pPr>
        <w:jc w:val="both"/>
        <w:rPr>
          <w:rFonts w:ascii="Mangal" w:hAnsi="Mangal" w:cs="Mangal"/>
          <w:lang w:bidi="hi-IN"/>
        </w:rPr>
      </w:pPr>
      <w:r w:rsidRPr="00806CFF">
        <w:rPr>
          <w:rFonts w:hint="cs"/>
          <w:b/>
          <w:cs/>
          <w:lang w:bidi="hi-IN"/>
        </w:rPr>
        <w:t>(क) और (ख):</w:t>
      </w:r>
      <w:r>
        <w:rPr>
          <w:rFonts w:hint="cs"/>
          <w:cs/>
          <w:lang w:bidi="hi-IN"/>
        </w:rPr>
        <w:t xml:space="preserve"> जी</w:t>
      </w:r>
      <w:r>
        <w:rPr>
          <w:rFonts w:hint="cs"/>
          <w:lang w:bidi="hi-IN"/>
        </w:rPr>
        <w:t xml:space="preserve">, </w:t>
      </w:r>
      <w:r>
        <w:rPr>
          <w:rFonts w:ascii="Mangal" w:hAnsi="Mangal" w:cs="Mangal" w:hint="cs"/>
          <w:cs/>
          <w:lang w:bidi="hi-IN"/>
        </w:rPr>
        <w:t xml:space="preserve">नहीं। भारतीय पटसन निगम (जेसीआई) </w:t>
      </w:r>
      <w:r w:rsidR="00881CB8">
        <w:rPr>
          <w:rFonts w:ascii="Mangal" w:hAnsi="Mangal" w:cs="Mangal" w:hint="cs"/>
          <w:cs/>
          <w:lang w:bidi="hi-IN"/>
        </w:rPr>
        <w:t xml:space="preserve">नामक </w:t>
      </w:r>
      <w:r>
        <w:rPr>
          <w:rFonts w:ascii="Mangal" w:hAnsi="Mangal" w:cs="Mangal" w:hint="cs"/>
          <w:cs/>
          <w:lang w:bidi="hi-IN"/>
        </w:rPr>
        <w:t xml:space="preserve">इस मंत्रालय </w:t>
      </w:r>
      <w:r w:rsidR="00881CB8">
        <w:rPr>
          <w:rFonts w:ascii="Mangal" w:hAnsi="Mangal" w:cs="Mangal" w:hint="cs"/>
          <w:cs/>
          <w:lang w:bidi="hi-IN"/>
        </w:rPr>
        <w:t xml:space="preserve">का </w:t>
      </w:r>
      <w:r>
        <w:rPr>
          <w:rFonts w:ascii="Mangal" w:hAnsi="Mangal" w:cs="Mangal" w:hint="cs"/>
          <w:cs/>
          <w:lang w:bidi="hi-IN"/>
        </w:rPr>
        <w:t xml:space="preserve">सार्वजनिक क्षेत्र का उपक्रम एमएसपी अभियान </w:t>
      </w:r>
      <w:r w:rsidR="00881CB8">
        <w:rPr>
          <w:rFonts w:ascii="Mangal" w:hAnsi="Mangal" w:cs="Mangal" w:hint="cs"/>
          <w:cs/>
          <w:lang w:bidi="hi-IN"/>
        </w:rPr>
        <w:t xml:space="preserve">चला रहा </w:t>
      </w:r>
      <w:r>
        <w:rPr>
          <w:rFonts w:ascii="Mangal" w:hAnsi="Mangal" w:cs="Mangal" w:hint="cs"/>
          <w:cs/>
          <w:lang w:bidi="hi-IN"/>
        </w:rPr>
        <w:t xml:space="preserve">है और 90 खरीद केंद्रों के माध्‍यम से निर्धारित </w:t>
      </w:r>
      <w:r w:rsidR="00881CB8">
        <w:rPr>
          <w:rFonts w:ascii="Mangal" w:hAnsi="Mangal" w:cs="Mangal" w:hint="cs"/>
          <w:cs/>
          <w:lang w:bidi="hi-IN"/>
        </w:rPr>
        <w:t>गुणवत्‍ता</w:t>
      </w:r>
      <w:r w:rsidR="00806CFF">
        <w:rPr>
          <w:rFonts w:ascii="Mangal" w:hAnsi="Mangal" w:cs="Mangal"/>
          <w:cs/>
          <w:lang w:bidi="hi-IN"/>
        </w:rPr>
        <w:t xml:space="preserve"> </w:t>
      </w:r>
      <w:r w:rsidR="00881CB8">
        <w:rPr>
          <w:rFonts w:ascii="Mangal" w:hAnsi="Mangal" w:cs="Mangal" w:hint="cs"/>
          <w:cs/>
          <w:lang w:bidi="hi-IN"/>
        </w:rPr>
        <w:t xml:space="preserve">वाली </w:t>
      </w:r>
      <w:r>
        <w:rPr>
          <w:rFonts w:ascii="Mangal" w:hAnsi="Mangal" w:cs="Mangal" w:hint="cs"/>
          <w:cs/>
          <w:lang w:bidi="hi-IN"/>
        </w:rPr>
        <w:t xml:space="preserve">कच्‍ची पटसन </w:t>
      </w:r>
      <w:r w:rsidR="00881CB8">
        <w:rPr>
          <w:rFonts w:ascii="Mangal" w:hAnsi="Mangal" w:cs="Mangal" w:hint="cs"/>
          <w:cs/>
          <w:lang w:bidi="hi-IN"/>
        </w:rPr>
        <w:t>की खरीद कर रहा है जिनमें</w:t>
      </w:r>
      <w:r>
        <w:rPr>
          <w:rFonts w:ascii="Mangal" w:hAnsi="Mangal" w:cs="Mangal" w:hint="cs"/>
          <w:cs/>
          <w:lang w:bidi="hi-IN"/>
        </w:rPr>
        <w:t xml:space="preserve"> से 48 विभागीय खरीद केंद्र और 13 सहकारी एजे</w:t>
      </w:r>
      <w:r w:rsidR="00881CB8">
        <w:rPr>
          <w:rFonts w:ascii="Mangal" w:hAnsi="Mangal" w:cs="Mangal" w:hint="cs"/>
          <w:cs/>
          <w:lang w:bidi="hi-IN"/>
        </w:rPr>
        <w:t>ंसियां पश्चिम बंगाल में हैं</w:t>
      </w:r>
      <w:r>
        <w:rPr>
          <w:rFonts w:ascii="Mangal" w:hAnsi="Mangal" w:cs="Mangal" w:hint="cs"/>
          <w:cs/>
          <w:lang w:bidi="hi-IN"/>
        </w:rPr>
        <w:t xml:space="preserve">। जेसीआई ने अभी तक 354248 क्विंटल कच्‍ची पटसन की खरीद की है जिसमें से 217896 क्विंटल पश्चिम बंगाल से खरीदे गए हैं और इसका खरीद संबंधी अभियान अभी भी जारी है। आवश्‍यकता और मांग के आधार पर जेसीआई द्वारा इसके अतिरिक्‍त खरीद केंद्र खोले जा सकते हैं। </w:t>
      </w:r>
    </w:p>
    <w:p w:rsidR="00E4428B" w:rsidRDefault="00E4428B" w:rsidP="00E4428B">
      <w:pPr>
        <w:ind w:firstLine="720"/>
        <w:jc w:val="both"/>
        <w:rPr>
          <w:lang w:bidi="hi-IN"/>
        </w:rPr>
      </w:pPr>
      <w:r w:rsidRPr="004F05FF">
        <w:rPr>
          <w:rFonts w:hint="cs"/>
          <w:cs/>
          <w:lang w:bidi="hi-IN"/>
        </w:rPr>
        <w:t>भारत सरकार</w:t>
      </w:r>
      <w:r>
        <w:rPr>
          <w:rFonts w:hint="cs"/>
          <w:b/>
          <w:bCs/>
          <w:lang w:bidi="hi-IN"/>
        </w:rPr>
        <w:t>,</w:t>
      </w:r>
      <w:r>
        <w:rPr>
          <w:rFonts w:hint="cs"/>
          <w:b/>
          <w:bCs/>
          <w:cs/>
          <w:lang w:bidi="hi-IN"/>
        </w:rPr>
        <w:t xml:space="preserve"> </w:t>
      </w:r>
      <w:r w:rsidRPr="009A1511">
        <w:rPr>
          <w:rFonts w:hint="cs"/>
          <w:cs/>
          <w:lang w:bidi="hi-IN"/>
        </w:rPr>
        <w:t xml:space="preserve">जहां कहीं और जब </w:t>
      </w:r>
      <w:r>
        <w:rPr>
          <w:rFonts w:hint="cs"/>
          <w:cs/>
          <w:lang w:bidi="hi-IN"/>
        </w:rPr>
        <w:t>कभी</w:t>
      </w:r>
      <w:r>
        <w:rPr>
          <w:rFonts w:hint="cs"/>
          <w:b/>
          <w:bCs/>
          <w:cs/>
          <w:lang w:bidi="hi-IN"/>
        </w:rPr>
        <w:t xml:space="preserve"> </w:t>
      </w:r>
      <w:r>
        <w:rPr>
          <w:rFonts w:hint="cs"/>
          <w:cs/>
          <w:lang w:bidi="hi-IN"/>
        </w:rPr>
        <w:t>बाजार मूल्‍य</w:t>
      </w:r>
      <w:r>
        <w:rPr>
          <w:rFonts w:hint="cs"/>
          <w:lang w:bidi="hi-IN"/>
        </w:rPr>
        <w:t>,</w:t>
      </w:r>
      <w:r>
        <w:rPr>
          <w:rFonts w:hint="cs"/>
          <w:cs/>
          <w:lang w:bidi="hi-IN"/>
        </w:rPr>
        <w:t xml:space="preserve"> एमएसपी से नीचे रहता है तो भारतीय पटसन निगम (जेसीआई) द्वारा एमएसपी पर पटसन की खरीद सुनिश्‍चित करके </w:t>
      </w:r>
      <w:r w:rsidRPr="003900B9">
        <w:rPr>
          <w:rFonts w:hint="cs"/>
          <w:cs/>
          <w:lang w:bidi="hi-IN"/>
        </w:rPr>
        <w:t>भारत में पटसन उत्‍पादकों को</w:t>
      </w:r>
      <w:r>
        <w:rPr>
          <w:rFonts w:hint="cs"/>
          <w:b/>
          <w:bCs/>
          <w:cs/>
          <w:lang w:bidi="hi-IN"/>
        </w:rPr>
        <w:t xml:space="preserve"> </w:t>
      </w:r>
      <w:r>
        <w:rPr>
          <w:rFonts w:hint="cs"/>
          <w:cs/>
          <w:lang w:bidi="hi-IN"/>
        </w:rPr>
        <w:t>न्‍यूनतम समर्थन मूल्‍य (एमएसपी) के भुगतान के लिए प्रतिबद्ध है। कृषि लागत और मूल्‍य आयोग</w:t>
      </w:r>
      <w:r>
        <w:rPr>
          <w:rFonts w:hint="cs"/>
          <w:lang w:bidi="hi-IN"/>
        </w:rPr>
        <w:t>,</w:t>
      </w:r>
      <w:r>
        <w:rPr>
          <w:rFonts w:hint="cs"/>
          <w:cs/>
          <w:lang w:bidi="hi-IN"/>
        </w:rPr>
        <w:t xml:space="preserve"> उत्‍पादन की लागत</w:t>
      </w:r>
      <w:r>
        <w:rPr>
          <w:rFonts w:hint="cs"/>
          <w:lang w:bidi="hi-IN"/>
        </w:rPr>
        <w:t>,</w:t>
      </w:r>
      <w:r>
        <w:rPr>
          <w:rFonts w:hint="cs"/>
          <w:cs/>
          <w:lang w:bidi="hi-IN"/>
        </w:rPr>
        <w:t xml:space="preserve"> समग्र मांग/आपूर्ति की स्थिति</w:t>
      </w:r>
      <w:r>
        <w:rPr>
          <w:rFonts w:hint="cs"/>
          <w:lang w:bidi="hi-IN"/>
        </w:rPr>
        <w:t>,</w:t>
      </w:r>
      <w:r>
        <w:rPr>
          <w:rFonts w:hint="cs"/>
          <w:cs/>
          <w:lang w:bidi="hi-IN"/>
        </w:rPr>
        <w:t xml:space="preserve"> घरेलू और अंतर्राष्‍ट्रीय मूल्‍य आदि जैसे कारकों को ध्‍यान में रखते हुए प्रत्‍येक पटसन मौसम (जुलाई-जून) के लिए टीडी-5 श्रेणी की कच्‍ची पटसन के न्‍यूनतम समर्थन मूल्‍य की सिफारिश करता है। </w:t>
      </w:r>
    </w:p>
    <w:p w:rsidR="00E4428B" w:rsidRDefault="00E4428B" w:rsidP="00E4428B">
      <w:pPr>
        <w:ind w:firstLine="720"/>
        <w:jc w:val="both"/>
        <w:rPr>
          <w:b/>
          <w:bCs/>
        </w:rPr>
      </w:pPr>
      <w:r>
        <w:rPr>
          <w:cs/>
          <w:lang w:bidi="hi-IN"/>
        </w:rPr>
        <w:t>सरकार ने पटसन की एमएसपी 2016-17 में 3200 रुपए प्रति क्‍विंटल से बढ़ाकर 2017-18 में 3500 रुपए प्रति क्‍विंटल की कर दी है जिसमें पिछले वर्ष के मूल्‍य की तुलना में 9.38</w:t>
      </w:r>
      <w:r>
        <w:rPr>
          <w:lang w:bidi="hi-IN"/>
        </w:rPr>
        <w:t xml:space="preserve">% </w:t>
      </w:r>
      <w:r>
        <w:rPr>
          <w:cs/>
          <w:lang w:bidi="hi-IN"/>
        </w:rPr>
        <w:t xml:space="preserve">की वृद्धि हुई है।     </w:t>
      </w:r>
      <w:r>
        <w:rPr>
          <w:b/>
          <w:bCs/>
          <w:cs/>
          <w:lang w:bidi="hi-IN"/>
        </w:rPr>
        <w:t xml:space="preserve">      </w:t>
      </w:r>
      <w:bookmarkStart w:id="0" w:name="_GoBack"/>
      <w:bookmarkEnd w:id="0"/>
    </w:p>
    <w:p w:rsidR="00E4428B" w:rsidRDefault="00E4428B" w:rsidP="00806CFF">
      <w:pPr>
        <w:spacing w:after="0" w:line="240" w:lineRule="auto"/>
        <w:jc w:val="center"/>
        <w:rPr>
          <w:lang w:bidi="hi-IN"/>
        </w:rPr>
      </w:pPr>
      <w:r>
        <w:t>****</w:t>
      </w:r>
    </w:p>
    <w:sectPr w:rsidR="00E4428B" w:rsidSect="00806CFF">
      <w:pgSz w:w="11906" w:h="16838" w:code="9"/>
      <w:pgMar w:top="432" w:right="1440" w:bottom="1008"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581"/>
    <w:multiLevelType w:val="hybridMultilevel"/>
    <w:tmpl w:val="0256124C"/>
    <w:lvl w:ilvl="0" w:tplc="38D2603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0E"/>
    <w:rsid w:val="005C6439"/>
    <w:rsid w:val="00806CFF"/>
    <w:rsid w:val="00881CB8"/>
    <w:rsid w:val="0097440E"/>
    <w:rsid w:val="00E4428B"/>
    <w:rsid w:val="00EE53D9"/>
    <w:rsid w:val="00F744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39"/>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39"/>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2017-12-29T04:38:00Z</dcterms:created>
  <dcterms:modified xsi:type="dcterms:W3CDTF">2017-12-29T10:46:00Z</dcterms:modified>
</cp:coreProperties>
</file>