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cs/>
        </w:rPr>
        <w:t>भारत सरकार</w:t>
      </w:r>
    </w:p>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cs/>
        </w:rPr>
        <w:t>रक्षा मंत्रालय</w:t>
      </w:r>
    </w:p>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cs/>
        </w:rPr>
        <w:t>रक्षा विभाग</w:t>
      </w:r>
    </w:p>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cs/>
        </w:rPr>
        <w:t>राज्य सभा</w:t>
      </w:r>
    </w:p>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cs/>
        </w:rPr>
        <w:t xml:space="preserve">अतारांकित प्रश्न संख्या </w:t>
      </w:r>
      <w:r>
        <w:rPr>
          <w:rFonts w:ascii="Mangal" w:eastAsia="Arial Unicode MS" w:hAnsi="Mangal"/>
          <w:b/>
          <w:bCs/>
          <w:sz w:val="28"/>
          <w:szCs w:val="28"/>
        </w:rPr>
        <w:t>1444</w:t>
      </w:r>
    </w:p>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rPr>
        <w:t xml:space="preserve">01 </w:t>
      </w:r>
      <w:r>
        <w:rPr>
          <w:rFonts w:ascii="Mangal" w:eastAsia="Arial Unicode MS" w:hAnsi="Mangal" w:cs="Mangal"/>
          <w:b/>
          <w:bCs/>
          <w:sz w:val="28"/>
          <w:szCs w:val="28"/>
          <w:cs/>
        </w:rPr>
        <w:t>जनवरी</w:t>
      </w:r>
      <w:r>
        <w:rPr>
          <w:rFonts w:ascii="Mangal" w:eastAsia="Arial Unicode MS" w:hAnsi="Mangal"/>
          <w:b/>
          <w:bCs/>
          <w:sz w:val="28"/>
          <w:szCs w:val="28"/>
        </w:rPr>
        <w:t>, 2018</w:t>
      </w:r>
      <w:r>
        <w:rPr>
          <w:rFonts w:ascii="Mangal" w:eastAsia="Arial Unicode MS" w:hAnsi="Mangal" w:hint="cs"/>
          <w:b/>
          <w:bCs/>
          <w:sz w:val="28"/>
          <w:szCs w:val="28"/>
          <w:cs/>
        </w:rPr>
        <w:t xml:space="preserve"> को उत्तर के लिए</w:t>
      </w:r>
    </w:p>
    <w:p w:rsidR="00CC2DB2" w:rsidRDefault="00CC2DB2" w:rsidP="00CC2DB2">
      <w:pPr>
        <w:spacing w:after="0" w:line="192" w:lineRule="auto"/>
        <w:jc w:val="both"/>
        <w:rPr>
          <w:rFonts w:ascii="Mangal" w:eastAsia="Arial Unicode MS" w:hAnsi="Mangal"/>
          <w:sz w:val="16"/>
          <w:szCs w:val="16"/>
        </w:rPr>
      </w:pPr>
    </w:p>
    <w:p w:rsidR="00CC2DB2" w:rsidRDefault="00B40DE1" w:rsidP="00CC2DB2">
      <w:pPr>
        <w:spacing w:after="0" w:line="192" w:lineRule="auto"/>
        <w:ind w:left="720"/>
        <w:jc w:val="both"/>
        <w:rPr>
          <w:rFonts w:ascii="Mangal" w:eastAsia="Arial Unicode MS" w:hAnsi="Mangal"/>
          <w:b/>
          <w:bCs/>
          <w:sz w:val="28"/>
          <w:szCs w:val="28"/>
        </w:rPr>
      </w:pPr>
      <w:r>
        <w:rPr>
          <w:rFonts w:ascii="Mangal" w:eastAsia="Arial Unicode MS" w:hAnsi="Mangal" w:cs="Mangal"/>
          <w:b/>
          <w:bCs/>
          <w:sz w:val="28"/>
          <w:szCs w:val="28"/>
          <w:cs/>
        </w:rPr>
        <w:t>हिंद</w:t>
      </w:r>
      <w:r>
        <w:rPr>
          <w:rFonts w:ascii="Mangal" w:eastAsia="Arial Unicode MS" w:hAnsi="Mangal" w:cs="Mangal"/>
          <w:b/>
          <w:bCs/>
          <w:sz w:val="28"/>
          <w:szCs w:val="28"/>
        </w:rPr>
        <w:t xml:space="preserve"> </w:t>
      </w:r>
      <w:r>
        <w:rPr>
          <w:rFonts w:ascii="Mangal" w:eastAsia="Arial Unicode MS" w:hAnsi="Mangal" w:cs="Mangal"/>
          <w:b/>
          <w:bCs/>
          <w:sz w:val="28"/>
          <w:szCs w:val="28"/>
          <w:cs/>
        </w:rPr>
        <w:t>महासागर</w:t>
      </w:r>
      <w:r>
        <w:rPr>
          <w:rFonts w:ascii="Mangal" w:eastAsia="Arial Unicode MS" w:hAnsi="Mangal" w:cs="Mangal"/>
          <w:b/>
          <w:bCs/>
          <w:sz w:val="28"/>
          <w:szCs w:val="28"/>
        </w:rPr>
        <w:t xml:space="preserve"> </w:t>
      </w:r>
      <w:r>
        <w:rPr>
          <w:rFonts w:ascii="Mangal" w:eastAsia="Arial Unicode MS" w:hAnsi="Mangal" w:cs="Mangal"/>
          <w:b/>
          <w:bCs/>
          <w:sz w:val="28"/>
          <w:szCs w:val="28"/>
          <w:cs/>
        </w:rPr>
        <w:t>में</w:t>
      </w:r>
      <w:r>
        <w:rPr>
          <w:rFonts w:ascii="Mangal" w:eastAsia="Arial Unicode MS" w:hAnsi="Mangal" w:cs="Mangal"/>
          <w:b/>
          <w:bCs/>
          <w:sz w:val="28"/>
          <w:szCs w:val="28"/>
        </w:rPr>
        <w:t xml:space="preserve"> </w:t>
      </w:r>
      <w:r>
        <w:rPr>
          <w:rFonts w:ascii="Mangal" w:eastAsia="Arial Unicode MS" w:hAnsi="Mangal" w:cs="Mangal"/>
          <w:b/>
          <w:bCs/>
          <w:sz w:val="28"/>
          <w:szCs w:val="28"/>
          <w:cs/>
        </w:rPr>
        <w:t>नौसेना</w:t>
      </w:r>
      <w:r>
        <w:rPr>
          <w:rFonts w:ascii="Mangal" w:eastAsia="Arial Unicode MS" w:hAnsi="Mangal" w:cs="Mangal"/>
          <w:b/>
          <w:bCs/>
          <w:sz w:val="28"/>
          <w:szCs w:val="28"/>
        </w:rPr>
        <w:t xml:space="preserve"> </w:t>
      </w:r>
      <w:r>
        <w:rPr>
          <w:rFonts w:ascii="Mangal" w:eastAsia="Arial Unicode MS" w:hAnsi="Mangal" w:cs="Mangal"/>
          <w:b/>
          <w:bCs/>
          <w:sz w:val="28"/>
          <w:szCs w:val="28"/>
          <w:cs/>
        </w:rPr>
        <w:t>द्वारा</w:t>
      </w:r>
      <w:r>
        <w:rPr>
          <w:rFonts w:ascii="Mangal" w:eastAsia="Arial Unicode MS" w:hAnsi="Mangal" w:cs="Mangal"/>
          <w:b/>
          <w:bCs/>
          <w:sz w:val="28"/>
          <w:szCs w:val="28"/>
        </w:rPr>
        <w:t xml:space="preserve"> </w:t>
      </w:r>
      <w:r>
        <w:rPr>
          <w:rFonts w:ascii="Mangal" w:eastAsia="Arial Unicode MS" w:hAnsi="Mangal" w:cs="Mangal"/>
          <w:b/>
          <w:bCs/>
          <w:sz w:val="28"/>
          <w:szCs w:val="28"/>
          <w:cs/>
        </w:rPr>
        <w:t>निगरानी</w:t>
      </w:r>
      <w:r>
        <w:rPr>
          <w:rFonts w:ascii="Mangal" w:eastAsia="Arial Unicode MS" w:hAnsi="Mangal" w:cs="Mangal"/>
          <w:b/>
          <w:bCs/>
          <w:sz w:val="28"/>
          <w:szCs w:val="28"/>
        </w:rPr>
        <w:t xml:space="preserve"> </w:t>
      </w:r>
      <w:r>
        <w:rPr>
          <w:rFonts w:ascii="Mangal" w:eastAsia="Arial Unicode MS" w:hAnsi="Mangal" w:cs="Mangal"/>
          <w:b/>
          <w:bCs/>
          <w:sz w:val="28"/>
          <w:szCs w:val="28"/>
          <w:cs/>
        </w:rPr>
        <w:t>करना</w:t>
      </w:r>
    </w:p>
    <w:p w:rsidR="00CC2DB2" w:rsidRDefault="00CC2DB2" w:rsidP="00CC2DB2">
      <w:pPr>
        <w:spacing w:after="0" w:line="192" w:lineRule="auto"/>
        <w:ind w:left="720"/>
        <w:jc w:val="both"/>
        <w:rPr>
          <w:rFonts w:ascii="Mangal" w:eastAsia="Arial Unicode MS" w:hAnsi="Mangal"/>
          <w:b/>
          <w:sz w:val="16"/>
          <w:szCs w:val="16"/>
        </w:rPr>
      </w:pPr>
    </w:p>
    <w:p w:rsidR="00CC2DB2" w:rsidRDefault="00CC2DB2" w:rsidP="00CC2DB2">
      <w:pPr>
        <w:spacing w:after="0" w:line="192" w:lineRule="auto"/>
        <w:jc w:val="both"/>
        <w:rPr>
          <w:rFonts w:ascii="Mangal" w:eastAsia="Arial Unicode MS" w:hAnsi="Mangal"/>
          <w:b/>
          <w:bCs/>
          <w:sz w:val="28"/>
          <w:szCs w:val="28"/>
        </w:rPr>
      </w:pPr>
      <w:r>
        <w:rPr>
          <w:rFonts w:ascii="Mangal" w:eastAsia="Arial Unicode MS" w:hAnsi="Mangal"/>
          <w:b/>
          <w:bCs/>
          <w:sz w:val="28"/>
          <w:szCs w:val="28"/>
        </w:rPr>
        <w:t>1444.</w:t>
      </w:r>
      <w:r>
        <w:rPr>
          <w:rFonts w:ascii="Mangal" w:eastAsia="Arial Unicode MS" w:hAnsi="Mangal"/>
          <w:b/>
          <w:sz w:val="28"/>
          <w:szCs w:val="28"/>
        </w:rPr>
        <w:t xml:space="preserve"> </w:t>
      </w:r>
      <w:r w:rsidR="00B40DE1">
        <w:rPr>
          <w:rFonts w:ascii="Mangal" w:eastAsia="Arial Unicode MS" w:hAnsi="Mangal" w:cs="Mangal"/>
          <w:b/>
          <w:bCs/>
          <w:sz w:val="28"/>
          <w:szCs w:val="28"/>
          <w:cs/>
        </w:rPr>
        <w:t>श्री</w:t>
      </w:r>
      <w:r w:rsidR="00B40DE1">
        <w:rPr>
          <w:rFonts w:ascii="Mangal" w:eastAsia="Arial Unicode MS" w:hAnsi="Mangal" w:cs="Mangal"/>
          <w:b/>
          <w:bCs/>
          <w:sz w:val="28"/>
          <w:szCs w:val="28"/>
        </w:rPr>
        <w:t xml:space="preserve"> </w:t>
      </w:r>
      <w:r w:rsidR="00B40DE1">
        <w:rPr>
          <w:rFonts w:ascii="Mangal" w:eastAsia="Arial Unicode MS" w:hAnsi="Mangal" w:cs="Mangal"/>
          <w:b/>
          <w:bCs/>
          <w:sz w:val="28"/>
          <w:szCs w:val="28"/>
          <w:cs/>
        </w:rPr>
        <w:t>एन</w:t>
      </w:r>
      <w:r w:rsidR="00B40DE1">
        <w:rPr>
          <w:rFonts w:ascii="Mangal" w:eastAsia="Arial Unicode MS" w:hAnsi="Mangal" w:cs="Mangal"/>
          <w:b/>
          <w:bCs/>
          <w:sz w:val="28"/>
          <w:szCs w:val="28"/>
        </w:rPr>
        <w:t xml:space="preserve">. </w:t>
      </w:r>
      <w:r w:rsidR="00B40DE1">
        <w:rPr>
          <w:rFonts w:ascii="Mangal" w:eastAsia="Arial Unicode MS" w:hAnsi="Mangal" w:cs="Mangal"/>
          <w:b/>
          <w:bCs/>
          <w:sz w:val="28"/>
          <w:szCs w:val="28"/>
          <w:cs/>
        </w:rPr>
        <w:t>गोकुलकृष्णन</w:t>
      </w:r>
      <w:r>
        <w:rPr>
          <w:rFonts w:ascii="Mangal" w:eastAsia="Arial Unicode MS" w:hAnsi="Mangal"/>
          <w:b/>
          <w:bCs/>
          <w:sz w:val="28"/>
          <w:szCs w:val="28"/>
          <w:cs/>
        </w:rPr>
        <w:t>:</w:t>
      </w:r>
    </w:p>
    <w:p w:rsidR="00CC2DB2" w:rsidRDefault="00CC2DB2" w:rsidP="00CC2DB2">
      <w:pPr>
        <w:spacing w:after="0" w:line="192" w:lineRule="auto"/>
        <w:jc w:val="both"/>
        <w:rPr>
          <w:rFonts w:ascii="Mangal" w:eastAsia="Arial Unicode MS" w:hAnsi="Mangal"/>
          <w:b/>
          <w:sz w:val="6"/>
          <w:szCs w:val="6"/>
        </w:rPr>
      </w:pPr>
      <w:r>
        <w:rPr>
          <w:rFonts w:ascii="Mangal" w:eastAsia="Arial Unicode MS" w:hAnsi="Mangal"/>
          <w:b/>
          <w:bCs/>
          <w:sz w:val="28"/>
          <w:szCs w:val="28"/>
        </w:rPr>
        <w:tab/>
        <w:t xml:space="preserve"> </w:t>
      </w:r>
    </w:p>
    <w:p w:rsidR="00CC2DB2" w:rsidRDefault="00CC2DB2" w:rsidP="00CC2DB2">
      <w:pPr>
        <w:spacing w:before="240" w:after="0" w:line="192" w:lineRule="auto"/>
        <w:jc w:val="both"/>
        <w:rPr>
          <w:rFonts w:ascii="Mangal" w:eastAsia="Arial Unicode MS" w:hAnsi="Mangal"/>
          <w:sz w:val="24"/>
          <w:szCs w:val="24"/>
        </w:rPr>
      </w:pPr>
      <w:r>
        <w:rPr>
          <w:rFonts w:ascii="Mangal" w:eastAsia="Arial Unicode MS" w:hAnsi="Mangal"/>
          <w:sz w:val="24"/>
          <w:szCs w:val="24"/>
        </w:rPr>
        <w:t xml:space="preserve"> </w:t>
      </w:r>
      <w:r>
        <w:rPr>
          <w:rFonts w:ascii="Mangal" w:eastAsia="Arial Unicode MS" w:hAnsi="Mangal"/>
          <w:sz w:val="24"/>
          <w:szCs w:val="24"/>
        </w:rPr>
        <w:tab/>
      </w:r>
      <w:r>
        <w:rPr>
          <w:rFonts w:ascii="Mangal" w:eastAsia="Arial Unicode MS" w:hAnsi="Mangal" w:hint="cs"/>
          <w:sz w:val="24"/>
          <w:szCs w:val="24"/>
          <w:cs/>
        </w:rPr>
        <w:t>क्या रक्षा मंत्री यह बताने की कृपा करेंगे कि :</w:t>
      </w:r>
    </w:p>
    <w:p w:rsidR="00CC2DB2" w:rsidRDefault="00CC2DB2" w:rsidP="00CC2DB2">
      <w:pPr>
        <w:spacing w:before="240" w:after="0" w:line="192" w:lineRule="auto"/>
        <w:ind w:left="720" w:hanging="720"/>
        <w:jc w:val="both"/>
        <w:rPr>
          <w:rFonts w:ascii="Mangal" w:eastAsia="Arial Unicode MS" w:hAnsi="Mangal"/>
          <w:sz w:val="24"/>
          <w:szCs w:val="24"/>
        </w:rPr>
      </w:pPr>
      <w:r>
        <w:rPr>
          <w:rFonts w:ascii="Mangal" w:eastAsia="Arial Unicode MS" w:hAnsi="Mangal"/>
          <w:sz w:val="24"/>
          <w:szCs w:val="24"/>
        </w:rPr>
        <w:t>(</w:t>
      </w:r>
      <w:r>
        <w:rPr>
          <w:rFonts w:ascii="Mangal" w:eastAsia="Arial Unicode MS" w:hAnsi="Mangal" w:hint="cs"/>
          <w:sz w:val="24"/>
          <w:szCs w:val="24"/>
          <w:cs/>
        </w:rPr>
        <w:t>क)</w:t>
      </w:r>
      <w:r>
        <w:rPr>
          <w:rFonts w:ascii="Mangal" w:eastAsia="Arial Unicode MS" w:hAnsi="Mangal" w:hint="cs"/>
          <w:sz w:val="24"/>
          <w:szCs w:val="24"/>
          <w:cs/>
        </w:rPr>
        <w:tab/>
      </w:r>
      <w:r>
        <w:rPr>
          <w:rFonts w:ascii="Mangal" w:eastAsia="Arial Unicode MS" w:hAnsi="Mangal" w:cs="Mangal"/>
          <w:sz w:val="24"/>
          <w:szCs w:val="24"/>
          <w:cs/>
        </w:rPr>
        <w:t>क्या</w:t>
      </w:r>
      <w:r>
        <w:rPr>
          <w:rFonts w:ascii="Mangal" w:eastAsia="Arial Unicode MS" w:hAnsi="Mangal" w:cs="Mangal"/>
          <w:sz w:val="24"/>
          <w:szCs w:val="24"/>
        </w:rPr>
        <w:t xml:space="preserve"> </w:t>
      </w:r>
      <w:r>
        <w:rPr>
          <w:rFonts w:ascii="Mangal" w:eastAsia="Arial Unicode MS" w:hAnsi="Mangal" w:cs="Mangal"/>
          <w:sz w:val="24"/>
          <w:szCs w:val="24"/>
          <w:cs/>
        </w:rPr>
        <w:t>यह</w:t>
      </w:r>
      <w:r>
        <w:rPr>
          <w:rFonts w:ascii="Mangal" w:eastAsia="Arial Unicode MS" w:hAnsi="Mangal" w:cs="Mangal"/>
          <w:sz w:val="24"/>
          <w:szCs w:val="24"/>
        </w:rPr>
        <w:t xml:space="preserve"> </w:t>
      </w:r>
      <w:r>
        <w:rPr>
          <w:rFonts w:ascii="Mangal" w:eastAsia="Arial Unicode MS" w:hAnsi="Mangal" w:cs="Mangal"/>
          <w:sz w:val="24"/>
          <w:szCs w:val="24"/>
          <w:cs/>
        </w:rPr>
        <w:t>सच</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नौसेना</w:t>
      </w:r>
      <w:r>
        <w:rPr>
          <w:rFonts w:ascii="Mangal" w:eastAsia="Arial Unicode MS" w:hAnsi="Mangal" w:cs="Mangal"/>
          <w:sz w:val="24"/>
          <w:szCs w:val="24"/>
        </w:rPr>
        <w:t xml:space="preserve"> </w:t>
      </w:r>
      <w:r>
        <w:rPr>
          <w:rFonts w:ascii="Mangal" w:eastAsia="Arial Unicode MS" w:hAnsi="Mangal" w:cs="Mangal"/>
          <w:sz w:val="24"/>
          <w:szCs w:val="24"/>
          <w:cs/>
        </w:rPr>
        <w:t>ने</w:t>
      </w:r>
      <w:r>
        <w:rPr>
          <w:rFonts w:ascii="Mangal" w:eastAsia="Arial Unicode MS" w:hAnsi="Mangal" w:cs="Mangal"/>
          <w:sz w:val="24"/>
          <w:szCs w:val="24"/>
        </w:rPr>
        <w:t xml:space="preserve"> </w:t>
      </w:r>
      <w:r>
        <w:rPr>
          <w:rFonts w:ascii="Mangal" w:eastAsia="Arial Unicode MS" w:hAnsi="Mangal" w:cs="Mangal"/>
          <w:sz w:val="24"/>
          <w:szCs w:val="24"/>
          <w:cs/>
        </w:rPr>
        <w:t>हिंद</w:t>
      </w:r>
      <w:r>
        <w:rPr>
          <w:rFonts w:ascii="Mangal" w:eastAsia="Arial Unicode MS" w:hAnsi="Mangal" w:cs="Mangal"/>
          <w:sz w:val="24"/>
          <w:szCs w:val="24"/>
        </w:rPr>
        <w:t xml:space="preserve"> </w:t>
      </w:r>
      <w:r>
        <w:rPr>
          <w:rFonts w:ascii="Mangal" w:eastAsia="Arial Unicode MS" w:hAnsi="Mangal" w:cs="Mangal"/>
          <w:sz w:val="24"/>
          <w:szCs w:val="24"/>
          <w:cs/>
        </w:rPr>
        <w:t>महासागर</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चौकसी</w:t>
      </w:r>
      <w:r>
        <w:rPr>
          <w:rFonts w:ascii="Mangal" w:eastAsia="Arial Unicode MS" w:hAnsi="Mangal" w:cs="Mangal"/>
          <w:sz w:val="24"/>
          <w:szCs w:val="24"/>
        </w:rPr>
        <w:t xml:space="preserve"> </w:t>
      </w:r>
      <w:r>
        <w:rPr>
          <w:rFonts w:ascii="Mangal" w:eastAsia="Arial Unicode MS" w:hAnsi="Mangal" w:cs="Mangal"/>
          <w:sz w:val="24"/>
          <w:szCs w:val="24"/>
          <w:cs/>
        </w:rPr>
        <w:t>बढ़ाने</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निर्णय</w:t>
      </w:r>
      <w:r>
        <w:rPr>
          <w:rFonts w:ascii="Mangal" w:eastAsia="Arial Unicode MS" w:hAnsi="Mangal" w:cs="Mangal"/>
          <w:sz w:val="24"/>
          <w:szCs w:val="24"/>
        </w:rPr>
        <w:t xml:space="preserve"> </w:t>
      </w:r>
      <w:r>
        <w:rPr>
          <w:rFonts w:ascii="Mangal" w:eastAsia="Arial Unicode MS" w:hAnsi="Mangal" w:cs="Mangal"/>
          <w:sz w:val="24"/>
          <w:szCs w:val="24"/>
          <w:cs/>
        </w:rPr>
        <w:t>लिया</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sz w:val="24"/>
          <w:szCs w:val="24"/>
        </w:rPr>
        <w:t>;</w:t>
      </w:r>
    </w:p>
    <w:p w:rsidR="00CC2DB2" w:rsidRDefault="00CC2DB2" w:rsidP="00CC2DB2">
      <w:pPr>
        <w:spacing w:before="240" w:after="0" w:line="192" w:lineRule="auto"/>
        <w:ind w:left="720" w:hanging="720"/>
        <w:jc w:val="both"/>
        <w:rPr>
          <w:rFonts w:ascii="Mangal" w:eastAsia="Arial Unicode MS" w:hAnsi="Mangal"/>
          <w:sz w:val="24"/>
          <w:szCs w:val="24"/>
        </w:rPr>
      </w:pPr>
      <w:r>
        <w:rPr>
          <w:rFonts w:ascii="Mangal" w:eastAsia="Arial Unicode MS" w:hAnsi="Mangal"/>
          <w:sz w:val="24"/>
          <w:szCs w:val="24"/>
        </w:rPr>
        <w:t>(</w:t>
      </w:r>
      <w:r>
        <w:rPr>
          <w:rFonts w:ascii="Mangal" w:eastAsia="Arial Unicode MS" w:hAnsi="Mangal" w:hint="cs"/>
          <w:sz w:val="24"/>
          <w:szCs w:val="24"/>
          <w:cs/>
        </w:rPr>
        <w:t>ख)</w:t>
      </w:r>
      <w:r>
        <w:rPr>
          <w:rFonts w:ascii="Mangal" w:eastAsia="Arial Unicode MS" w:hAnsi="Mangal" w:hint="cs"/>
          <w:sz w:val="24"/>
          <w:szCs w:val="24"/>
          <w:cs/>
        </w:rPr>
        <w:tab/>
      </w:r>
      <w:r>
        <w:rPr>
          <w:rFonts w:ascii="Mangal" w:eastAsia="Arial Unicode MS" w:hAnsi="Mangal" w:cs="Mangal"/>
          <w:sz w:val="24"/>
          <w:szCs w:val="24"/>
          <w:cs/>
        </w:rPr>
        <w:t>क्या</w:t>
      </w:r>
      <w:r>
        <w:rPr>
          <w:rFonts w:ascii="Mangal" w:eastAsia="Arial Unicode MS" w:hAnsi="Mangal" w:cs="Mangal"/>
          <w:sz w:val="24"/>
          <w:szCs w:val="24"/>
        </w:rPr>
        <w:t xml:space="preserve"> </w:t>
      </w:r>
      <w:r>
        <w:rPr>
          <w:rFonts w:ascii="Mangal" w:eastAsia="Arial Unicode MS" w:hAnsi="Mangal" w:cs="Mangal"/>
          <w:sz w:val="24"/>
          <w:szCs w:val="24"/>
          <w:cs/>
        </w:rPr>
        <w:t>यह</w:t>
      </w:r>
      <w:r>
        <w:rPr>
          <w:rFonts w:ascii="Mangal" w:eastAsia="Arial Unicode MS" w:hAnsi="Mangal" w:cs="Mangal"/>
          <w:sz w:val="24"/>
          <w:szCs w:val="24"/>
        </w:rPr>
        <w:t xml:space="preserve"> </w:t>
      </w:r>
      <w:r>
        <w:rPr>
          <w:rFonts w:ascii="Mangal" w:eastAsia="Arial Unicode MS" w:hAnsi="Mangal" w:cs="Mangal"/>
          <w:sz w:val="24"/>
          <w:szCs w:val="24"/>
          <w:cs/>
        </w:rPr>
        <w:t>सच</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हाल</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cs="Mangal"/>
          <w:sz w:val="24"/>
          <w:szCs w:val="24"/>
        </w:rPr>
        <w:t xml:space="preserve"> </w:t>
      </w:r>
      <w:r>
        <w:rPr>
          <w:rFonts w:ascii="Mangal" w:eastAsia="Arial Unicode MS" w:hAnsi="Mangal" w:cs="Mangal"/>
          <w:sz w:val="24"/>
          <w:szCs w:val="24"/>
          <w:cs/>
        </w:rPr>
        <w:t>में</w:t>
      </w:r>
      <w:r>
        <w:rPr>
          <w:rFonts w:ascii="Mangal" w:eastAsia="Arial Unicode MS" w:hAnsi="Mangal" w:cs="Mangal"/>
          <w:sz w:val="24"/>
          <w:szCs w:val="24"/>
        </w:rPr>
        <w:t xml:space="preserve"> </w:t>
      </w:r>
      <w:r>
        <w:rPr>
          <w:rFonts w:ascii="Mangal" w:eastAsia="Arial Unicode MS" w:hAnsi="Mangal" w:cs="Mangal"/>
          <w:sz w:val="24"/>
          <w:szCs w:val="24"/>
          <w:cs/>
        </w:rPr>
        <w:t>चीन</w:t>
      </w:r>
      <w:r>
        <w:rPr>
          <w:rFonts w:ascii="Mangal" w:eastAsia="Arial Unicode MS" w:hAnsi="Mangal" w:cs="Mangal"/>
          <w:sz w:val="24"/>
          <w:szCs w:val="24"/>
        </w:rPr>
        <w:t xml:space="preserve"> </w:t>
      </w:r>
      <w:r>
        <w:rPr>
          <w:rFonts w:ascii="Mangal" w:eastAsia="Arial Unicode MS" w:hAnsi="Mangal" w:cs="Mangal"/>
          <w:sz w:val="24"/>
          <w:szCs w:val="24"/>
          <w:cs/>
        </w:rPr>
        <w:t>ने</w:t>
      </w:r>
      <w:r>
        <w:rPr>
          <w:rFonts w:ascii="Mangal" w:eastAsia="Arial Unicode MS" w:hAnsi="Mangal" w:cs="Mangal"/>
          <w:sz w:val="24"/>
          <w:szCs w:val="24"/>
        </w:rPr>
        <w:t xml:space="preserve"> </w:t>
      </w:r>
      <w:r>
        <w:rPr>
          <w:rFonts w:ascii="Mangal" w:eastAsia="Arial Unicode MS" w:hAnsi="Mangal" w:cs="Mangal"/>
          <w:sz w:val="24"/>
          <w:szCs w:val="24"/>
          <w:cs/>
        </w:rPr>
        <w:t>समुद्री</w:t>
      </w:r>
      <w:r>
        <w:rPr>
          <w:rFonts w:ascii="Mangal" w:eastAsia="Arial Unicode MS" w:hAnsi="Mangal" w:cs="Mangal"/>
          <w:sz w:val="24"/>
          <w:szCs w:val="24"/>
        </w:rPr>
        <w:t xml:space="preserve"> </w:t>
      </w:r>
      <w:r>
        <w:rPr>
          <w:rFonts w:ascii="Mangal" w:eastAsia="Arial Unicode MS" w:hAnsi="Mangal" w:cs="Mangal"/>
          <w:sz w:val="24"/>
          <w:szCs w:val="24"/>
          <w:cs/>
        </w:rPr>
        <w:t>डकैती</w:t>
      </w:r>
      <w:r>
        <w:rPr>
          <w:rFonts w:ascii="Mangal" w:eastAsia="Arial Unicode MS" w:hAnsi="Mangal" w:cs="Mangal"/>
          <w:sz w:val="24"/>
          <w:szCs w:val="24"/>
        </w:rPr>
        <w:t>-</w:t>
      </w:r>
      <w:r>
        <w:rPr>
          <w:rFonts w:ascii="Mangal" w:eastAsia="Arial Unicode MS" w:hAnsi="Mangal" w:cs="Mangal"/>
          <w:sz w:val="24"/>
          <w:szCs w:val="24"/>
          <w:cs/>
        </w:rPr>
        <w:t>रोधी</w:t>
      </w:r>
      <w:r>
        <w:rPr>
          <w:rFonts w:ascii="Mangal" w:eastAsia="Arial Unicode MS" w:hAnsi="Mangal" w:cs="Mangal"/>
          <w:sz w:val="24"/>
          <w:szCs w:val="24"/>
        </w:rPr>
        <w:t xml:space="preserve"> </w:t>
      </w:r>
      <w:r>
        <w:rPr>
          <w:rFonts w:ascii="Mangal" w:eastAsia="Arial Unicode MS" w:hAnsi="Mangal" w:cs="Mangal"/>
          <w:sz w:val="24"/>
          <w:szCs w:val="24"/>
          <w:cs/>
        </w:rPr>
        <w:t>अभियानों</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नाम</w:t>
      </w:r>
      <w:r>
        <w:rPr>
          <w:rFonts w:ascii="Mangal" w:eastAsia="Arial Unicode MS" w:hAnsi="Mangal" w:cs="Mangal"/>
          <w:sz w:val="24"/>
          <w:szCs w:val="24"/>
        </w:rPr>
        <w:t xml:space="preserve"> </w:t>
      </w:r>
      <w:r>
        <w:rPr>
          <w:rFonts w:ascii="Mangal" w:eastAsia="Arial Unicode MS" w:hAnsi="Mangal" w:cs="Mangal"/>
          <w:sz w:val="24"/>
          <w:szCs w:val="24"/>
          <w:cs/>
        </w:rPr>
        <w:t>पर</w:t>
      </w:r>
      <w:r>
        <w:rPr>
          <w:rFonts w:ascii="Mangal" w:eastAsia="Arial Unicode MS" w:hAnsi="Mangal" w:cs="Mangal"/>
          <w:sz w:val="24"/>
          <w:szCs w:val="24"/>
        </w:rPr>
        <w:t xml:space="preserve"> </w:t>
      </w:r>
      <w:r>
        <w:rPr>
          <w:rFonts w:ascii="Mangal" w:eastAsia="Arial Unicode MS" w:hAnsi="Mangal" w:cs="Mangal"/>
          <w:sz w:val="24"/>
          <w:szCs w:val="24"/>
          <w:cs/>
        </w:rPr>
        <w:t>हिंद</w:t>
      </w:r>
      <w:r>
        <w:rPr>
          <w:rFonts w:ascii="Mangal" w:eastAsia="Arial Unicode MS" w:hAnsi="Mangal" w:cs="Mangal"/>
          <w:sz w:val="24"/>
          <w:szCs w:val="24"/>
        </w:rPr>
        <w:t xml:space="preserve"> </w:t>
      </w:r>
      <w:r>
        <w:rPr>
          <w:rFonts w:ascii="Mangal" w:eastAsia="Arial Unicode MS" w:hAnsi="Mangal" w:cs="Mangal"/>
          <w:sz w:val="24"/>
          <w:szCs w:val="24"/>
          <w:cs/>
        </w:rPr>
        <w:t>महासागर</w:t>
      </w:r>
      <w:r>
        <w:rPr>
          <w:rFonts w:ascii="Mangal" w:eastAsia="Arial Unicode MS" w:hAnsi="Mangal" w:cs="Mangal"/>
          <w:sz w:val="24"/>
          <w:szCs w:val="24"/>
        </w:rPr>
        <w:t xml:space="preserve"> </w:t>
      </w:r>
      <w:r>
        <w:rPr>
          <w:rFonts w:ascii="Mangal" w:eastAsia="Arial Unicode MS" w:hAnsi="Mangal" w:cs="Mangal"/>
          <w:sz w:val="24"/>
          <w:szCs w:val="24"/>
          <w:cs/>
        </w:rPr>
        <w:t>में</w:t>
      </w:r>
      <w:r>
        <w:rPr>
          <w:rFonts w:ascii="Mangal" w:eastAsia="Arial Unicode MS" w:hAnsi="Mangal" w:cs="Mangal"/>
          <w:sz w:val="24"/>
          <w:szCs w:val="24"/>
        </w:rPr>
        <w:t xml:space="preserve"> </w:t>
      </w:r>
      <w:r>
        <w:rPr>
          <w:rFonts w:ascii="Mangal" w:eastAsia="Arial Unicode MS" w:hAnsi="Mangal" w:cs="Mangal"/>
          <w:sz w:val="24"/>
          <w:szCs w:val="24"/>
          <w:cs/>
        </w:rPr>
        <w:t>अपनी</w:t>
      </w:r>
      <w:r>
        <w:rPr>
          <w:rFonts w:ascii="Mangal" w:eastAsia="Arial Unicode MS" w:hAnsi="Mangal" w:cs="Mangal"/>
          <w:sz w:val="24"/>
          <w:szCs w:val="24"/>
        </w:rPr>
        <w:t xml:space="preserve"> </w:t>
      </w:r>
      <w:r>
        <w:rPr>
          <w:rFonts w:ascii="Mangal" w:eastAsia="Arial Unicode MS" w:hAnsi="Mangal" w:cs="Mangal"/>
          <w:sz w:val="24"/>
          <w:szCs w:val="24"/>
          <w:cs/>
        </w:rPr>
        <w:t>उपस्थिति</w:t>
      </w:r>
      <w:r>
        <w:rPr>
          <w:rFonts w:ascii="Mangal" w:eastAsia="Arial Unicode MS" w:hAnsi="Mangal" w:cs="Mangal"/>
          <w:sz w:val="24"/>
          <w:szCs w:val="24"/>
        </w:rPr>
        <w:t xml:space="preserve"> </w:t>
      </w:r>
      <w:r>
        <w:rPr>
          <w:rFonts w:ascii="Mangal" w:eastAsia="Arial Unicode MS" w:hAnsi="Mangal" w:cs="Mangal"/>
          <w:sz w:val="24"/>
          <w:szCs w:val="24"/>
          <w:cs/>
        </w:rPr>
        <w:t>बढ़ा</w:t>
      </w:r>
      <w:r>
        <w:rPr>
          <w:rFonts w:ascii="Mangal" w:eastAsia="Arial Unicode MS" w:hAnsi="Mangal" w:cs="Mangal"/>
          <w:sz w:val="24"/>
          <w:szCs w:val="24"/>
        </w:rPr>
        <w:t xml:space="preserve"> </w:t>
      </w:r>
      <w:r>
        <w:rPr>
          <w:rFonts w:ascii="Mangal" w:eastAsia="Arial Unicode MS" w:hAnsi="Mangal" w:cs="Mangal"/>
          <w:sz w:val="24"/>
          <w:szCs w:val="24"/>
          <w:cs/>
        </w:rPr>
        <w:t>दी</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sz w:val="24"/>
          <w:szCs w:val="24"/>
        </w:rPr>
        <w:t xml:space="preserve">; </w:t>
      </w:r>
    </w:p>
    <w:p w:rsidR="00CC2DB2" w:rsidRDefault="00CC2DB2" w:rsidP="00CC2DB2">
      <w:pPr>
        <w:spacing w:before="240" w:after="0" w:line="192" w:lineRule="auto"/>
        <w:ind w:left="720" w:hanging="720"/>
        <w:jc w:val="both"/>
        <w:rPr>
          <w:rFonts w:ascii="Mangal" w:eastAsia="Arial Unicode MS" w:hAnsi="Mangal" w:cs="Mangal"/>
          <w:sz w:val="24"/>
          <w:szCs w:val="24"/>
        </w:rPr>
      </w:pPr>
      <w:r>
        <w:rPr>
          <w:rFonts w:ascii="Mangal" w:eastAsia="Arial Unicode MS" w:hAnsi="Mangal"/>
          <w:sz w:val="24"/>
          <w:szCs w:val="24"/>
        </w:rPr>
        <w:t>(</w:t>
      </w:r>
      <w:r>
        <w:rPr>
          <w:rFonts w:ascii="Mangal" w:eastAsia="Arial Unicode MS" w:hAnsi="Mangal" w:cs="Mangal"/>
          <w:sz w:val="24"/>
          <w:szCs w:val="24"/>
          <w:cs/>
        </w:rPr>
        <w:t>ग</w:t>
      </w:r>
      <w:r>
        <w:rPr>
          <w:rFonts w:ascii="Mangal" w:eastAsia="Arial Unicode MS" w:hAnsi="Mangal"/>
          <w:sz w:val="24"/>
          <w:szCs w:val="24"/>
        </w:rPr>
        <w:t>)</w:t>
      </w:r>
      <w:r>
        <w:rPr>
          <w:rFonts w:ascii="Mangal" w:eastAsia="Arial Unicode MS" w:hAnsi="Mangal"/>
          <w:sz w:val="24"/>
          <w:szCs w:val="24"/>
        </w:rPr>
        <w:tab/>
      </w:r>
      <w:r>
        <w:rPr>
          <w:rFonts w:ascii="Mangal" w:eastAsia="Arial Unicode MS" w:hAnsi="Mangal" w:cs="Mangal"/>
          <w:sz w:val="24"/>
          <w:szCs w:val="24"/>
          <w:cs/>
        </w:rPr>
        <w:t>क्या</w:t>
      </w:r>
      <w:r>
        <w:rPr>
          <w:rFonts w:ascii="Mangal" w:eastAsia="Arial Unicode MS" w:hAnsi="Mangal" w:cs="Mangal"/>
          <w:sz w:val="24"/>
          <w:szCs w:val="24"/>
        </w:rPr>
        <w:t xml:space="preserve"> </w:t>
      </w:r>
      <w:r>
        <w:rPr>
          <w:rFonts w:ascii="Mangal" w:eastAsia="Arial Unicode MS" w:hAnsi="Mangal" w:cs="Mangal"/>
          <w:sz w:val="24"/>
          <w:szCs w:val="24"/>
          <w:cs/>
        </w:rPr>
        <w:t>हिंद</w:t>
      </w:r>
      <w:r>
        <w:rPr>
          <w:rFonts w:ascii="Mangal" w:eastAsia="Arial Unicode MS" w:hAnsi="Mangal" w:cs="Mangal"/>
          <w:sz w:val="24"/>
          <w:szCs w:val="24"/>
        </w:rPr>
        <w:t xml:space="preserve"> </w:t>
      </w:r>
      <w:r>
        <w:rPr>
          <w:rFonts w:ascii="Mangal" w:eastAsia="Arial Unicode MS" w:hAnsi="Mangal" w:cs="Mangal"/>
          <w:sz w:val="24"/>
          <w:szCs w:val="24"/>
          <w:cs/>
        </w:rPr>
        <w:t>महासागर</w:t>
      </w:r>
      <w:r>
        <w:rPr>
          <w:rFonts w:ascii="Mangal" w:eastAsia="Arial Unicode MS" w:hAnsi="Mangal" w:cs="Mangal"/>
          <w:sz w:val="24"/>
          <w:szCs w:val="24"/>
        </w:rPr>
        <w:t xml:space="preserve"> </w:t>
      </w:r>
      <w:r>
        <w:rPr>
          <w:rFonts w:ascii="Mangal" w:eastAsia="Arial Unicode MS" w:hAnsi="Mangal" w:cs="Mangal"/>
          <w:sz w:val="24"/>
          <w:szCs w:val="24"/>
          <w:cs/>
        </w:rPr>
        <w:t>क्षेत्र</w:t>
      </w:r>
      <w:r>
        <w:rPr>
          <w:rFonts w:ascii="Mangal" w:eastAsia="Arial Unicode MS" w:hAnsi="Mangal" w:cs="Mangal"/>
          <w:sz w:val="24"/>
          <w:szCs w:val="24"/>
        </w:rPr>
        <w:t xml:space="preserve"> </w:t>
      </w:r>
      <w:r>
        <w:rPr>
          <w:rFonts w:ascii="Mangal" w:eastAsia="Arial Unicode MS" w:hAnsi="Mangal" w:cs="Mangal"/>
          <w:sz w:val="24"/>
          <w:szCs w:val="24"/>
          <w:cs/>
        </w:rPr>
        <w:t>में</w:t>
      </w:r>
      <w:r>
        <w:rPr>
          <w:rFonts w:ascii="Mangal" w:eastAsia="Arial Unicode MS" w:hAnsi="Mangal" w:cs="Mangal"/>
          <w:sz w:val="24"/>
          <w:szCs w:val="24"/>
        </w:rPr>
        <w:t xml:space="preserve"> </w:t>
      </w:r>
      <w:r>
        <w:rPr>
          <w:rFonts w:ascii="Mangal" w:eastAsia="Arial Unicode MS" w:hAnsi="Mangal" w:cs="Mangal"/>
          <w:sz w:val="24"/>
          <w:szCs w:val="24"/>
          <w:cs/>
        </w:rPr>
        <w:t>अत्यंत</w:t>
      </w:r>
      <w:r>
        <w:rPr>
          <w:rFonts w:ascii="Mangal" w:eastAsia="Arial Unicode MS" w:hAnsi="Mangal" w:cs="Mangal"/>
          <w:sz w:val="24"/>
          <w:szCs w:val="24"/>
        </w:rPr>
        <w:t xml:space="preserve"> </w:t>
      </w:r>
      <w:r>
        <w:rPr>
          <w:rFonts w:ascii="Mangal" w:eastAsia="Arial Unicode MS" w:hAnsi="Mangal" w:cs="Mangal"/>
          <w:sz w:val="24"/>
          <w:szCs w:val="24"/>
          <w:cs/>
        </w:rPr>
        <w:t>महत्वपूर्ण</w:t>
      </w:r>
      <w:r>
        <w:rPr>
          <w:rFonts w:ascii="Mangal" w:eastAsia="Arial Unicode MS" w:hAnsi="Mangal" w:cs="Mangal"/>
          <w:sz w:val="24"/>
          <w:szCs w:val="24"/>
        </w:rPr>
        <w:t xml:space="preserve"> </w:t>
      </w:r>
      <w:r>
        <w:rPr>
          <w:rFonts w:ascii="Mangal" w:eastAsia="Arial Unicode MS" w:hAnsi="Mangal" w:cs="Mangal"/>
          <w:sz w:val="24"/>
          <w:szCs w:val="24"/>
          <w:cs/>
        </w:rPr>
        <w:t>स्थानों</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कम</w:t>
      </w:r>
      <w:r>
        <w:rPr>
          <w:rFonts w:ascii="Mangal" w:eastAsia="Arial Unicode MS" w:hAnsi="Mangal" w:cs="Mangal"/>
          <w:sz w:val="24"/>
          <w:szCs w:val="24"/>
        </w:rPr>
        <w:t xml:space="preserve"> </w:t>
      </w:r>
      <w:r>
        <w:rPr>
          <w:rFonts w:ascii="Mangal" w:eastAsia="Arial Unicode MS" w:hAnsi="Mangal" w:cs="Mangal"/>
          <w:sz w:val="24"/>
          <w:szCs w:val="24"/>
          <w:cs/>
        </w:rPr>
        <w:t>से</w:t>
      </w:r>
      <w:r>
        <w:rPr>
          <w:rFonts w:ascii="Mangal" w:eastAsia="Arial Unicode MS" w:hAnsi="Mangal" w:cs="Mangal"/>
          <w:sz w:val="24"/>
          <w:szCs w:val="24"/>
        </w:rPr>
        <w:t xml:space="preserve"> </w:t>
      </w:r>
      <w:r>
        <w:rPr>
          <w:rFonts w:ascii="Mangal" w:eastAsia="Arial Unicode MS" w:hAnsi="Mangal" w:cs="Mangal"/>
          <w:sz w:val="24"/>
          <w:szCs w:val="24"/>
          <w:cs/>
        </w:rPr>
        <w:t>कम</w:t>
      </w:r>
      <w:r>
        <w:rPr>
          <w:rFonts w:ascii="Mangal" w:eastAsia="Arial Unicode MS" w:hAnsi="Mangal" w:cs="Mangal"/>
          <w:sz w:val="24"/>
          <w:szCs w:val="24"/>
        </w:rPr>
        <w:t xml:space="preserve"> 12-15 </w:t>
      </w:r>
      <w:r>
        <w:rPr>
          <w:rFonts w:ascii="Mangal" w:eastAsia="Arial Unicode MS" w:hAnsi="Mangal" w:cs="Mangal"/>
          <w:sz w:val="24"/>
          <w:szCs w:val="24"/>
          <w:cs/>
        </w:rPr>
        <w:t>बड़े</w:t>
      </w:r>
      <w:r>
        <w:rPr>
          <w:rFonts w:ascii="Mangal" w:eastAsia="Arial Unicode MS" w:hAnsi="Mangal" w:cs="Mangal"/>
          <w:sz w:val="24"/>
          <w:szCs w:val="24"/>
        </w:rPr>
        <w:t xml:space="preserve"> </w:t>
      </w:r>
      <w:r>
        <w:rPr>
          <w:rFonts w:ascii="Mangal" w:eastAsia="Arial Unicode MS" w:hAnsi="Mangal" w:cs="Mangal"/>
          <w:sz w:val="24"/>
          <w:szCs w:val="24"/>
          <w:cs/>
        </w:rPr>
        <w:t>युद्धपोतों</w:t>
      </w:r>
      <w:r>
        <w:rPr>
          <w:rFonts w:ascii="Mangal" w:eastAsia="Arial Unicode MS" w:hAnsi="Mangal" w:cs="Mangal"/>
          <w:sz w:val="24"/>
          <w:szCs w:val="24"/>
        </w:rPr>
        <w:t xml:space="preserve"> </w:t>
      </w:r>
      <w:r>
        <w:rPr>
          <w:rFonts w:ascii="Mangal" w:eastAsia="Arial Unicode MS" w:hAnsi="Mangal" w:cs="Mangal"/>
          <w:sz w:val="24"/>
          <w:szCs w:val="24"/>
          <w:cs/>
        </w:rPr>
        <w:t>द्वारा</w:t>
      </w:r>
      <w:r>
        <w:rPr>
          <w:rFonts w:ascii="Mangal" w:eastAsia="Arial Unicode MS" w:hAnsi="Mangal" w:cs="Mangal"/>
          <w:sz w:val="24"/>
          <w:szCs w:val="24"/>
        </w:rPr>
        <w:t xml:space="preserve"> </w:t>
      </w:r>
      <w:r>
        <w:rPr>
          <w:rFonts w:ascii="Mangal" w:eastAsia="Arial Unicode MS" w:hAnsi="Mangal" w:cs="Mangal"/>
          <w:sz w:val="24"/>
          <w:szCs w:val="24"/>
          <w:cs/>
        </w:rPr>
        <w:t>चौबीसों</w:t>
      </w:r>
      <w:r>
        <w:rPr>
          <w:rFonts w:ascii="Mangal" w:eastAsia="Arial Unicode MS" w:hAnsi="Mangal" w:cs="Mangal"/>
          <w:sz w:val="24"/>
          <w:szCs w:val="24"/>
        </w:rPr>
        <w:t xml:space="preserve"> </w:t>
      </w:r>
      <w:r>
        <w:rPr>
          <w:rFonts w:ascii="Mangal" w:eastAsia="Arial Unicode MS" w:hAnsi="Mangal" w:cs="Mangal"/>
          <w:sz w:val="24"/>
          <w:szCs w:val="24"/>
          <w:cs/>
        </w:rPr>
        <w:t>घंटे</w:t>
      </w:r>
      <w:r>
        <w:rPr>
          <w:rFonts w:ascii="Mangal" w:eastAsia="Arial Unicode MS" w:hAnsi="Mangal" w:cs="Mangal"/>
          <w:sz w:val="24"/>
          <w:szCs w:val="24"/>
        </w:rPr>
        <w:t xml:space="preserve"> </w:t>
      </w:r>
      <w:r>
        <w:rPr>
          <w:rFonts w:ascii="Mangal" w:eastAsia="Arial Unicode MS" w:hAnsi="Mangal" w:cs="Mangal"/>
          <w:sz w:val="24"/>
          <w:szCs w:val="24"/>
          <w:cs/>
        </w:rPr>
        <w:t>निगरानी</w:t>
      </w:r>
      <w:r>
        <w:rPr>
          <w:rFonts w:ascii="Mangal" w:eastAsia="Arial Unicode MS" w:hAnsi="Mangal" w:cs="Mangal"/>
          <w:sz w:val="24"/>
          <w:szCs w:val="24"/>
        </w:rPr>
        <w:t xml:space="preserve"> </w:t>
      </w:r>
      <w:r>
        <w:rPr>
          <w:rFonts w:ascii="Mangal" w:eastAsia="Arial Unicode MS" w:hAnsi="Mangal" w:cs="Mangal"/>
          <w:sz w:val="24"/>
          <w:szCs w:val="24"/>
          <w:cs/>
        </w:rPr>
        <w:t>की</w:t>
      </w:r>
      <w:r>
        <w:rPr>
          <w:rFonts w:ascii="Mangal" w:eastAsia="Arial Unicode MS" w:hAnsi="Mangal" w:cs="Mangal"/>
          <w:sz w:val="24"/>
          <w:szCs w:val="24"/>
        </w:rPr>
        <w:t xml:space="preserve"> </w:t>
      </w:r>
      <w:r>
        <w:rPr>
          <w:rFonts w:ascii="Mangal" w:eastAsia="Arial Unicode MS" w:hAnsi="Mangal" w:cs="Mangal"/>
          <w:sz w:val="24"/>
          <w:szCs w:val="24"/>
          <w:cs/>
        </w:rPr>
        <w:t>जाती</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cs="Mangal"/>
          <w:sz w:val="24"/>
          <w:szCs w:val="24"/>
        </w:rPr>
        <w:t xml:space="preserve">; </w:t>
      </w:r>
      <w:r>
        <w:rPr>
          <w:rFonts w:ascii="Mangal" w:eastAsia="Arial Unicode MS" w:hAnsi="Mangal" w:cs="Mangal"/>
          <w:sz w:val="24"/>
          <w:szCs w:val="24"/>
          <w:cs/>
        </w:rPr>
        <w:t>और</w:t>
      </w:r>
    </w:p>
    <w:p w:rsidR="00CC2DB2" w:rsidRDefault="00CC2DB2" w:rsidP="00CC2DB2">
      <w:pPr>
        <w:spacing w:before="240" w:after="0" w:line="192" w:lineRule="auto"/>
        <w:ind w:left="720" w:hanging="720"/>
        <w:jc w:val="both"/>
        <w:rPr>
          <w:rFonts w:ascii="Mangal" w:eastAsia="Arial Unicode MS" w:hAnsi="Mangal"/>
          <w:sz w:val="24"/>
          <w:szCs w:val="24"/>
        </w:rPr>
      </w:pPr>
      <w:r>
        <w:rPr>
          <w:rFonts w:ascii="Mangal" w:eastAsia="Arial Unicode MS" w:hAnsi="Mangal" w:cs="Mangal"/>
          <w:sz w:val="24"/>
          <w:szCs w:val="24"/>
        </w:rPr>
        <w:t>(</w:t>
      </w:r>
      <w:r>
        <w:rPr>
          <w:rFonts w:ascii="Mangal" w:eastAsia="Arial Unicode MS" w:hAnsi="Mangal" w:cs="Mangal"/>
          <w:sz w:val="24"/>
          <w:szCs w:val="24"/>
          <w:cs/>
        </w:rPr>
        <w:t>घ</w:t>
      </w:r>
      <w:r>
        <w:rPr>
          <w:rFonts w:ascii="Mangal" w:eastAsia="Arial Unicode MS" w:hAnsi="Mangal" w:cs="Mangal"/>
          <w:sz w:val="24"/>
          <w:szCs w:val="24"/>
        </w:rPr>
        <w:t>)</w:t>
      </w:r>
      <w:r>
        <w:rPr>
          <w:rFonts w:ascii="Mangal" w:eastAsia="Arial Unicode MS" w:hAnsi="Mangal" w:cs="Mangal"/>
          <w:sz w:val="24"/>
          <w:szCs w:val="24"/>
        </w:rPr>
        <w:tab/>
      </w:r>
      <w:r>
        <w:rPr>
          <w:rFonts w:ascii="Mangal" w:eastAsia="Arial Unicode MS" w:hAnsi="Mangal" w:cs="Mangal"/>
          <w:sz w:val="24"/>
          <w:szCs w:val="24"/>
          <w:cs/>
        </w:rPr>
        <w:t>यदि</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cs="Mangal"/>
          <w:sz w:val="24"/>
          <w:szCs w:val="24"/>
        </w:rPr>
        <w:t xml:space="preserve">, </w:t>
      </w:r>
      <w:r>
        <w:rPr>
          <w:rFonts w:ascii="Mangal" w:eastAsia="Arial Unicode MS" w:hAnsi="Mangal" w:cs="Mangal"/>
          <w:sz w:val="24"/>
          <w:szCs w:val="24"/>
          <w:cs/>
        </w:rPr>
        <w:t>तो</w:t>
      </w:r>
      <w:r>
        <w:rPr>
          <w:rFonts w:ascii="Mangal" w:eastAsia="Arial Unicode MS" w:hAnsi="Mangal" w:cs="Mangal"/>
          <w:sz w:val="24"/>
          <w:szCs w:val="24"/>
        </w:rPr>
        <w:t xml:space="preserve"> </w:t>
      </w:r>
      <w:r>
        <w:rPr>
          <w:rFonts w:ascii="Mangal" w:eastAsia="Arial Unicode MS" w:hAnsi="Mangal" w:cs="Mangal"/>
          <w:sz w:val="24"/>
          <w:szCs w:val="24"/>
          <w:cs/>
        </w:rPr>
        <w:t>तत्संबंधी</w:t>
      </w:r>
      <w:r>
        <w:rPr>
          <w:rFonts w:ascii="Mangal" w:eastAsia="Arial Unicode MS" w:hAnsi="Mangal" w:cs="Mangal"/>
          <w:sz w:val="24"/>
          <w:szCs w:val="24"/>
        </w:rPr>
        <w:t xml:space="preserve"> </w:t>
      </w:r>
      <w:r>
        <w:rPr>
          <w:rFonts w:ascii="Mangal" w:eastAsia="Arial Unicode MS" w:hAnsi="Mangal" w:cs="Mangal"/>
          <w:sz w:val="24"/>
          <w:szCs w:val="24"/>
          <w:cs/>
        </w:rPr>
        <w:t>ब्यौरा</w:t>
      </w:r>
      <w:r>
        <w:rPr>
          <w:rFonts w:ascii="Mangal" w:eastAsia="Arial Unicode MS" w:hAnsi="Mangal" w:cs="Mangal"/>
          <w:sz w:val="24"/>
          <w:szCs w:val="24"/>
        </w:rPr>
        <w:t xml:space="preserve"> </w:t>
      </w:r>
      <w:r>
        <w:rPr>
          <w:rFonts w:ascii="Mangal" w:eastAsia="Arial Unicode MS" w:hAnsi="Mangal" w:cs="Mangal"/>
          <w:sz w:val="24"/>
          <w:szCs w:val="24"/>
          <w:cs/>
        </w:rPr>
        <w:t>क्या</w:t>
      </w:r>
      <w:r>
        <w:rPr>
          <w:rFonts w:ascii="Mangal" w:eastAsia="Arial Unicode MS" w:hAnsi="Mangal" w:cs="Mangal"/>
          <w:sz w:val="24"/>
          <w:szCs w:val="24"/>
        </w:rPr>
        <w:t xml:space="preserve"> </w:t>
      </w:r>
      <w:r>
        <w:rPr>
          <w:rFonts w:ascii="Mangal" w:eastAsia="Arial Unicode MS" w:hAnsi="Mangal" w:cs="Mangal"/>
          <w:sz w:val="24"/>
          <w:szCs w:val="24"/>
          <w:cs/>
        </w:rPr>
        <w:t>है</w:t>
      </w:r>
      <w:r>
        <w:rPr>
          <w:rFonts w:ascii="Mangal" w:eastAsia="Arial Unicode MS" w:hAnsi="Mangal"/>
          <w:sz w:val="24"/>
          <w:szCs w:val="24"/>
        </w:rPr>
        <w:t>?</w:t>
      </w:r>
    </w:p>
    <w:p w:rsidR="00CC2DB2" w:rsidRDefault="00CC2DB2" w:rsidP="00CC2DB2">
      <w:pPr>
        <w:spacing w:after="0" w:line="192" w:lineRule="auto"/>
        <w:jc w:val="both"/>
        <w:rPr>
          <w:rFonts w:ascii="Mangal" w:eastAsia="Arial Unicode MS" w:hAnsi="Mangal"/>
          <w:b/>
          <w:sz w:val="6"/>
          <w:szCs w:val="6"/>
        </w:rPr>
      </w:pPr>
    </w:p>
    <w:p w:rsidR="00CC2DB2" w:rsidRDefault="00CC2DB2" w:rsidP="00CC2DB2">
      <w:pPr>
        <w:spacing w:after="0" w:line="192" w:lineRule="auto"/>
        <w:jc w:val="both"/>
        <w:rPr>
          <w:rFonts w:ascii="Mangal" w:eastAsia="Arial Unicode MS" w:hAnsi="Mangal"/>
          <w:b/>
          <w:bCs/>
          <w:sz w:val="28"/>
          <w:szCs w:val="28"/>
        </w:rPr>
      </w:pPr>
    </w:p>
    <w:p w:rsidR="00CC2DB2" w:rsidRDefault="00CC2DB2" w:rsidP="00CC2DB2">
      <w:pPr>
        <w:spacing w:after="0" w:line="192" w:lineRule="auto"/>
        <w:jc w:val="center"/>
        <w:rPr>
          <w:rFonts w:ascii="Mangal" w:eastAsia="Arial Unicode MS" w:hAnsi="Mangal"/>
          <w:b/>
          <w:bCs/>
          <w:sz w:val="10"/>
          <w:szCs w:val="10"/>
        </w:rPr>
      </w:pPr>
    </w:p>
    <w:p w:rsidR="00CC2DB2" w:rsidRDefault="00CC2DB2" w:rsidP="00CC2DB2">
      <w:pPr>
        <w:spacing w:after="0" w:line="192" w:lineRule="auto"/>
        <w:jc w:val="center"/>
        <w:rPr>
          <w:rFonts w:ascii="Mangal" w:eastAsia="Arial Unicode MS" w:hAnsi="Mangal"/>
          <w:b/>
          <w:bCs/>
          <w:sz w:val="28"/>
          <w:szCs w:val="28"/>
        </w:rPr>
      </w:pPr>
      <w:r>
        <w:rPr>
          <w:rFonts w:ascii="Mangal" w:eastAsia="Arial Unicode MS" w:hAnsi="Mangal"/>
          <w:b/>
          <w:bCs/>
          <w:sz w:val="28"/>
          <w:szCs w:val="28"/>
          <w:cs/>
        </w:rPr>
        <w:t>उत्तर</w:t>
      </w:r>
    </w:p>
    <w:p w:rsidR="00CC2DB2" w:rsidRDefault="00CC2DB2" w:rsidP="00CC2DB2">
      <w:pPr>
        <w:spacing w:after="0" w:line="192" w:lineRule="auto"/>
        <w:jc w:val="center"/>
        <w:rPr>
          <w:rFonts w:ascii="Mangal" w:eastAsia="Arial Unicode MS" w:hAnsi="Mangal"/>
          <w:b/>
          <w:bCs/>
          <w:sz w:val="24"/>
          <w:szCs w:val="24"/>
        </w:rPr>
      </w:pPr>
      <w:r>
        <w:rPr>
          <w:rFonts w:ascii="Mangal" w:eastAsia="Arial Unicode MS" w:hAnsi="Mangal"/>
          <w:b/>
          <w:bCs/>
          <w:sz w:val="28"/>
          <w:szCs w:val="28"/>
          <w:cs/>
        </w:rPr>
        <w:t xml:space="preserve">रक्षा </w:t>
      </w:r>
      <w:r>
        <w:rPr>
          <w:rFonts w:ascii="Mangal" w:eastAsia="Arial Unicode MS" w:hAnsi="Mangal" w:cs="Mangal"/>
          <w:b/>
          <w:bCs/>
          <w:sz w:val="28"/>
          <w:szCs w:val="28"/>
          <w:cs/>
        </w:rPr>
        <w:t>मंत्रालय</w:t>
      </w:r>
      <w:r>
        <w:rPr>
          <w:rFonts w:ascii="Mangal" w:eastAsia="Arial Unicode MS" w:hAnsi="Mangal"/>
          <w:b/>
          <w:bCs/>
          <w:sz w:val="28"/>
          <w:szCs w:val="28"/>
          <w:cs/>
        </w:rPr>
        <w:t xml:space="preserve"> </w:t>
      </w:r>
      <w:r>
        <w:rPr>
          <w:rFonts w:ascii="Mangal" w:eastAsia="Arial Unicode MS" w:hAnsi="Mangal" w:cs="Mangal"/>
          <w:b/>
          <w:bCs/>
          <w:sz w:val="28"/>
          <w:szCs w:val="28"/>
          <w:cs/>
        </w:rPr>
        <w:t>में</w:t>
      </w:r>
      <w:r>
        <w:rPr>
          <w:rFonts w:ascii="Mangal" w:eastAsia="Arial Unicode MS" w:hAnsi="Mangal"/>
          <w:b/>
          <w:bCs/>
          <w:sz w:val="28"/>
          <w:szCs w:val="28"/>
          <w:cs/>
        </w:rPr>
        <w:t xml:space="preserve"> </w:t>
      </w:r>
      <w:r>
        <w:rPr>
          <w:rFonts w:ascii="Mangal" w:eastAsia="Arial Unicode MS" w:hAnsi="Mangal" w:cs="Mangal"/>
          <w:b/>
          <w:bCs/>
          <w:sz w:val="28"/>
          <w:szCs w:val="28"/>
          <w:cs/>
        </w:rPr>
        <w:t>राज्य</w:t>
      </w:r>
      <w:r>
        <w:rPr>
          <w:rFonts w:ascii="Mangal" w:eastAsia="Arial Unicode MS" w:hAnsi="Mangal"/>
          <w:b/>
          <w:sz w:val="28"/>
          <w:szCs w:val="28"/>
          <w:cs/>
        </w:rPr>
        <w:t xml:space="preserve"> </w:t>
      </w:r>
      <w:r>
        <w:rPr>
          <w:rFonts w:ascii="Mangal" w:eastAsia="Arial Unicode MS" w:hAnsi="Mangal"/>
          <w:b/>
          <w:bCs/>
          <w:sz w:val="28"/>
          <w:szCs w:val="28"/>
          <w:cs/>
        </w:rPr>
        <w:t>मंत्री</w:t>
      </w:r>
      <w:r>
        <w:rPr>
          <w:rFonts w:ascii="Mangal" w:eastAsia="Arial Unicode MS" w:hAnsi="Mangal"/>
          <w:b/>
          <w:sz w:val="28"/>
          <w:szCs w:val="28"/>
          <w:cs/>
        </w:rPr>
        <w:t xml:space="preserve"> </w:t>
      </w:r>
      <w:r>
        <w:rPr>
          <w:rFonts w:ascii="Mangal" w:eastAsia="Arial Unicode MS" w:hAnsi="Mangal"/>
          <w:b/>
          <w:bCs/>
          <w:sz w:val="28"/>
          <w:szCs w:val="28"/>
          <w:cs/>
        </w:rPr>
        <w:t>(</w:t>
      </w:r>
      <w:r>
        <w:rPr>
          <w:rFonts w:ascii="Mangal" w:eastAsia="Arial Unicode MS" w:hAnsi="Mangal" w:cs="Mangal"/>
          <w:b/>
          <w:bCs/>
          <w:sz w:val="28"/>
          <w:szCs w:val="28"/>
          <w:cs/>
        </w:rPr>
        <w:t>डॉ</w:t>
      </w:r>
      <w:r>
        <w:rPr>
          <w:rFonts w:ascii="Mangal" w:eastAsia="Arial Unicode MS" w:hAnsi="Mangal"/>
          <w:b/>
          <w:bCs/>
          <w:sz w:val="28"/>
          <w:szCs w:val="28"/>
        </w:rPr>
        <w:t xml:space="preserve">. </w:t>
      </w:r>
      <w:r>
        <w:rPr>
          <w:rFonts w:ascii="Mangal" w:eastAsia="Arial Unicode MS" w:hAnsi="Mangal" w:cs="Mangal"/>
          <w:b/>
          <w:bCs/>
          <w:sz w:val="28"/>
          <w:szCs w:val="28"/>
          <w:cs/>
        </w:rPr>
        <w:t>सुभाष</w:t>
      </w:r>
      <w:r>
        <w:rPr>
          <w:rFonts w:ascii="Mangal" w:eastAsia="Arial Unicode MS" w:hAnsi="Mangal"/>
          <w:b/>
          <w:bCs/>
          <w:sz w:val="28"/>
          <w:szCs w:val="28"/>
          <w:cs/>
        </w:rPr>
        <w:t xml:space="preserve"> </w:t>
      </w:r>
      <w:r>
        <w:rPr>
          <w:rFonts w:ascii="Mangal" w:eastAsia="Arial Unicode MS" w:hAnsi="Mangal" w:cs="Mangal"/>
          <w:b/>
          <w:bCs/>
          <w:sz w:val="28"/>
          <w:szCs w:val="28"/>
          <w:cs/>
        </w:rPr>
        <w:t>भामरे</w:t>
      </w:r>
      <w:r>
        <w:rPr>
          <w:rFonts w:ascii="Mangal" w:eastAsia="Arial Unicode MS" w:hAnsi="Mangal"/>
          <w:b/>
          <w:bCs/>
          <w:sz w:val="24"/>
          <w:szCs w:val="24"/>
          <w:cs/>
        </w:rPr>
        <w:t>)</w:t>
      </w:r>
    </w:p>
    <w:p w:rsidR="00CC2DB2" w:rsidRDefault="00CC2DB2" w:rsidP="00CC2DB2">
      <w:pPr>
        <w:spacing w:after="0" w:line="192" w:lineRule="auto"/>
        <w:jc w:val="center"/>
        <w:rPr>
          <w:rFonts w:ascii="Mangal" w:eastAsia="Arial Unicode MS" w:hAnsi="Mangal"/>
          <w:b/>
          <w:sz w:val="24"/>
          <w:szCs w:val="24"/>
        </w:rPr>
      </w:pPr>
    </w:p>
    <w:p w:rsidR="007D0170" w:rsidRDefault="00CC2DB2" w:rsidP="007D0170">
      <w:pPr>
        <w:jc w:val="both"/>
        <w:rPr>
          <w:rFonts w:ascii="Mangal" w:eastAsia="Arial Unicode MS" w:hAnsi="Mangal"/>
          <w:sz w:val="24"/>
          <w:szCs w:val="24"/>
        </w:rPr>
      </w:pPr>
      <w:r>
        <w:rPr>
          <w:rFonts w:ascii="Mangal" w:eastAsia="Arial Unicode MS" w:hAnsi="Mangal"/>
          <w:sz w:val="24"/>
          <w:szCs w:val="24"/>
        </w:rPr>
        <w:t>(</w:t>
      </w:r>
      <w:r>
        <w:rPr>
          <w:rFonts w:ascii="Mangal" w:eastAsia="Arial Unicode MS" w:hAnsi="Mangal" w:hint="cs"/>
          <w:sz w:val="24"/>
          <w:szCs w:val="24"/>
          <w:cs/>
        </w:rPr>
        <w:t xml:space="preserve">क) </w:t>
      </w:r>
      <w:r w:rsidR="007D0170">
        <w:rPr>
          <w:rFonts w:ascii="Mangal" w:eastAsia="Arial Unicode MS" w:hAnsi="Mangal" w:cs="Mangal"/>
          <w:sz w:val="24"/>
          <w:szCs w:val="24"/>
        </w:rPr>
        <w:t>से</w:t>
      </w:r>
      <w:r>
        <w:rPr>
          <w:rFonts w:ascii="Mangal" w:eastAsia="Arial Unicode MS" w:hAnsi="Mangal"/>
          <w:sz w:val="24"/>
          <w:szCs w:val="24"/>
        </w:rPr>
        <w:t xml:space="preserve"> (</w:t>
      </w:r>
      <w:r w:rsidR="007D0170">
        <w:rPr>
          <w:rFonts w:ascii="Mangal" w:eastAsia="Arial Unicode MS" w:hAnsi="Mangal" w:cs="Mangal"/>
          <w:sz w:val="24"/>
          <w:szCs w:val="24"/>
        </w:rPr>
        <w:t>घ</w:t>
      </w:r>
      <w:r>
        <w:rPr>
          <w:rFonts w:ascii="Mangal" w:eastAsia="Arial Unicode MS" w:hAnsi="Mangal"/>
          <w:sz w:val="24"/>
          <w:szCs w:val="24"/>
          <w:cs/>
        </w:rPr>
        <w:t>)</w:t>
      </w:r>
      <w:r>
        <w:rPr>
          <w:rFonts w:ascii="Mangal" w:eastAsia="Arial Unicode MS" w:hAnsi="Mangal"/>
          <w:sz w:val="24"/>
          <w:szCs w:val="24"/>
        </w:rPr>
        <w:t>:</w:t>
      </w:r>
      <w:r w:rsidR="007D0170">
        <w:rPr>
          <w:rFonts w:ascii="Mangal" w:eastAsia="Arial Unicode MS" w:hAnsi="Mangal"/>
          <w:sz w:val="24"/>
          <w:szCs w:val="24"/>
        </w:rPr>
        <w:tab/>
        <w:t xml:space="preserve">हिंद महासागर क्षेत्र (आईओआर) के भू-सामरिक महत्व में हाल के दिनों में क्रमिक वृद्धि हुई है। भारतीय नौसेना हमारे हित के समुद्री क्षेत्रों की निकट से मानीटरिंग करती है और हिंद महासागर क्षेत्र में महत्वपूर्ण स्थानों/समुद्री लेनों पर उपस्थिति और निगरानी मिशनों (पीएसएम) के लिए नियमित रूप से </w:t>
      </w:r>
      <w:r w:rsidR="00643D0F">
        <w:rPr>
          <w:rFonts w:ascii="Mangal" w:eastAsia="Arial Unicode MS" w:hAnsi="Mangal"/>
          <w:sz w:val="24"/>
          <w:szCs w:val="24"/>
        </w:rPr>
        <w:t>पोतों की तैनाती करती</w:t>
      </w:r>
      <w:r w:rsidR="007D0170">
        <w:rPr>
          <w:rFonts w:ascii="Mangal" w:eastAsia="Arial Unicode MS" w:hAnsi="Mangal"/>
          <w:sz w:val="24"/>
          <w:szCs w:val="24"/>
        </w:rPr>
        <w:t xml:space="preserve"> है। अगस्त, 2017 से मिशन आधारित तैनाती (एमबीडी) संकल्पना के तहत हिंदी महासागर क्षेत्र में भारतीय नौसेना की तैनाती संरचना में </w:t>
      </w:r>
      <w:r w:rsidR="00643D0F">
        <w:rPr>
          <w:rFonts w:ascii="Mangal" w:eastAsia="Arial Unicode MS" w:hAnsi="Mangal"/>
          <w:sz w:val="24"/>
          <w:szCs w:val="24"/>
        </w:rPr>
        <w:t>और सुगठित</w:t>
      </w:r>
      <w:r w:rsidR="007D0170">
        <w:rPr>
          <w:rFonts w:ascii="Mangal" w:eastAsia="Arial Unicode MS" w:hAnsi="Mangal"/>
          <w:sz w:val="24"/>
          <w:szCs w:val="24"/>
        </w:rPr>
        <w:t xml:space="preserve"> किया गया है।</w:t>
      </w:r>
      <w:r>
        <w:rPr>
          <w:rFonts w:ascii="Mangal" w:eastAsia="Arial Unicode MS" w:hAnsi="Mangal"/>
          <w:sz w:val="24"/>
          <w:szCs w:val="24"/>
        </w:rPr>
        <w:tab/>
      </w:r>
    </w:p>
    <w:p w:rsidR="00257F5F" w:rsidRDefault="007D0170" w:rsidP="007D0170">
      <w:pPr>
        <w:jc w:val="center"/>
      </w:pPr>
      <w:r>
        <w:rPr>
          <w:rFonts w:ascii="Mangal" w:eastAsia="Arial Unicode MS" w:hAnsi="Mangal"/>
          <w:sz w:val="24"/>
          <w:szCs w:val="24"/>
        </w:rPr>
        <w:t>******</w:t>
      </w:r>
    </w:p>
    <w:sectPr w:rsidR="00257F5F" w:rsidSect="005E3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2DB2"/>
    <w:rsid w:val="00257F5F"/>
    <w:rsid w:val="005957F3"/>
    <w:rsid w:val="005E3704"/>
    <w:rsid w:val="00643D0F"/>
    <w:rsid w:val="007D0170"/>
    <w:rsid w:val="00B40DE1"/>
    <w:rsid w:val="00CC2DB2"/>
    <w:rsid w:val="00D02A50"/>
    <w:rsid w:val="00F726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2012-08-20T23:23:00Z</cp:lastPrinted>
  <dcterms:created xsi:type="dcterms:W3CDTF">2012-08-21T02:51:00Z</dcterms:created>
  <dcterms:modified xsi:type="dcterms:W3CDTF">2012-08-21T00:50:00Z</dcterms:modified>
</cp:coreProperties>
</file>