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5" w:rsidRPr="00E058BB" w:rsidRDefault="00717E45" w:rsidP="00717E4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058BB">
        <w:rPr>
          <w:rFonts w:ascii="Mangal" w:hAnsi="Mangal" w:cs="Mangal" w:hint="cs"/>
          <w:szCs w:val="22"/>
          <w:cs/>
        </w:rPr>
        <w:t>भारत सरकार</w:t>
      </w:r>
      <w:r w:rsidRPr="00E058BB">
        <w:rPr>
          <w:rFonts w:ascii="Mangal" w:hAnsi="Mangal" w:cs="Mangal" w:hint="cs"/>
          <w:szCs w:val="22"/>
          <w:cs/>
        </w:rPr>
        <w:cr/>
        <w:t>पर्यावरण, वन और जलवायु परिवर्तन मंत्रालय</w:t>
      </w:r>
      <w:r w:rsidRPr="00E058BB">
        <w:rPr>
          <w:rFonts w:ascii="Mangal" w:hAnsi="Mangal" w:cs="Mangal" w:hint="cs"/>
          <w:szCs w:val="22"/>
          <w:cs/>
        </w:rPr>
        <w:cr/>
      </w:r>
      <w:r w:rsidRPr="00E058BB">
        <w:rPr>
          <w:rFonts w:ascii="Mangal" w:hAnsi="Mangal" w:cs="Mangal" w:hint="cs"/>
          <w:b/>
          <w:bCs/>
          <w:szCs w:val="22"/>
          <w:cs/>
        </w:rPr>
        <w:t>राज्‍य</w:t>
      </w:r>
      <w:r w:rsidRPr="00E058BB">
        <w:rPr>
          <w:rFonts w:ascii="Mangal" w:hAnsi="Mangal" w:cs="Mangal"/>
          <w:b/>
          <w:bCs/>
          <w:szCs w:val="22"/>
          <w:cs/>
        </w:rPr>
        <w:t xml:space="preserve"> सभा</w:t>
      </w:r>
    </w:p>
    <w:p w:rsidR="00717E45" w:rsidRPr="00E058BB" w:rsidRDefault="00717E45" w:rsidP="00717E4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058BB">
        <w:rPr>
          <w:rFonts w:ascii="Mangal" w:hAnsi="Mangal" w:cs="Mangal"/>
          <w:b/>
          <w:bCs/>
          <w:szCs w:val="22"/>
          <w:cs/>
        </w:rPr>
        <w:t>अतारांकित प्रश्‍न सं.</w:t>
      </w:r>
      <w:r w:rsidRPr="00E058BB">
        <w:rPr>
          <w:rFonts w:ascii="Mangal" w:hAnsi="Mangal" w:cs="Mangal"/>
          <w:b/>
          <w:bCs/>
          <w:szCs w:val="22"/>
        </w:rPr>
        <w:t xml:space="preserve"> 37</w:t>
      </w:r>
    </w:p>
    <w:p w:rsidR="00717E45" w:rsidRPr="00E058BB" w:rsidRDefault="00717E45" w:rsidP="00717E45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17</w:t>
      </w:r>
      <w:r w:rsidRPr="00E058BB">
        <w:rPr>
          <w:rFonts w:ascii="Mangal" w:hAnsi="Mangal" w:cs="Mangal"/>
          <w:szCs w:val="22"/>
          <w:cs/>
        </w:rPr>
        <w:t>.07.2017 को उत्‍तर के लिए</w:t>
      </w:r>
    </w:p>
    <w:p w:rsidR="00717E45" w:rsidRPr="00E058BB" w:rsidRDefault="00717E45" w:rsidP="00717E45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E058BB">
        <w:rPr>
          <w:rFonts w:ascii="Mangal" w:hAnsi="Mangal" w:cs="Mangal"/>
          <w:szCs w:val="22"/>
          <w:cs/>
        </w:rPr>
        <w:t xml:space="preserve"> </w:t>
      </w:r>
    </w:p>
    <w:p w:rsidR="00717E45" w:rsidRPr="00E058BB" w:rsidRDefault="00717E45" w:rsidP="00717E45">
      <w:pPr>
        <w:spacing w:after="12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E058BB">
        <w:rPr>
          <w:rFonts w:ascii="Mangal" w:hAnsi="Mangal" w:cs="Mangal" w:hint="cs"/>
          <w:b/>
          <w:bCs/>
          <w:szCs w:val="22"/>
          <w:cs/>
        </w:rPr>
        <w:t>केन्‍द्रीय प्रदूषण नियंत्रण बोर्ड की निरीक्षण संबंधी विशेषज्ञता का उन्‍नयन</w:t>
      </w:r>
    </w:p>
    <w:p w:rsidR="00717E45" w:rsidRPr="00E058BB" w:rsidRDefault="00717E45" w:rsidP="00717E45">
      <w:pPr>
        <w:spacing w:after="120" w:line="240" w:lineRule="auto"/>
        <w:rPr>
          <w:rFonts w:ascii="Mangal" w:hAnsi="Mangal" w:cs="Mangal"/>
          <w:b/>
          <w:bCs/>
          <w:szCs w:val="22"/>
        </w:rPr>
      </w:pPr>
      <w:r w:rsidRPr="00E058BB">
        <w:rPr>
          <w:rFonts w:ascii="Mangal" w:hAnsi="Mangal" w:cs="Mangal"/>
          <w:b/>
          <w:bCs/>
          <w:szCs w:val="22"/>
        </w:rPr>
        <w:t xml:space="preserve">37. </w:t>
      </w:r>
      <w:r w:rsidRPr="00E058BB">
        <w:rPr>
          <w:rFonts w:ascii="Mangal" w:hAnsi="Mangal" w:cs="Mangal"/>
          <w:b/>
          <w:bCs/>
          <w:szCs w:val="22"/>
        </w:rPr>
        <w:tab/>
      </w:r>
      <w:r w:rsidRPr="00E058BB">
        <w:rPr>
          <w:rFonts w:ascii="Mangal" w:hAnsi="Mangal" w:cs="Mangal" w:hint="cs"/>
          <w:b/>
          <w:bCs/>
          <w:szCs w:val="22"/>
          <w:cs/>
        </w:rPr>
        <w:t>श्री वि.विजयसाई रेड्डी:</w:t>
      </w:r>
    </w:p>
    <w:p w:rsidR="00717E45" w:rsidRPr="00E058BB" w:rsidRDefault="00717E45" w:rsidP="00717E45">
      <w:pPr>
        <w:spacing w:after="120" w:line="240" w:lineRule="auto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ab/>
        <w:t xml:space="preserve">क्‍या </w:t>
      </w:r>
      <w:r w:rsidRPr="00E058BB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058BB">
        <w:rPr>
          <w:rFonts w:ascii="Mangal" w:hAnsi="Mangal" w:cs="Mangal" w:hint="cs"/>
          <w:b/>
          <w:bCs/>
          <w:szCs w:val="22"/>
        </w:rPr>
        <w:t>,</w:t>
      </w:r>
      <w:r w:rsidRPr="00E058BB">
        <w:rPr>
          <w:rFonts w:ascii="Mangal" w:hAnsi="Mangal" w:cs="Mangal" w:hint="cs"/>
          <w:b/>
          <w:bCs/>
          <w:szCs w:val="22"/>
          <w:cs/>
        </w:rPr>
        <w:t xml:space="preserve"> वन और जलवायु परिवर्तन मंत्री</w:t>
      </w:r>
      <w:r w:rsidRPr="00E058BB">
        <w:rPr>
          <w:rFonts w:ascii="Mangal" w:hAnsi="Mangal" w:cs="Mangal" w:hint="cs"/>
          <w:szCs w:val="22"/>
          <w:cs/>
        </w:rPr>
        <w:t xml:space="preserve"> यह बताने की कृपा करेंगे कि:</w:t>
      </w:r>
    </w:p>
    <w:p w:rsidR="00717E45" w:rsidRPr="00E058BB" w:rsidRDefault="00717E45" w:rsidP="00777E1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क्‍या यह मांग की जा रही है कि केन्‍द्रीय प्रदूषण नियंत्रण</w:t>
      </w:r>
      <w:r w:rsidR="00F84EEE" w:rsidRPr="00E058BB">
        <w:rPr>
          <w:rFonts w:ascii="Mangal" w:hAnsi="Mangal" w:cs="Mangal"/>
          <w:szCs w:val="22"/>
        </w:rPr>
        <w:t xml:space="preserve"> </w:t>
      </w:r>
      <w:r w:rsidRPr="00E058BB">
        <w:rPr>
          <w:rFonts w:ascii="Mangal" w:hAnsi="Mangal" w:cs="Mangal" w:hint="cs"/>
          <w:szCs w:val="22"/>
          <w:cs/>
        </w:rPr>
        <w:t>बोर्ड प्रदूषण को नियंत्रित करने के संबंध में मौके पर निरीक्षण करने के मामले में विशेषज्ञता के अपने स्‍तर का उन्‍नयन करे</w:t>
      </w:r>
      <w:r w:rsidRPr="00E058BB">
        <w:rPr>
          <w:rFonts w:ascii="Mangal" w:hAnsi="Mangal" w:cs="Mangal" w:hint="cs"/>
          <w:szCs w:val="22"/>
        </w:rPr>
        <w:t>;</w:t>
      </w:r>
    </w:p>
    <w:p w:rsidR="00717E45" w:rsidRPr="00E058BB" w:rsidRDefault="00717E45" w:rsidP="00777E1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क्‍या यह सच है कि ऐसे निरीक्षकों द्वारा बहुत खराब स्‍तर के प्रतिवेदन प्रस्‍तुत करने संबंधी शिकायतें प्राप्‍त हुई हैं</w:t>
      </w:r>
      <w:r w:rsidRPr="00E058BB">
        <w:rPr>
          <w:rFonts w:ascii="Mangal" w:hAnsi="Mangal" w:cs="Mangal" w:hint="cs"/>
          <w:szCs w:val="22"/>
        </w:rPr>
        <w:t>;</w:t>
      </w:r>
    </w:p>
    <w:p w:rsidR="00717E45" w:rsidRPr="00E058BB" w:rsidRDefault="00717E45" w:rsidP="00777E1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क्‍या राष्‍ट्रीय हरित अधिकरण द्वारा ऐसे प्रतिवेदनों को बार-बार अस्‍वीकार किया गया है</w:t>
      </w:r>
      <w:r w:rsidRPr="00E058BB">
        <w:rPr>
          <w:rFonts w:ascii="Mangal" w:hAnsi="Mangal" w:cs="Mangal" w:hint="cs"/>
          <w:szCs w:val="22"/>
        </w:rPr>
        <w:t>;</w:t>
      </w:r>
      <w:r w:rsidRPr="00E058BB">
        <w:rPr>
          <w:rFonts w:ascii="Mangal" w:hAnsi="Mangal" w:cs="Mangal" w:hint="cs"/>
          <w:szCs w:val="22"/>
          <w:cs/>
        </w:rPr>
        <w:t xml:space="preserve"> और</w:t>
      </w:r>
    </w:p>
    <w:p w:rsidR="00717E45" w:rsidRPr="00E058BB" w:rsidRDefault="00717E45" w:rsidP="00777E1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केन्‍द्रीय प्रदूषण नियंत्रण बोर्ड की सभी वेबसाइटों पर निरीक्षण प्रतिवेदनों और निरीक्षकों के नाम तुरंत दर्ज करके पारदर्शिता लाने हेतु क्‍या कदम प्रस्‍तावित हैं</w:t>
      </w:r>
      <w:r w:rsidRPr="00E058BB">
        <w:rPr>
          <w:rFonts w:ascii="Mangal" w:hAnsi="Mangal" w:cs="Mangal"/>
          <w:szCs w:val="22"/>
        </w:rPr>
        <w:t>?</w:t>
      </w:r>
    </w:p>
    <w:p w:rsidR="00F31069" w:rsidRPr="00E058BB" w:rsidRDefault="00F31069" w:rsidP="00F31069">
      <w:pPr>
        <w:spacing w:after="12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E058BB">
        <w:rPr>
          <w:rFonts w:ascii="Mangal" w:hAnsi="Mangal" w:cs="Mangal"/>
          <w:b/>
          <w:bCs/>
          <w:szCs w:val="22"/>
          <w:u w:val="single"/>
          <w:cs/>
        </w:rPr>
        <w:t xml:space="preserve">उत्‍तर </w:t>
      </w:r>
    </w:p>
    <w:p w:rsidR="00F31069" w:rsidRPr="00E058BB" w:rsidRDefault="00F31069" w:rsidP="00F31069">
      <w:pPr>
        <w:spacing w:after="120" w:line="240" w:lineRule="auto"/>
        <w:rPr>
          <w:rFonts w:ascii="Mangal" w:hAnsi="Mangal" w:cs="Mangal"/>
          <w:b/>
          <w:bCs/>
          <w:szCs w:val="22"/>
        </w:rPr>
      </w:pPr>
      <w:r w:rsidRPr="00E058BB">
        <w:rPr>
          <w:rFonts w:ascii="Mangal" w:hAnsi="Mangal" w:cs="Mangal"/>
          <w:b/>
          <w:bCs/>
          <w:szCs w:val="22"/>
          <w:cs/>
        </w:rPr>
        <w:t xml:space="preserve">पर्यावरण, वन और जलवायु परिवर्तन मंत्री </w:t>
      </w:r>
    </w:p>
    <w:p w:rsidR="00F31069" w:rsidRPr="00E058BB" w:rsidRDefault="00F31069" w:rsidP="00F31069">
      <w:pPr>
        <w:spacing w:after="120" w:line="240" w:lineRule="auto"/>
        <w:rPr>
          <w:rFonts w:ascii="Mangal" w:hAnsi="Mangal" w:cs="Mangal"/>
          <w:b/>
          <w:bCs/>
          <w:szCs w:val="22"/>
        </w:rPr>
      </w:pPr>
      <w:r w:rsidRPr="00E058BB">
        <w:rPr>
          <w:rFonts w:ascii="Mangal" w:hAnsi="Mangal" w:cs="Mangal"/>
          <w:b/>
          <w:bCs/>
          <w:szCs w:val="22"/>
          <w:cs/>
        </w:rPr>
        <w:t>(डॉ. हर्ष वर्धन)</w:t>
      </w:r>
    </w:p>
    <w:p w:rsidR="00A06D83" w:rsidRDefault="00A06D83" w:rsidP="00A16698">
      <w:pPr>
        <w:pStyle w:val="ListParagraph"/>
        <w:numPr>
          <w:ilvl w:val="0"/>
          <w:numId w:val="5"/>
        </w:numPr>
        <w:spacing w:after="120"/>
        <w:ind w:left="540" w:hanging="450"/>
        <w:jc w:val="both"/>
        <w:rPr>
          <w:rFonts w:ascii="Mangal" w:hAnsi="Mangal" w:cs="Mangal"/>
          <w:szCs w:val="22"/>
        </w:rPr>
      </w:pPr>
      <w:r w:rsidRPr="00E058BB">
        <w:rPr>
          <w:rFonts w:ascii="Mangal" w:hAnsi="Mangal" w:cs="Mangal" w:hint="cs"/>
          <w:szCs w:val="22"/>
          <w:cs/>
        </w:rPr>
        <w:t>से (ग)</w:t>
      </w:r>
      <w:r w:rsidRPr="00E058BB">
        <w:rPr>
          <w:rFonts w:ascii="Mangal" w:hAnsi="Mangal" w:cs="Mangal" w:hint="cs"/>
          <w:szCs w:val="22"/>
          <w:cs/>
        </w:rPr>
        <w:tab/>
      </w:r>
      <w:r w:rsidR="00E532A2">
        <w:rPr>
          <w:rFonts w:ascii="Mangal" w:hAnsi="Mangal" w:cs="Mangal" w:hint="cs"/>
          <w:szCs w:val="22"/>
          <w:cs/>
        </w:rPr>
        <w:t>मौके</w:t>
      </w:r>
      <w:r w:rsidRPr="00E058BB">
        <w:rPr>
          <w:rFonts w:ascii="Mangal" w:hAnsi="Mangal" w:cs="Mangal" w:hint="cs"/>
          <w:szCs w:val="22"/>
          <w:cs/>
        </w:rPr>
        <w:t xml:space="preserve"> पर निरीक्षण सामान्‍यत: राज्‍य प्रदूषण नियंत्रण बोर्डों और अन्‍य </w:t>
      </w:r>
      <w:r w:rsidR="00E532A2">
        <w:rPr>
          <w:rFonts w:ascii="Mangal" w:hAnsi="Mangal" w:cs="Mangal" w:hint="cs"/>
          <w:szCs w:val="22"/>
          <w:cs/>
        </w:rPr>
        <w:t>राज्‍य</w:t>
      </w:r>
      <w:r w:rsidRPr="00E058BB">
        <w:rPr>
          <w:rFonts w:ascii="Mangal" w:hAnsi="Mangal" w:cs="Mangal" w:hint="cs"/>
          <w:szCs w:val="22"/>
          <w:cs/>
        </w:rPr>
        <w:t xml:space="preserve"> एजेंसियों द्वारा किए जाते हैं । केन्‍द्रीय प्रदूषण नियंत्रण बोर्ड (सीपीसीबी) द्वारा विशिष्‍ट अपेक्षाओं के मामले में </w:t>
      </w:r>
      <w:r w:rsidR="008A1ABC">
        <w:rPr>
          <w:rFonts w:ascii="Mangal" w:hAnsi="Mangal" w:cs="Mangal" w:hint="cs"/>
          <w:szCs w:val="22"/>
          <w:cs/>
        </w:rPr>
        <w:t>मौके</w:t>
      </w:r>
      <w:r w:rsidRPr="00E058BB">
        <w:rPr>
          <w:rFonts w:ascii="Mangal" w:hAnsi="Mangal" w:cs="Mangal" w:hint="cs"/>
          <w:szCs w:val="22"/>
          <w:cs/>
        </w:rPr>
        <w:t xml:space="preserve"> पर किए जाने वाले निरीक्षणों के अतिरिक्‍त</w:t>
      </w:r>
      <w:r w:rsidR="008A1ABC">
        <w:rPr>
          <w:rFonts w:ascii="Mangal" w:hAnsi="Mangal" w:cs="Mangal" w:hint="cs"/>
          <w:szCs w:val="22"/>
          <w:cs/>
        </w:rPr>
        <w:t>,</w:t>
      </w:r>
      <w:r w:rsidRPr="00E058BB">
        <w:rPr>
          <w:rFonts w:ascii="Mangal" w:hAnsi="Mangal" w:cs="Mangal" w:hint="cs"/>
          <w:szCs w:val="22"/>
          <w:cs/>
        </w:rPr>
        <w:t xml:space="preserve"> राज्‍य </w:t>
      </w:r>
      <w:r w:rsidR="008A1ABC">
        <w:rPr>
          <w:rFonts w:ascii="Mangal" w:hAnsi="Mangal" w:cs="Mangal" w:hint="cs"/>
          <w:szCs w:val="22"/>
          <w:cs/>
        </w:rPr>
        <w:t>स्‍तरीय एजेंसियों के प्रयासों को</w:t>
      </w:r>
      <w:r w:rsidRPr="00E058BB">
        <w:rPr>
          <w:rFonts w:ascii="Mangal" w:hAnsi="Mangal" w:cs="Mangal" w:hint="cs"/>
          <w:szCs w:val="22"/>
          <w:cs/>
        </w:rPr>
        <w:t xml:space="preserve"> </w:t>
      </w:r>
      <w:r w:rsidR="008A1ABC">
        <w:rPr>
          <w:rFonts w:ascii="Mangal" w:hAnsi="Mangal" w:cs="Mangal" w:hint="cs"/>
          <w:szCs w:val="22"/>
          <w:cs/>
        </w:rPr>
        <w:t>बढ़ावा देता</w:t>
      </w:r>
      <w:r w:rsidRPr="00E058BB">
        <w:rPr>
          <w:rFonts w:ascii="Mangal" w:hAnsi="Mangal" w:cs="Mangal" w:hint="cs"/>
          <w:szCs w:val="22"/>
          <w:cs/>
        </w:rPr>
        <w:t xml:space="preserve"> है । सीपीसीबी को विभिन्‍न सांविधिक निकायों और माननीय न्‍यायालयों से भारी संख्‍या में </w:t>
      </w:r>
      <w:r w:rsidR="00F65435" w:rsidRPr="00E058BB">
        <w:rPr>
          <w:rFonts w:ascii="Mangal" w:hAnsi="Mangal" w:cs="Mangal" w:hint="cs"/>
          <w:szCs w:val="22"/>
          <w:cs/>
        </w:rPr>
        <w:t xml:space="preserve">मामलों में </w:t>
      </w:r>
      <w:r w:rsidR="008A1ABC">
        <w:rPr>
          <w:rFonts w:ascii="Mangal" w:hAnsi="Mangal" w:cs="Mangal" w:hint="cs"/>
          <w:szCs w:val="22"/>
          <w:cs/>
        </w:rPr>
        <w:t xml:space="preserve">मौके </w:t>
      </w:r>
      <w:r w:rsidR="00F65435" w:rsidRPr="00E058BB">
        <w:rPr>
          <w:rFonts w:ascii="Mangal" w:hAnsi="Mangal" w:cs="Mangal" w:hint="cs"/>
          <w:szCs w:val="22"/>
          <w:cs/>
        </w:rPr>
        <w:t xml:space="preserve">पर निरीक्षण के अनुरोध प्राप्‍त होते रहते हैं </w:t>
      </w:r>
      <w:r w:rsidR="000F6F0A" w:rsidRPr="00E058BB">
        <w:rPr>
          <w:rFonts w:ascii="Mangal" w:hAnsi="Mangal" w:cs="Mangal" w:hint="cs"/>
          <w:szCs w:val="22"/>
          <w:cs/>
        </w:rPr>
        <w:t xml:space="preserve">जिन्‍हें </w:t>
      </w:r>
      <w:r w:rsidR="00D90CFB" w:rsidRPr="00E058BB">
        <w:rPr>
          <w:rFonts w:ascii="Mangal" w:hAnsi="Mangal" w:cs="Mangal" w:hint="cs"/>
          <w:szCs w:val="22"/>
          <w:cs/>
        </w:rPr>
        <w:t xml:space="preserve">इसे अपनी विद्यमान तकनीकी जनशक्ति </w:t>
      </w:r>
      <w:r w:rsidR="00E571C9">
        <w:rPr>
          <w:rFonts w:ascii="Mangal" w:hAnsi="Mangal" w:cs="Mangal" w:hint="cs"/>
          <w:szCs w:val="22"/>
          <w:cs/>
        </w:rPr>
        <w:t>से</w:t>
      </w:r>
      <w:r w:rsidR="00D90CFB" w:rsidRPr="00E058BB">
        <w:rPr>
          <w:rFonts w:ascii="Mangal" w:hAnsi="Mangal" w:cs="Mangal" w:hint="cs"/>
          <w:szCs w:val="22"/>
          <w:cs/>
        </w:rPr>
        <w:t xml:space="preserve"> करना अपेक्षित होता है </w:t>
      </w:r>
      <w:r w:rsidR="000207EA" w:rsidRPr="00E058BB">
        <w:rPr>
          <w:rFonts w:ascii="Mangal" w:hAnsi="Mangal" w:cs="Mangal" w:hint="cs"/>
          <w:szCs w:val="22"/>
          <w:cs/>
        </w:rPr>
        <w:t>जिसके फलस्‍वरूप</w:t>
      </w:r>
      <w:r w:rsidR="00E571C9">
        <w:rPr>
          <w:rFonts w:ascii="Mangal" w:hAnsi="Mangal" w:cs="Mangal" w:hint="cs"/>
          <w:szCs w:val="22"/>
          <w:cs/>
        </w:rPr>
        <w:t>,</w:t>
      </w:r>
      <w:r w:rsidR="000207EA" w:rsidRPr="00E058BB">
        <w:rPr>
          <w:rFonts w:ascii="Mangal" w:hAnsi="Mangal" w:cs="Mangal" w:hint="cs"/>
          <w:szCs w:val="22"/>
          <w:cs/>
        </w:rPr>
        <w:t xml:space="preserve"> इसके सुदृढ़ीकरण की मांग होती है । </w:t>
      </w:r>
      <w:r w:rsidRPr="00E058BB">
        <w:rPr>
          <w:rFonts w:ascii="Mangal" w:hAnsi="Mangal" w:cs="Mangal" w:hint="cs"/>
          <w:szCs w:val="22"/>
          <w:cs/>
        </w:rPr>
        <w:t xml:space="preserve"> </w:t>
      </w:r>
      <w:r w:rsidR="001837DF">
        <w:rPr>
          <w:rFonts w:ascii="Mangal" w:hAnsi="Mangal" w:cs="Mangal" w:hint="cs"/>
          <w:szCs w:val="22"/>
          <w:cs/>
        </w:rPr>
        <w:t xml:space="preserve">प्रदूषण नियंत्रण संबंधी </w:t>
      </w:r>
      <w:r w:rsidR="00E571C9">
        <w:rPr>
          <w:rFonts w:ascii="Mangal" w:hAnsi="Mangal" w:cs="Mangal" w:hint="cs"/>
          <w:szCs w:val="22"/>
          <w:cs/>
        </w:rPr>
        <w:t>मौके</w:t>
      </w:r>
      <w:r w:rsidR="001837DF">
        <w:rPr>
          <w:rFonts w:ascii="Mangal" w:hAnsi="Mangal" w:cs="Mangal" w:hint="cs"/>
          <w:szCs w:val="22"/>
          <w:cs/>
        </w:rPr>
        <w:t xml:space="preserve"> पर निरीक्षण रिपोर्टों सहित सीपीसीबी की </w:t>
      </w:r>
      <w:r w:rsidR="00EE1BE9">
        <w:rPr>
          <w:rFonts w:ascii="Mangal" w:hAnsi="Mangal" w:cs="Mangal" w:hint="cs"/>
          <w:szCs w:val="22"/>
          <w:cs/>
        </w:rPr>
        <w:t xml:space="preserve">विभिन्‍न रिपोर्टें सक्षम और संबंधित क्षेत्र में प्रशिक्षित विशेषज्ञों द्वारा तैयार की जाती हैं और सामान्‍यत: इस संबंध में कोई शिकायत प्राप्‍त नहीं हुई है । तथापि, </w:t>
      </w:r>
      <w:r w:rsidR="00234A3D">
        <w:rPr>
          <w:rFonts w:ascii="Mangal" w:hAnsi="Mangal" w:cs="Mangal" w:hint="cs"/>
          <w:szCs w:val="22"/>
          <w:cs/>
        </w:rPr>
        <w:t xml:space="preserve">रिपोर्टों में किसी कमी के बारे में </w:t>
      </w:r>
      <w:r w:rsidR="007C6191">
        <w:rPr>
          <w:rFonts w:ascii="Mangal" w:hAnsi="Mangal" w:cs="Mangal" w:hint="cs"/>
          <w:szCs w:val="22"/>
          <w:cs/>
        </w:rPr>
        <w:t xml:space="preserve">बताए जाने पर इसका संज्ञान लिया जाता है और </w:t>
      </w:r>
      <w:r w:rsidR="00EF1316">
        <w:rPr>
          <w:rFonts w:ascii="Mangal" w:hAnsi="Mangal" w:cs="Mangal" w:hint="cs"/>
          <w:szCs w:val="22"/>
          <w:cs/>
        </w:rPr>
        <w:t xml:space="preserve">मुद्दों के समाधान के लिए समुचित उपाय किए जाते हैं । </w:t>
      </w:r>
      <w:r w:rsidR="00CC472B">
        <w:rPr>
          <w:rFonts w:ascii="Mangal" w:hAnsi="Mangal" w:cs="Mangal" w:hint="cs"/>
          <w:szCs w:val="22"/>
          <w:cs/>
        </w:rPr>
        <w:t xml:space="preserve">विभिन्‍न </w:t>
      </w:r>
      <w:r w:rsidR="00CC472B">
        <w:rPr>
          <w:rFonts w:ascii="Mangal" w:hAnsi="Mangal" w:cs="Mangal" w:hint="cs"/>
          <w:szCs w:val="22"/>
          <w:cs/>
        </w:rPr>
        <w:lastRenderedPageBreak/>
        <w:t xml:space="preserve">आदेशों के अनुपालन में </w:t>
      </w:r>
      <w:r w:rsidR="00EF1316">
        <w:rPr>
          <w:rFonts w:ascii="Mangal" w:hAnsi="Mangal" w:cs="Mangal" w:hint="cs"/>
          <w:szCs w:val="22"/>
          <w:cs/>
        </w:rPr>
        <w:t xml:space="preserve">सीपीसीबी द्वारा </w:t>
      </w:r>
      <w:r w:rsidR="005528FD">
        <w:rPr>
          <w:rFonts w:ascii="Mangal" w:hAnsi="Mangal" w:cs="Mangal" w:hint="cs"/>
          <w:szCs w:val="22"/>
          <w:cs/>
        </w:rPr>
        <w:t xml:space="preserve">राष्‍ट्रीय अधिकरण को भारी संख्‍या में रिपोर्टें प्रस्‍तुत की जाती हैं </w:t>
      </w:r>
      <w:r w:rsidR="009B0C7D">
        <w:rPr>
          <w:rFonts w:ascii="Mangal" w:hAnsi="Mangal" w:cs="Mangal" w:hint="cs"/>
          <w:szCs w:val="22"/>
          <w:cs/>
        </w:rPr>
        <w:t xml:space="preserve">। </w:t>
      </w:r>
      <w:r w:rsidR="00CF7C47">
        <w:rPr>
          <w:rFonts w:ascii="Mangal" w:hAnsi="Mangal" w:cs="Mangal" w:hint="cs"/>
          <w:szCs w:val="22"/>
          <w:cs/>
        </w:rPr>
        <w:t>ऐसे बहुत कम मामले हैं जिनमें माननीय अधिक</w:t>
      </w:r>
      <w:r w:rsidR="00530DAD">
        <w:rPr>
          <w:rFonts w:ascii="Mangal" w:hAnsi="Mangal" w:cs="Mangal" w:hint="cs"/>
          <w:szCs w:val="22"/>
          <w:cs/>
        </w:rPr>
        <w:t xml:space="preserve">रण ने कमियों का उल्‍लेख किया है, जिनका सीपीसीबी द्वारा विधिवत निराकरण किया जाता है </w:t>
      </w:r>
      <w:r w:rsidR="00616690">
        <w:rPr>
          <w:rFonts w:ascii="Mangal" w:hAnsi="Mangal" w:cs="Mangal" w:hint="cs"/>
          <w:szCs w:val="22"/>
          <w:cs/>
        </w:rPr>
        <w:t xml:space="preserve">। </w:t>
      </w:r>
    </w:p>
    <w:p w:rsidR="00232EBD" w:rsidRDefault="00425C0C" w:rsidP="006C1B6C">
      <w:pPr>
        <w:spacing w:after="120"/>
        <w:ind w:left="540" w:hanging="45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(घ)</w:t>
      </w:r>
      <w:r w:rsidR="006C1B6C">
        <w:rPr>
          <w:rFonts w:ascii="Mangal" w:hAnsi="Mangal" w:cs="Mangal" w:hint="cs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 xml:space="preserve">सीपीसीबी द्वारा वैज्ञानिक और तकनीकी कार्मिकों को लगाकर </w:t>
      </w:r>
      <w:r w:rsidR="00522AFF">
        <w:rPr>
          <w:rFonts w:ascii="Mangal" w:hAnsi="Mangal" w:cs="Mangal" w:hint="cs"/>
          <w:szCs w:val="22"/>
          <w:cs/>
        </w:rPr>
        <w:t>मौके</w:t>
      </w:r>
      <w:r>
        <w:rPr>
          <w:rFonts w:ascii="Mangal" w:hAnsi="Mangal" w:cs="Mangal" w:hint="cs"/>
          <w:szCs w:val="22"/>
          <w:cs/>
        </w:rPr>
        <w:t xml:space="preserve"> पर निरीक्षण किए जाते हैं।</w:t>
      </w:r>
      <w:r w:rsidR="00F61B88">
        <w:rPr>
          <w:rFonts w:ascii="Mangal" w:hAnsi="Mangal" w:cs="Mangal" w:hint="cs"/>
          <w:szCs w:val="22"/>
          <w:cs/>
        </w:rPr>
        <w:t xml:space="preserve"> सीपीसीबी की अनेक रिपोर्टें बोर्ड की वेबसाइट पर अपलोड की जाती हैं । तथापि, </w:t>
      </w:r>
      <w:r w:rsidR="00923688">
        <w:rPr>
          <w:rFonts w:ascii="Mangal" w:hAnsi="Mangal" w:cs="Mangal" w:hint="cs"/>
          <w:szCs w:val="22"/>
          <w:cs/>
        </w:rPr>
        <w:t xml:space="preserve">अधिकरणों अथवा न्‍यायालयों </w:t>
      </w:r>
      <w:r w:rsidR="00351548">
        <w:rPr>
          <w:rFonts w:ascii="Mangal" w:hAnsi="Mangal" w:cs="Mangal" w:hint="cs"/>
          <w:szCs w:val="22"/>
          <w:cs/>
        </w:rPr>
        <w:t xml:space="preserve">अथवा अन्‍य प्राधिकरणों </w:t>
      </w:r>
      <w:r w:rsidR="002B3BD6">
        <w:rPr>
          <w:rFonts w:ascii="Mangal" w:hAnsi="Mangal" w:cs="Mangal" w:hint="cs"/>
          <w:szCs w:val="22"/>
          <w:cs/>
        </w:rPr>
        <w:t xml:space="preserve">द्वारा जारी किए गए आदेशों के अनुपालन में किए जाने वाले निरीक्षणों से संबंधित </w:t>
      </w:r>
      <w:r w:rsidR="003F17C5">
        <w:rPr>
          <w:rFonts w:ascii="Mangal" w:hAnsi="Mangal" w:cs="Mangal" w:hint="cs"/>
          <w:szCs w:val="22"/>
          <w:cs/>
        </w:rPr>
        <w:t xml:space="preserve">रिपोर्टें </w:t>
      </w:r>
      <w:r w:rsidR="004B0315">
        <w:rPr>
          <w:rFonts w:ascii="Mangal" w:hAnsi="Mangal" w:cs="Mangal" w:hint="cs"/>
          <w:szCs w:val="22"/>
          <w:cs/>
        </w:rPr>
        <w:t xml:space="preserve">समुचित आदेशों के लिए </w:t>
      </w:r>
      <w:r w:rsidR="003F17C5">
        <w:rPr>
          <w:rFonts w:ascii="Mangal" w:hAnsi="Mangal" w:cs="Mangal" w:hint="cs"/>
          <w:szCs w:val="22"/>
          <w:cs/>
        </w:rPr>
        <w:t>संबंधित अधिकरण अथवा न्‍यायालय अथवा अन्‍य प्राधि</w:t>
      </w:r>
      <w:r w:rsidR="004B0315">
        <w:rPr>
          <w:rFonts w:ascii="Mangal" w:hAnsi="Mangal" w:cs="Mangal" w:hint="cs"/>
          <w:szCs w:val="22"/>
          <w:cs/>
        </w:rPr>
        <w:t xml:space="preserve">करणों को प्रस्‍तुत की जाती हैं और </w:t>
      </w:r>
      <w:r w:rsidR="00522AFF">
        <w:rPr>
          <w:rFonts w:ascii="Mangal" w:hAnsi="Mangal" w:cs="Mangal" w:hint="cs"/>
          <w:szCs w:val="22"/>
          <w:cs/>
        </w:rPr>
        <w:t xml:space="preserve">इन्‍हें </w:t>
      </w:r>
      <w:r w:rsidR="00893804">
        <w:rPr>
          <w:rFonts w:ascii="Mangal" w:hAnsi="Mangal" w:cs="Mangal" w:hint="cs"/>
          <w:szCs w:val="22"/>
          <w:cs/>
        </w:rPr>
        <w:t xml:space="preserve">सामान्‍यत: वेबसाइट पर अपलोड नहीं </w:t>
      </w:r>
      <w:r w:rsidR="00522AFF">
        <w:rPr>
          <w:rFonts w:ascii="Mangal" w:hAnsi="Mangal" w:cs="Mangal" w:hint="cs"/>
          <w:szCs w:val="22"/>
          <w:cs/>
        </w:rPr>
        <w:t>किया जाता है</w:t>
      </w:r>
      <w:r w:rsidR="00893804">
        <w:rPr>
          <w:rFonts w:ascii="Mangal" w:hAnsi="Mangal" w:cs="Mangal" w:hint="cs"/>
          <w:szCs w:val="22"/>
          <w:cs/>
        </w:rPr>
        <w:t xml:space="preserve"> । </w:t>
      </w:r>
    </w:p>
    <w:p w:rsidR="00425C0C" w:rsidRPr="00425C0C" w:rsidRDefault="00232EBD" w:rsidP="00232EBD">
      <w:pPr>
        <w:spacing w:after="120"/>
        <w:ind w:left="360"/>
        <w:jc w:val="center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******</w:t>
      </w:r>
    </w:p>
    <w:p w:rsidR="00717E45" w:rsidRPr="00E058BB" w:rsidRDefault="00717E45" w:rsidP="00717E45">
      <w:pPr>
        <w:spacing w:after="120" w:line="240" w:lineRule="auto"/>
        <w:rPr>
          <w:rFonts w:ascii="Mangal" w:hAnsi="Mangal" w:cs="Mangal"/>
          <w:b/>
          <w:bCs/>
          <w:szCs w:val="22"/>
        </w:rPr>
      </w:pPr>
    </w:p>
    <w:p w:rsidR="00717E45" w:rsidRDefault="00717E45" w:rsidP="00717E45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</w:p>
    <w:p w:rsidR="00717E45" w:rsidRDefault="00717E45" w:rsidP="00717E45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</w:p>
    <w:sectPr w:rsidR="00717E45" w:rsidSect="006170E7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64E"/>
    <w:multiLevelType w:val="hybridMultilevel"/>
    <w:tmpl w:val="0CA0C9E8"/>
    <w:lvl w:ilvl="0" w:tplc="22DEEC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7F82"/>
    <w:multiLevelType w:val="hybridMultilevel"/>
    <w:tmpl w:val="EBB29206"/>
    <w:lvl w:ilvl="0" w:tplc="BB845EB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5EE"/>
    <w:multiLevelType w:val="hybridMultilevel"/>
    <w:tmpl w:val="C6D09C0C"/>
    <w:lvl w:ilvl="0" w:tplc="96D2A02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6CB"/>
    <w:multiLevelType w:val="hybridMultilevel"/>
    <w:tmpl w:val="F662A962"/>
    <w:lvl w:ilvl="0" w:tplc="25162A1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06B91"/>
    <w:multiLevelType w:val="hybridMultilevel"/>
    <w:tmpl w:val="67A6B6CC"/>
    <w:lvl w:ilvl="0" w:tplc="79A2C6C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17E45"/>
    <w:rsid w:val="000207EA"/>
    <w:rsid w:val="000F6F0A"/>
    <w:rsid w:val="000F77AF"/>
    <w:rsid w:val="00110253"/>
    <w:rsid w:val="00140436"/>
    <w:rsid w:val="001837DF"/>
    <w:rsid w:val="00232EBD"/>
    <w:rsid w:val="00234A3D"/>
    <w:rsid w:val="002B3BD6"/>
    <w:rsid w:val="00351548"/>
    <w:rsid w:val="003B51CA"/>
    <w:rsid w:val="003F17C5"/>
    <w:rsid w:val="00425C0C"/>
    <w:rsid w:val="004B0315"/>
    <w:rsid w:val="00522AFF"/>
    <w:rsid w:val="00530DAD"/>
    <w:rsid w:val="005528FD"/>
    <w:rsid w:val="00616690"/>
    <w:rsid w:val="006170E7"/>
    <w:rsid w:val="006C1B6C"/>
    <w:rsid w:val="00717E45"/>
    <w:rsid w:val="00777E19"/>
    <w:rsid w:val="007821A6"/>
    <w:rsid w:val="007C6191"/>
    <w:rsid w:val="00893804"/>
    <w:rsid w:val="008A1ABC"/>
    <w:rsid w:val="00923688"/>
    <w:rsid w:val="009B0C7D"/>
    <w:rsid w:val="009D7683"/>
    <w:rsid w:val="00A04C80"/>
    <w:rsid w:val="00A06D83"/>
    <w:rsid w:val="00A16698"/>
    <w:rsid w:val="00A9205E"/>
    <w:rsid w:val="00AD35BA"/>
    <w:rsid w:val="00AE3461"/>
    <w:rsid w:val="00AE73DF"/>
    <w:rsid w:val="00C17F47"/>
    <w:rsid w:val="00C41EFD"/>
    <w:rsid w:val="00CC472B"/>
    <w:rsid w:val="00CF7C47"/>
    <w:rsid w:val="00D90CFB"/>
    <w:rsid w:val="00DE4438"/>
    <w:rsid w:val="00E058BB"/>
    <w:rsid w:val="00E532A2"/>
    <w:rsid w:val="00E571C9"/>
    <w:rsid w:val="00EE1BE9"/>
    <w:rsid w:val="00EE25D5"/>
    <w:rsid w:val="00EF1316"/>
    <w:rsid w:val="00F31069"/>
    <w:rsid w:val="00F61B88"/>
    <w:rsid w:val="00F65435"/>
    <w:rsid w:val="00F8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cp:lastPrinted>2017-07-14T10:39:00Z</cp:lastPrinted>
  <dcterms:created xsi:type="dcterms:W3CDTF">2017-07-14T05:45:00Z</dcterms:created>
  <dcterms:modified xsi:type="dcterms:W3CDTF">2017-07-15T10:16:00Z</dcterms:modified>
</cp:coreProperties>
</file>